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3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70"/>
        <w:gridCol w:w="1620"/>
        <w:gridCol w:w="4180"/>
        <w:gridCol w:w="2800"/>
        <w:gridCol w:w="1780"/>
        <w:gridCol w:w="2100"/>
        <w:gridCol w:w="3580"/>
      </w:tblGrid>
      <w:tr w:rsidR="00A37293" w:rsidTr="00B3036A">
        <w:trPr>
          <w:trHeight w:val="1980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bookmarkStart w:id="0" w:name="RANGE!A1:K5"/>
            <w:bookmarkStart w:id="1" w:name="_GoBack"/>
            <w:bookmarkEnd w:id="1"/>
            <w:r>
              <w:rPr>
                <w:rFonts w:ascii="Arial Narrow" w:hAnsi="Arial Narrow"/>
                <w:b/>
                <w:bCs/>
                <w:color w:val="000000"/>
              </w:rPr>
              <w:t>REVIEWED</w:t>
            </w:r>
            <w:bookmarkEnd w:id="0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AGENCY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SYSTEM NAME and LOCATION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BRIEF DESCRIPTION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Is system scheduled?</w:t>
            </w:r>
            <w:r w:rsidRPr="00B3036A">
              <w:rPr>
                <w:rFonts w:ascii="Arial Narrow" w:hAnsi="Arial Narrow"/>
                <w:b/>
                <w:bCs/>
                <w:color w:val="000000"/>
              </w:rPr>
              <w:br/>
              <w:t>Yes or No</w:t>
            </w:r>
            <w:r w:rsidRPr="00B3036A">
              <w:rPr>
                <w:rFonts w:ascii="Arial Narrow" w:hAnsi="Arial Narrow"/>
                <w:b/>
                <w:bCs/>
                <w:color w:val="000000"/>
              </w:rPr>
              <w:br/>
              <w:t>If yes please provide GRS or Disposition Authority and/Item #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Type Records?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>Permanent or Temporary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System Current Status? 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>(Active, Retired, Migrated…etc)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System 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 xml:space="preserve">Point of Contact 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>Name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>Phone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>Email</w:t>
            </w:r>
          </w:p>
        </w:tc>
      </w:tr>
      <w:tr w:rsidR="00A37293" w:rsidTr="00B3036A">
        <w:trPr>
          <w:trHeight w:val="66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3036A"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  <w:color w:val="000000"/>
              </w:rPr>
            </w:pPr>
            <w:r w:rsidRPr="00B3036A">
              <w:rPr>
                <w:rFonts w:ascii="Arial Narrow" w:hAnsi="Arial Narrow"/>
                <w:color w:val="000000"/>
              </w:rPr>
              <w:t>WBIS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 web-based information management system used to collect non-sensitive email contact data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Pr="00B3036A" w:rsidRDefault="00A37293">
            <w:pPr>
              <w:rPr>
                <w:rFonts w:ascii="Arial Narrow" w:hAnsi="Arial Narrow"/>
              </w:rPr>
            </w:pPr>
            <w:r w:rsidRPr="00B3036A">
              <w:rPr>
                <w:rFonts w:ascii="Arial Narrow" w:hAnsi="Arial Narrow"/>
              </w:rPr>
              <w:t>Yes, DAA-0086-2014-0001-0028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Cheryl Edwards 36735, </w:t>
            </w:r>
            <w:hyperlink r:id="rId6" w:history="1">
              <w:r>
                <w:rPr>
                  <w:rStyle w:val="Hyperlink"/>
                  <w:rFonts w:ascii="Arial Narrow" w:hAnsi="Arial Narrow"/>
                </w:rPr>
                <w:t>edwards.cheryl@dol.gov</w:t>
              </w:r>
            </w:hyperlink>
          </w:p>
        </w:tc>
      </w:tr>
      <w:tr w:rsidR="00A37293" w:rsidTr="00A37293">
        <w:trPr>
          <w:trHeight w:val="66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SharePoint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Cloud application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in progress not used in buisness yet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Angela Adams 36730, </w:t>
            </w:r>
            <w:hyperlink r:id="rId7" w:history="1">
              <w:r>
                <w:rPr>
                  <w:rStyle w:val="Hyperlink"/>
                  <w:rFonts w:ascii="Arial Narrow" w:hAnsi="Arial Narrow"/>
                </w:rPr>
                <w:t>adams.angela@dol.gov</w:t>
              </w:r>
            </w:hyperlink>
          </w:p>
        </w:tc>
      </w:tr>
      <w:tr w:rsidR="00A37293" w:rsidTr="00A37293">
        <w:trPr>
          <w:trHeight w:val="99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Gov Delivery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Gov Delivery is a departmental application that we partner with OPA services, a web based software program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Cheryl Edwards 36735, </w:t>
            </w:r>
            <w:hyperlink r:id="rId8" w:history="1">
              <w:r>
                <w:rPr>
                  <w:rStyle w:val="Hyperlink"/>
                  <w:rFonts w:ascii="Arial Narrow" w:hAnsi="Arial Narrow"/>
                </w:rPr>
                <w:t>edwards.cheryl@dol.gov</w:t>
              </w:r>
            </w:hyperlink>
          </w:p>
        </w:tc>
      </w:tr>
      <w:tr w:rsidR="00A37293" w:rsidTr="00A37293">
        <w:trPr>
          <w:trHeight w:val="198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Efforts to Outcomes (ETO)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ETO is web-based, customizable software developed by Social Solutions, Inc  WB uses ETO as a performance management tracking tool for managing a multitude of projects and program activities in the regional and national offices, such as policy and research, outreach, collaborations, customer service, and technical assistance.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Temporary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293" w:rsidRDefault="00A37293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Danielle Ballard 36729, </w:t>
            </w:r>
            <w:hyperlink r:id="rId9" w:history="1">
              <w:r>
                <w:rPr>
                  <w:rStyle w:val="Hyperlink"/>
                  <w:rFonts w:ascii="Arial Narrow" w:hAnsi="Arial Narrow"/>
                </w:rPr>
                <w:t>ballard.danielle@dol.gov</w:t>
              </w:r>
            </w:hyperlink>
          </w:p>
        </w:tc>
      </w:tr>
    </w:tbl>
    <w:p w:rsidR="0086332A" w:rsidRDefault="0086332A"/>
    <w:sectPr w:rsidR="0086332A" w:rsidSect="00A37293">
      <w:headerReference w:type="default" r:id="rId10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01" w:rsidRDefault="007B7601" w:rsidP="00A37293">
      <w:pPr>
        <w:spacing w:after="0" w:line="240" w:lineRule="auto"/>
      </w:pPr>
      <w:r>
        <w:separator/>
      </w:r>
    </w:p>
  </w:endnote>
  <w:endnote w:type="continuationSeparator" w:id="0">
    <w:p w:rsidR="007B7601" w:rsidRDefault="007B7601" w:rsidP="00A3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01" w:rsidRDefault="007B7601" w:rsidP="00A37293">
      <w:pPr>
        <w:spacing w:after="0" w:line="240" w:lineRule="auto"/>
      </w:pPr>
      <w:r>
        <w:separator/>
      </w:r>
    </w:p>
  </w:footnote>
  <w:footnote w:type="continuationSeparator" w:id="0">
    <w:p w:rsidR="007B7601" w:rsidRDefault="007B7601" w:rsidP="00A3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93" w:rsidRDefault="00A37293" w:rsidP="00A37293">
    <w:pPr>
      <w:pStyle w:val="Header"/>
      <w:jc w:val="center"/>
    </w:pPr>
    <w:r>
      <w:t>Women’s Bureau</w:t>
    </w:r>
  </w:p>
  <w:p w:rsidR="00A37293" w:rsidRDefault="00A37293" w:rsidP="00A37293">
    <w:pPr>
      <w:pStyle w:val="Header"/>
      <w:jc w:val="center"/>
    </w:pPr>
    <w:r>
      <w:t>FY2015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93"/>
    <w:rsid w:val="007B7601"/>
    <w:rsid w:val="0086332A"/>
    <w:rsid w:val="00A37293"/>
    <w:rsid w:val="00B3036A"/>
    <w:rsid w:val="00E07591"/>
    <w:rsid w:val="00F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4D45C-F788-45F7-8712-5863206D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72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293"/>
  </w:style>
  <w:style w:type="paragraph" w:styleId="Footer">
    <w:name w:val="footer"/>
    <w:basedOn w:val="Normal"/>
    <w:link w:val="FooterChar"/>
    <w:uiPriority w:val="99"/>
    <w:unhideWhenUsed/>
    <w:rsid w:val="00A3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s.cheryl@dol.gov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adams.angela@dol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wards.cheryl@dol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allard.danielle@dol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>WB/EIS</ParentFolder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5D546B-71B7-4A54-84B4-4D4E5AF45FB0}"/>
</file>

<file path=customXml/itemProps2.xml><?xml version="1.0" encoding="utf-8"?>
<ds:datastoreItem xmlns:ds="http://schemas.openxmlformats.org/officeDocument/2006/customXml" ds:itemID="{A39FB36C-D749-44F7-867A-EC9026ECB245}"/>
</file>

<file path=customXml/itemProps3.xml><?xml version="1.0" encoding="utf-8"?>
<ds:datastoreItem xmlns:ds="http://schemas.openxmlformats.org/officeDocument/2006/customXml" ds:itemID="{C78D7B07-FC07-4B36-8758-C3CFE113A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Vera, Rachel - OASAM BOC</dc:creator>
  <cp:lastModifiedBy>Edwards, Cheryl - WB</cp:lastModifiedBy>
  <cp:revision>2</cp:revision>
  <dcterms:created xsi:type="dcterms:W3CDTF">2018-08-22T16:23:00Z</dcterms:created>
  <dcterms:modified xsi:type="dcterms:W3CDTF">2018-08-22T16:23:00Z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735100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