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4"/>
        <w:gridCol w:w="11616"/>
      </w:tblGrid>
      <w:tr w:rsidR="00E5662C" w:rsidRPr="00A711B8" w14:paraId="27A7A54D" w14:textId="77777777" w:rsidTr="0071541F">
        <w:trPr>
          <w:trHeight w:val="557"/>
          <w:tblHeader/>
        </w:trPr>
        <w:tc>
          <w:tcPr>
            <w:tcW w:w="6654" w:type="dxa"/>
          </w:tcPr>
          <w:p w14:paraId="680BD565" w14:textId="77777777" w:rsidR="00E5662C" w:rsidRDefault="00E5662C" w:rsidP="00E5662C">
            <w:pPr>
              <w:rPr>
                <w:rFonts w:ascii="Arial" w:hAnsi="Arial" w:cs="Arial"/>
                <w:b/>
                <w:sz w:val="18"/>
                <w:szCs w:val="18"/>
              </w:rPr>
            </w:pPr>
          </w:p>
          <w:p w14:paraId="29067403" w14:textId="77777777" w:rsidR="00E5662C" w:rsidRPr="003E2B22" w:rsidRDefault="00E5662C" w:rsidP="00E5662C">
            <w:pPr>
              <w:rPr>
                <w:rFonts w:ascii="Arial" w:hAnsi="Arial" w:cs="Arial"/>
                <w:b/>
                <w:sz w:val="18"/>
                <w:szCs w:val="18"/>
              </w:rPr>
            </w:pPr>
            <w:r>
              <w:rPr>
                <w:rFonts w:ascii="Arial" w:hAnsi="Arial" w:cs="Arial"/>
                <w:b/>
                <w:sz w:val="18"/>
                <w:szCs w:val="18"/>
              </w:rPr>
              <w:t>BLS Records Categories and Series</w:t>
            </w:r>
          </w:p>
        </w:tc>
        <w:tc>
          <w:tcPr>
            <w:tcW w:w="11616" w:type="dxa"/>
          </w:tcPr>
          <w:p w14:paraId="779D5547" w14:textId="77777777" w:rsidR="00E5662C" w:rsidRPr="003E2B22" w:rsidRDefault="00E5662C" w:rsidP="00E5662C">
            <w:pPr>
              <w:jc w:val="center"/>
              <w:rPr>
                <w:rFonts w:ascii="Arial" w:hAnsi="Arial" w:cs="Arial"/>
                <w:b/>
                <w:bCs/>
                <w:sz w:val="18"/>
                <w:szCs w:val="18"/>
              </w:rPr>
            </w:pPr>
          </w:p>
          <w:p w14:paraId="69DD7BDA" w14:textId="77777777" w:rsidR="00E5662C" w:rsidRPr="003E2B22" w:rsidRDefault="00E5662C" w:rsidP="00E5662C">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14:paraId="70E54C29" w14:textId="77777777" w:rsidR="00E5662C" w:rsidRPr="003E2B22" w:rsidRDefault="00E5662C" w:rsidP="00E5662C">
            <w:pPr>
              <w:rPr>
                <w:rFonts w:ascii="Arial" w:hAnsi="Arial" w:cs="Arial"/>
                <w:b/>
                <w:bCs/>
                <w:sz w:val="16"/>
                <w:szCs w:val="16"/>
              </w:rPr>
            </w:pPr>
          </w:p>
        </w:tc>
      </w:tr>
      <w:tr w:rsidR="00E5662C" w:rsidRPr="00361683" w14:paraId="041EB2C2" w14:textId="77777777" w:rsidTr="0071541F">
        <w:trPr>
          <w:trHeight w:val="485"/>
          <w:tblHeader/>
        </w:trPr>
        <w:tc>
          <w:tcPr>
            <w:tcW w:w="18270" w:type="dxa"/>
            <w:gridSpan w:val="2"/>
            <w:vAlign w:val="center"/>
          </w:tcPr>
          <w:p w14:paraId="657D3DBB" w14:textId="77777777" w:rsidR="007D0905" w:rsidRDefault="007D0905" w:rsidP="007D0905">
            <w:pPr>
              <w:rPr>
                <w:rFonts w:ascii="Arial" w:hAnsi="Arial" w:cs="Arial"/>
                <w:b/>
                <w:sz w:val="16"/>
                <w:szCs w:val="16"/>
              </w:rPr>
            </w:pPr>
            <w:r>
              <w:rPr>
                <w:rFonts w:ascii="Arial" w:hAnsi="Arial" w:cs="Arial"/>
                <w:b/>
                <w:sz w:val="16"/>
                <w:szCs w:val="16"/>
              </w:rPr>
              <w:t>Storage Location (Electronic Path or Physical Site):</w:t>
            </w:r>
          </w:p>
          <w:p w14:paraId="10B62912" w14:textId="77777777" w:rsidR="007D0905" w:rsidRDefault="007D0905" w:rsidP="007D0905">
            <w:pPr>
              <w:rPr>
                <w:rFonts w:ascii="Arial" w:hAnsi="Arial" w:cs="Arial"/>
                <w:b/>
                <w:sz w:val="16"/>
                <w:szCs w:val="16"/>
              </w:rPr>
            </w:pPr>
          </w:p>
          <w:p w14:paraId="37524DDD" w14:textId="77777777" w:rsidR="007D0905" w:rsidRDefault="007D0905" w:rsidP="007D0905">
            <w:pPr>
              <w:rPr>
                <w:rFonts w:ascii="Arial" w:hAnsi="Arial" w:cs="Arial"/>
                <w:sz w:val="16"/>
                <w:szCs w:val="16"/>
              </w:rPr>
            </w:pPr>
            <w:r>
              <w:rPr>
                <w:rFonts w:ascii="Arial" w:hAnsi="Arial" w:cs="Arial"/>
                <w:sz w:val="16"/>
                <w:szCs w:val="16"/>
              </w:rPr>
              <w:t>The following are IPP shared information, website information and electronic file locations:  Only the system administrator and authorized personnel can access these locations.</w:t>
            </w:r>
          </w:p>
          <w:p w14:paraId="6B81E535" w14:textId="207CBBFB" w:rsidR="007D0905" w:rsidRDefault="007D0905" w:rsidP="00C54DDF">
            <w:pPr>
              <w:pStyle w:val="ListParagraph"/>
              <w:numPr>
                <w:ilvl w:val="0"/>
                <w:numId w:val="44"/>
              </w:numPr>
              <w:rPr>
                <w:rFonts w:ascii="Arial" w:hAnsi="Arial" w:cs="Arial"/>
                <w:sz w:val="16"/>
                <w:szCs w:val="16"/>
              </w:rPr>
            </w:pPr>
            <w:r>
              <w:rPr>
                <w:rFonts w:ascii="Arial" w:hAnsi="Arial" w:cs="Arial"/>
                <w:sz w:val="16"/>
                <w:szCs w:val="16"/>
              </w:rPr>
              <w:t xml:space="preserve">Shared Drive:  </w:t>
            </w:r>
            <w:r w:rsidR="00CB20E6">
              <w:rPr>
                <w:rFonts w:ascii="Arial" w:hAnsi="Arial" w:cs="Arial"/>
                <w:sz w:val="16"/>
                <w:szCs w:val="16"/>
              </w:rPr>
              <w:t xml:space="preserve">As listed in the individual records series identified below </w:t>
            </w:r>
          </w:p>
          <w:p w14:paraId="71431EDB" w14:textId="676D05CF" w:rsidR="007D0905" w:rsidRPr="00E27551" w:rsidRDefault="007D0905" w:rsidP="00C54DDF">
            <w:pPr>
              <w:pStyle w:val="ListParagraph"/>
              <w:numPr>
                <w:ilvl w:val="0"/>
                <w:numId w:val="44"/>
              </w:numPr>
              <w:rPr>
                <w:rFonts w:ascii="Arial" w:hAnsi="Arial" w:cs="Arial"/>
                <w:sz w:val="16"/>
                <w:szCs w:val="16"/>
              </w:rPr>
            </w:pPr>
            <w:r>
              <w:rPr>
                <w:rFonts w:ascii="Arial" w:hAnsi="Arial" w:cs="Arial"/>
                <w:sz w:val="16"/>
                <w:szCs w:val="16"/>
              </w:rPr>
              <w:t xml:space="preserve">SharePoint Site:  </w:t>
            </w:r>
            <w:hyperlink r:id="rId8" w:history="1">
              <w:r w:rsidRPr="00C64B1E">
                <w:rPr>
                  <w:rStyle w:val="Hyperlink"/>
                  <w:rFonts w:ascii="Arial" w:hAnsi="Arial" w:cs="Arial"/>
                  <w:sz w:val="16"/>
                  <w:szCs w:val="16"/>
                </w:rPr>
                <w:t>http://oplc.sp.bls.gov/CE/default.aspx</w:t>
              </w:r>
            </w:hyperlink>
            <w:r>
              <w:rPr>
                <w:rFonts w:ascii="Arial" w:hAnsi="Arial" w:cs="Arial"/>
                <w:sz w:val="16"/>
                <w:szCs w:val="16"/>
              </w:rPr>
              <w:t xml:space="preserve">  </w:t>
            </w:r>
          </w:p>
          <w:p w14:paraId="3703BA76" w14:textId="77777777" w:rsidR="007D0905" w:rsidRDefault="007D0905" w:rsidP="007D0905">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p w14:paraId="251500EF" w14:textId="77777777" w:rsidR="007D0905" w:rsidRDefault="007D0905" w:rsidP="007D0905">
            <w:pPr>
              <w:rPr>
                <w:rFonts w:ascii="Arial" w:hAnsi="Arial" w:cs="Arial"/>
                <w:b/>
                <w:sz w:val="16"/>
                <w:szCs w:val="16"/>
              </w:rPr>
            </w:pPr>
          </w:p>
          <w:p w14:paraId="31D18FEA" w14:textId="77777777" w:rsidR="00605E15" w:rsidRDefault="00605E15" w:rsidP="007D0905">
            <w:pPr>
              <w:rPr>
                <w:rFonts w:ascii="Arial" w:hAnsi="Arial" w:cs="Arial"/>
                <w:sz w:val="16"/>
                <w:szCs w:val="16"/>
              </w:rPr>
            </w:pPr>
            <w:r>
              <w:rPr>
                <w:rFonts w:ascii="Arial" w:hAnsi="Arial" w:cs="Arial"/>
                <w:sz w:val="16"/>
                <w:szCs w:val="16"/>
              </w:rPr>
              <w:t>Notes:</w:t>
            </w:r>
          </w:p>
          <w:p w14:paraId="2CD937E9" w14:textId="6EE881AC" w:rsidR="00842FCE" w:rsidRPr="00C05A41" w:rsidRDefault="00842FCE" w:rsidP="00C54DDF">
            <w:pPr>
              <w:pStyle w:val="ListParagraph"/>
              <w:numPr>
                <w:ilvl w:val="0"/>
                <w:numId w:val="42"/>
              </w:numPr>
              <w:rPr>
                <w:rFonts w:ascii="Arial" w:hAnsi="Arial" w:cs="Arial"/>
                <w:sz w:val="16"/>
                <w:szCs w:val="16"/>
              </w:rPr>
            </w:pPr>
            <w:r>
              <w:rPr>
                <w:rFonts w:ascii="Arial" w:hAnsi="Arial" w:cs="Arial"/>
                <w:sz w:val="16"/>
                <w:szCs w:val="16"/>
              </w:rPr>
              <w:t xml:space="preserve"> </w:t>
            </w:r>
            <w:r w:rsidRPr="00C05A41">
              <w:rPr>
                <w:rFonts w:ascii="Arial" w:hAnsi="Arial" w:cs="Arial"/>
                <w:sz w:val="16"/>
                <w:szCs w:val="16"/>
              </w:rPr>
              <w:t>IPP databases are: 1) Unified Database (UDB = Production Environment); 2) IPP Prod2 Database; 3) Sample Production Application (SPA); 4) Forms Database w/in IPP Production (Pricing from scanned into the database which reads the scanned image and puts the information into the appropriate fields); 5) IPS Production (containing IPS Initiation, IPS Estimation, and IPS Bridge)</w:t>
            </w:r>
          </w:p>
          <w:p w14:paraId="1D176363" w14:textId="77777777" w:rsidR="00605E15" w:rsidRDefault="00605E15" w:rsidP="00C54DDF">
            <w:pPr>
              <w:pStyle w:val="ListParagraph"/>
              <w:numPr>
                <w:ilvl w:val="0"/>
                <w:numId w:val="42"/>
              </w:numPr>
              <w:rPr>
                <w:rFonts w:ascii="Arial" w:hAnsi="Arial" w:cs="Arial"/>
                <w:sz w:val="16"/>
                <w:szCs w:val="16"/>
              </w:rPr>
            </w:pPr>
            <w:r w:rsidRPr="00CC46C6">
              <w:rPr>
                <w:rFonts w:ascii="Arial" w:hAnsi="Arial" w:cs="Arial"/>
                <w:sz w:val="16"/>
                <w:szCs w:val="16"/>
              </w:rPr>
              <w:t>IPP Production is archived every 2</w:t>
            </w:r>
            <w:r w:rsidRPr="00CC46C6">
              <w:rPr>
                <w:rFonts w:ascii="Arial" w:hAnsi="Arial" w:cs="Arial"/>
                <w:sz w:val="16"/>
                <w:szCs w:val="16"/>
                <w:vertAlign w:val="superscript"/>
              </w:rPr>
              <w:t>nd</w:t>
            </w:r>
            <w:r w:rsidRPr="00CC46C6">
              <w:rPr>
                <w:rFonts w:ascii="Arial" w:hAnsi="Arial" w:cs="Arial"/>
                <w:sz w:val="16"/>
                <w:szCs w:val="16"/>
              </w:rPr>
              <w:t xml:space="preserve"> Sunday (IPP Archive Database) and contains all the text files w/all data, meta data and RII.</w:t>
            </w:r>
          </w:p>
          <w:p w14:paraId="254C8889" w14:textId="77777777" w:rsidR="00E5662C" w:rsidRPr="00605E15" w:rsidRDefault="00605E15" w:rsidP="00C54DDF">
            <w:pPr>
              <w:pStyle w:val="ListParagraph"/>
              <w:numPr>
                <w:ilvl w:val="0"/>
                <w:numId w:val="42"/>
              </w:numPr>
              <w:rPr>
                <w:rFonts w:ascii="Arial" w:hAnsi="Arial" w:cs="Arial"/>
                <w:b/>
                <w:sz w:val="18"/>
                <w:szCs w:val="18"/>
              </w:rPr>
            </w:pPr>
            <w:r w:rsidRPr="00605E15">
              <w:rPr>
                <w:rFonts w:ascii="Arial" w:hAnsi="Arial" w:cs="Arial"/>
                <w:sz w:val="16"/>
                <w:szCs w:val="16"/>
              </w:rPr>
              <w:t>For specific details see the crosswalks for the individual units listed.</w:t>
            </w:r>
          </w:p>
        </w:tc>
      </w:tr>
    </w:tbl>
    <w:p w14:paraId="28BC7ECA" w14:textId="77777777" w:rsidR="000965E7" w:rsidRDefault="000965E7"/>
    <w:tbl>
      <w:tblPr>
        <w:tblW w:w="18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8"/>
        <w:gridCol w:w="3349"/>
        <w:gridCol w:w="2773"/>
        <w:gridCol w:w="1367"/>
        <w:gridCol w:w="2503"/>
        <w:gridCol w:w="1350"/>
        <w:gridCol w:w="1350"/>
        <w:gridCol w:w="990"/>
        <w:gridCol w:w="3150"/>
      </w:tblGrid>
      <w:tr w:rsidR="007E0FE3" w:rsidRPr="00361683" w14:paraId="6113F16D" w14:textId="77777777" w:rsidTr="007E0FE3">
        <w:trPr>
          <w:trHeight w:val="305"/>
          <w:tblHeader/>
        </w:trPr>
        <w:tc>
          <w:tcPr>
            <w:tcW w:w="1438" w:type="dxa"/>
          </w:tcPr>
          <w:p w14:paraId="6258DBB4" w14:textId="77777777" w:rsidR="007E0FE3" w:rsidRPr="003E2B22" w:rsidRDefault="007E0FE3" w:rsidP="007E0FE3">
            <w:pPr>
              <w:jc w:val="center"/>
              <w:rPr>
                <w:rFonts w:ascii="Arial" w:hAnsi="Arial" w:cs="Arial"/>
                <w:b/>
                <w:sz w:val="18"/>
                <w:szCs w:val="18"/>
              </w:rPr>
            </w:pPr>
          </w:p>
          <w:p w14:paraId="05F17DCF" w14:textId="77777777" w:rsidR="007E0FE3" w:rsidRPr="003E2B22" w:rsidRDefault="007E0FE3" w:rsidP="007E0FE3">
            <w:pPr>
              <w:jc w:val="center"/>
              <w:rPr>
                <w:rFonts w:ascii="Arial" w:hAnsi="Arial" w:cs="Arial"/>
                <w:b/>
                <w:sz w:val="18"/>
                <w:szCs w:val="18"/>
              </w:rPr>
            </w:pPr>
            <w:r w:rsidRPr="003E2B22">
              <w:rPr>
                <w:rFonts w:ascii="Arial" w:hAnsi="Arial" w:cs="Arial"/>
                <w:b/>
                <w:sz w:val="18"/>
                <w:szCs w:val="18"/>
              </w:rPr>
              <w:t>Record Category</w:t>
            </w:r>
          </w:p>
          <w:p w14:paraId="1C741384" w14:textId="77777777" w:rsidR="007E0FE3" w:rsidRPr="003E2B22" w:rsidRDefault="007E0FE3" w:rsidP="007E0FE3">
            <w:pPr>
              <w:jc w:val="center"/>
              <w:rPr>
                <w:rFonts w:ascii="Arial" w:hAnsi="Arial" w:cs="Arial"/>
                <w:b/>
                <w:sz w:val="18"/>
                <w:szCs w:val="18"/>
              </w:rPr>
            </w:pPr>
          </w:p>
        </w:tc>
        <w:tc>
          <w:tcPr>
            <w:tcW w:w="3349" w:type="dxa"/>
          </w:tcPr>
          <w:p w14:paraId="2C1D73F7" w14:textId="77777777" w:rsidR="007E0FE3" w:rsidRPr="003E2B22" w:rsidRDefault="007E0FE3" w:rsidP="007E0FE3">
            <w:pPr>
              <w:jc w:val="center"/>
              <w:rPr>
                <w:rFonts w:ascii="Arial" w:hAnsi="Arial" w:cs="Arial"/>
                <w:b/>
                <w:sz w:val="18"/>
                <w:szCs w:val="18"/>
              </w:rPr>
            </w:pPr>
          </w:p>
          <w:p w14:paraId="00F68960" w14:textId="77777777" w:rsidR="007E0FE3" w:rsidRDefault="007E0FE3" w:rsidP="007E0FE3">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14:paraId="0D00D5A9" w14:textId="77777777" w:rsidR="007E0FE3" w:rsidRPr="002234DD" w:rsidRDefault="007E0FE3" w:rsidP="007E0FE3">
            <w:pPr>
              <w:jc w:val="center"/>
              <w:rPr>
                <w:rFonts w:ascii="Arial" w:hAnsi="Arial" w:cs="Arial"/>
                <w:b/>
                <w:sz w:val="16"/>
                <w:szCs w:val="16"/>
              </w:rPr>
            </w:pPr>
            <w:r w:rsidRPr="002234DD">
              <w:rPr>
                <w:rFonts w:ascii="Arial" w:hAnsi="Arial" w:cs="Arial"/>
                <w:b/>
                <w:sz w:val="16"/>
                <w:szCs w:val="16"/>
              </w:rPr>
              <w:t>(Record Schedule Item)</w:t>
            </w:r>
          </w:p>
        </w:tc>
        <w:tc>
          <w:tcPr>
            <w:tcW w:w="2773" w:type="dxa"/>
          </w:tcPr>
          <w:p w14:paraId="74116732" w14:textId="77777777" w:rsidR="007E0FE3" w:rsidRPr="003E2B22" w:rsidRDefault="007E0FE3" w:rsidP="007E0FE3">
            <w:pPr>
              <w:jc w:val="center"/>
              <w:rPr>
                <w:rFonts w:ascii="Arial" w:hAnsi="Arial" w:cs="Arial"/>
                <w:b/>
                <w:sz w:val="18"/>
                <w:szCs w:val="18"/>
              </w:rPr>
            </w:pPr>
          </w:p>
          <w:p w14:paraId="5AB0D459" w14:textId="77777777" w:rsidR="007E0FE3" w:rsidRPr="003E2B22" w:rsidRDefault="007E0FE3" w:rsidP="007E0FE3">
            <w:pPr>
              <w:jc w:val="center"/>
              <w:rPr>
                <w:rFonts w:ascii="Arial" w:hAnsi="Arial" w:cs="Arial"/>
                <w:b/>
                <w:sz w:val="18"/>
                <w:szCs w:val="18"/>
              </w:rPr>
            </w:pPr>
            <w:r>
              <w:rPr>
                <w:rFonts w:ascii="Arial" w:hAnsi="Arial" w:cs="Arial"/>
                <w:b/>
                <w:sz w:val="18"/>
                <w:szCs w:val="18"/>
              </w:rPr>
              <w:t>Disposition Instructions</w:t>
            </w:r>
          </w:p>
        </w:tc>
        <w:tc>
          <w:tcPr>
            <w:tcW w:w="1367" w:type="dxa"/>
          </w:tcPr>
          <w:p w14:paraId="4CCF4135" w14:textId="77777777" w:rsidR="007E0FE3" w:rsidRDefault="007E0FE3" w:rsidP="007E0FE3">
            <w:pPr>
              <w:jc w:val="center"/>
              <w:rPr>
                <w:rFonts w:ascii="Arial" w:hAnsi="Arial" w:cs="Arial"/>
                <w:b/>
                <w:sz w:val="18"/>
                <w:szCs w:val="18"/>
              </w:rPr>
            </w:pPr>
          </w:p>
          <w:p w14:paraId="46057727" w14:textId="77777777" w:rsidR="007E0FE3" w:rsidRPr="003E2B22" w:rsidRDefault="007E0FE3" w:rsidP="007E0FE3">
            <w:pPr>
              <w:jc w:val="center"/>
              <w:rPr>
                <w:rFonts w:ascii="Arial" w:hAnsi="Arial" w:cs="Arial"/>
                <w:b/>
                <w:sz w:val="18"/>
                <w:szCs w:val="18"/>
              </w:rPr>
            </w:pPr>
            <w:r w:rsidRPr="003E2B22">
              <w:rPr>
                <w:rFonts w:ascii="Arial" w:hAnsi="Arial" w:cs="Arial"/>
                <w:b/>
                <w:sz w:val="18"/>
                <w:szCs w:val="18"/>
              </w:rPr>
              <w:t>Point of Contact</w:t>
            </w:r>
          </w:p>
        </w:tc>
        <w:tc>
          <w:tcPr>
            <w:tcW w:w="2503" w:type="dxa"/>
          </w:tcPr>
          <w:p w14:paraId="37AC6273" w14:textId="77777777" w:rsidR="007E0FE3" w:rsidRPr="003E2B22" w:rsidRDefault="007E0FE3" w:rsidP="007E0FE3">
            <w:pPr>
              <w:jc w:val="center"/>
              <w:rPr>
                <w:rFonts w:ascii="Arial" w:hAnsi="Arial" w:cs="Arial"/>
                <w:b/>
                <w:sz w:val="18"/>
                <w:szCs w:val="18"/>
              </w:rPr>
            </w:pPr>
          </w:p>
          <w:p w14:paraId="6B4999E3" w14:textId="77777777" w:rsidR="007E0FE3" w:rsidRDefault="007E0FE3" w:rsidP="007E0FE3">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14:paraId="6910BC66" w14:textId="01A17794" w:rsidR="007E0FE3" w:rsidRPr="003E2B22" w:rsidRDefault="007E0FE3" w:rsidP="007E0FE3">
            <w:pPr>
              <w:jc w:val="center"/>
              <w:rPr>
                <w:rFonts w:ascii="Arial" w:hAnsi="Arial" w:cs="Arial"/>
                <w:b/>
                <w:sz w:val="18"/>
                <w:szCs w:val="18"/>
              </w:rPr>
            </w:pPr>
            <w:r w:rsidRPr="002234DD">
              <w:rPr>
                <w:rFonts w:ascii="Arial" w:hAnsi="Arial" w:cs="Arial"/>
                <w:b/>
                <w:sz w:val="16"/>
                <w:szCs w:val="16"/>
              </w:rPr>
              <w:t>(Electronic Path or Physical Site)</w:t>
            </w:r>
          </w:p>
        </w:tc>
        <w:tc>
          <w:tcPr>
            <w:tcW w:w="1350" w:type="dxa"/>
          </w:tcPr>
          <w:p w14:paraId="5AB8F865" w14:textId="009ED9A8" w:rsidR="007E0FE3" w:rsidRPr="003E2B22" w:rsidRDefault="007E0FE3" w:rsidP="007E0FE3">
            <w:pPr>
              <w:jc w:val="center"/>
              <w:rPr>
                <w:rFonts w:ascii="Arial" w:hAnsi="Arial" w:cs="Arial"/>
                <w:b/>
                <w:sz w:val="18"/>
                <w:szCs w:val="18"/>
              </w:rPr>
            </w:pPr>
          </w:p>
          <w:p w14:paraId="051E23BF" w14:textId="77777777" w:rsidR="007E0FE3" w:rsidRPr="003E2B22" w:rsidRDefault="007E0FE3" w:rsidP="007E0FE3">
            <w:pPr>
              <w:jc w:val="center"/>
              <w:rPr>
                <w:rFonts w:ascii="Arial" w:hAnsi="Arial" w:cs="Arial"/>
                <w:b/>
                <w:sz w:val="18"/>
                <w:szCs w:val="18"/>
              </w:rPr>
            </w:pPr>
            <w:r w:rsidRPr="003E2B22">
              <w:rPr>
                <w:rFonts w:ascii="Arial" w:hAnsi="Arial" w:cs="Arial"/>
                <w:b/>
                <w:sz w:val="18"/>
                <w:szCs w:val="18"/>
              </w:rPr>
              <w:t>Date Range</w:t>
            </w:r>
          </w:p>
        </w:tc>
        <w:tc>
          <w:tcPr>
            <w:tcW w:w="1350" w:type="dxa"/>
          </w:tcPr>
          <w:p w14:paraId="22784428" w14:textId="77777777" w:rsidR="007E0FE3" w:rsidRPr="003E2B22" w:rsidRDefault="007E0FE3" w:rsidP="007E0FE3">
            <w:pPr>
              <w:jc w:val="center"/>
              <w:rPr>
                <w:rFonts w:ascii="Arial" w:hAnsi="Arial" w:cs="Arial"/>
                <w:b/>
                <w:sz w:val="18"/>
                <w:szCs w:val="18"/>
              </w:rPr>
            </w:pPr>
          </w:p>
          <w:p w14:paraId="7ADB7E48" w14:textId="77777777" w:rsidR="007E0FE3" w:rsidRDefault="007E0FE3" w:rsidP="007E0FE3">
            <w:pPr>
              <w:jc w:val="center"/>
              <w:rPr>
                <w:rFonts w:ascii="Arial" w:hAnsi="Arial" w:cs="Arial"/>
                <w:b/>
                <w:sz w:val="18"/>
                <w:szCs w:val="18"/>
              </w:rPr>
            </w:pPr>
            <w:r>
              <w:rPr>
                <w:rFonts w:ascii="Arial" w:hAnsi="Arial" w:cs="Arial"/>
                <w:b/>
                <w:sz w:val="18"/>
                <w:szCs w:val="18"/>
              </w:rPr>
              <w:t xml:space="preserve">Type </w:t>
            </w:r>
          </w:p>
          <w:p w14:paraId="5188827F" w14:textId="77777777" w:rsidR="007E0FE3" w:rsidRPr="002234DD" w:rsidRDefault="007E0FE3" w:rsidP="007E0FE3">
            <w:pPr>
              <w:jc w:val="center"/>
              <w:rPr>
                <w:rFonts w:ascii="Arial" w:hAnsi="Arial" w:cs="Arial"/>
                <w:b/>
                <w:sz w:val="16"/>
                <w:szCs w:val="16"/>
              </w:rPr>
            </w:pPr>
            <w:r w:rsidRPr="002234DD">
              <w:rPr>
                <w:rFonts w:ascii="Arial" w:hAnsi="Arial" w:cs="Arial"/>
                <w:b/>
                <w:sz w:val="16"/>
                <w:szCs w:val="16"/>
              </w:rPr>
              <w:t>(Paper / Electronic)</w:t>
            </w:r>
          </w:p>
        </w:tc>
        <w:tc>
          <w:tcPr>
            <w:tcW w:w="990" w:type="dxa"/>
          </w:tcPr>
          <w:p w14:paraId="7D03232A" w14:textId="77777777" w:rsidR="007E0FE3" w:rsidRPr="003E2B22" w:rsidRDefault="007E0FE3" w:rsidP="007E0FE3">
            <w:pPr>
              <w:jc w:val="center"/>
              <w:rPr>
                <w:rFonts w:ascii="Arial" w:hAnsi="Arial" w:cs="Arial"/>
                <w:b/>
                <w:bCs/>
                <w:sz w:val="18"/>
                <w:szCs w:val="18"/>
              </w:rPr>
            </w:pPr>
          </w:p>
          <w:p w14:paraId="7C690B13" w14:textId="77777777" w:rsidR="007E0FE3" w:rsidRPr="003E2B22" w:rsidRDefault="007E0FE3" w:rsidP="007E0FE3">
            <w:pPr>
              <w:jc w:val="center"/>
              <w:rPr>
                <w:rFonts w:ascii="Arial" w:hAnsi="Arial" w:cs="Arial"/>
                <w:b/>
                <w:bCs/>
                <w:sz w:val="18"/>
                <w:szCs w:val="18"/>
              </w:rPr>
            </w:pPr>
            <w:r w:rsidRPr="003E2B22">
              <w:rPr>
                <w:rFonts w:ascii="Arial" w:hAnsi="Arial" w:cs="Arial"/>
                <w:b/>
                <w:bCs/>
                <w:sz w:val="18"/>
                <w:szCs w:val="18"/>
              </w:rPr>
              <w:t>Vital</w:t>
            </w:r>
          </w:p>
          <w:p w14:paraId="64DACBD1" w14:textId="77777777" w:rsidR="007E0FE3" w:rsidRPr="003E2B22" w:rsidRDefault="007E0FE3" w:rsidP="007E0FE3">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3150" w:type="dxa"/>
          </w:tcPr>
          <w:p w14:paraId="38C9EAC4" w14:textId="77777777" w:rsidR="007E0FE3" w:rsidRPr="003E2B22" w:rsidRDefault="007E0FE3" w:rsidP="007E0FE3">
            <w:pPr>
              <w:jc w:val="center"/>
              <w:rPr>
                <w:rFonts w:ascii="Arial" w:hAnsi="Arial" w:cs="Arial"/>
                <w:b/>
                <w:bCs/>
                <w:sz w:val="18"/>
                <w:szCs w:val="18"/>
              </w:rPr>
            </w:pPr>
          </w:p>
          <w:p w14:paraId="354032E0" w14:textId="77777777" w:rsidR="007E0FE3" w:rsidRPr="003E2B22" w:rsidRDefault="007E0FE3" w:rsidP="007E0FE3">
            <w:pPr>
              <w:jc w:val="center"/>
              <w:rPr>
                <w:rFonts w:ascii="Arial" w:hAnsi="Arial" w:cs="Arial"/>
                <w:b/>
                <w:bCs/>
                <w:sz w:val="18"/>
                <w:szCs w:val="18"/>
              </w:rPr>
            </w:pPr>
            <w:r w:rsidRPr="003E2B22">
              <w:rPr>
                <w:rFonts w:ascii="Arial" w:hAnsi="Arial" w:cs="Arial"/>
                <w:b/>
                <w:bCs/>
                <w:sz w:val="18"/>
                <w:szCs w:val="18"/>
              </w:rPr>
              <w:t>Comments/</w:t>
            </w:r>
          </w:p>
          <w:p w14:paraId="7AEC94C3" w14:textId="77777777" w:rsidR="007E0FE3" w:rsidRPr="003E2B22" w:rsidRDefault="007E0FE3" w:rsidP="007E0FE3">
            <w:pPr>
              <w:jc w:val="center"/>
              <w:rPr>
                <w:rFonts w:ascii="Arial" w:hAnsi="Arial" w:cs="Arial"/>
                <w:b/>
                <w:sz w:val="18"/>
                <w:szCs w:val="18"/>
              </w:rPr>
            </w:pPr>
            <w:r w:rsidRPr="003E2B22">
              <w:rPr>
                <w:rFonts w:ascii="Arial" w:hAnsi="Arial" w:cs="Arial"/>
                <w:b/>
                <w:bCs/>
                <w:sz w:val="18"/>
                <w:szCs w:val="18"/>
              </w:rPr>
              <w:t>Examples</w:t>
            </w:r>
          </w:p>
        </w:tc>
      </w:tr>
      <w:tr w:rsidR="009F112D" w:rsidRPr="00361683" w14:paraId="61ED89DF" w14:textId="77777777" w:rsidTr="00F0275D">
        <w:trPr>
          <w:trHeight w:val="395"/>
        </w:trPr>
        <w:tc>
          <w:tcPr>
            <w:tcW w:w="18270" w:type="dxa"/>
            <w:gridSpan w:val="9"/>
            <w:vAlign w:val="center"/>
          </w:tcPr>
          <w:p w14:paraId="45E0F396" w14:textId="597F1507" w:rsidR="009F112D" w:rsidRPr="003E2B22" w:rsidRDefault="009F112D" w:rsidP="009F112D">
            <w:pPr>
              <w:rPr>
                <w:rFonts w:ascii="Arial" w:hAnsi="Arial" w:cs="Arial"/>
                <w:b/>
                <w:bCs/>
                <w:sz w:val="18"/>
                <w:szCs w:val="18"/>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7E0FE3" w:rsidRPr="00361683" w14:paraId="61EDA863" w14:textId="77777777" w:rsidTr="00F0275D">
        <w:trPr>
          <w:trHeight w:val="413"/>
        </w:trPr>
        <w:tc>
          <w:tcPr>
            <w:tcW w:w="1438" w:type="dxa"/>
          </w:tcPr>
          <w:p w14:paraId="6E1E3562" w14:textId="77777777" w:rsidR="007E0FE3" w:rsidRDefault="007E0FE3" w:rsidP="007E0FE3">
            <w:pPr>
              <w:rPr>
                <w:rFonts w:ascii="Arial" w:hAnsi="Arial" w:cs="Arial"/>
                <w:b/>
                <w:sz w:val="16"/>
                <w:szCs w:val="16"/>
              </w:rPr>
            </w:pPr>
          </w:p>
          <w:p w14:paraId="17F2EB7D" w14:textId="77777777" w:rsidR="007E0FE3" w:rsidRPr="00046E97" w:rsidRDefault="007E0FE3" w:rsidP="007E0FE3">
            <w:pPr>
              <w:rPr>
                <w:rFonts w:ascii="Arial" w:hAnsi="Arial" w:cs="Arial"/>
                <w:b/>
                <w:sz w:val="16"/>
                <w:szCs w:val="16"/>
              </w:rPr>
            </w:pPr>
            <w:r w:rsidRPr="00046E97">
              <w:rPr>
                <w:rFonts w:ascii="Arial" w:hAnsi="Arial" w:cs="Arial"/>
                <w:b/>
                <w:sz w:val="16"/>
                <w:szCs w:val="16"/>
              </w:rPr>
              <w:t xml:space="preserve">A. Planning </w:t>
            </w:r>
          </w:p>
          <w:p w14:paraId="5D40C9B0" w14:textId="77777777" w:rsidR="007E0FE3" w:rsidRPr="00046E97" w:rsidRDefault="007E0FE3" w:rsidP="007E0FE3">
            <w:pPr>
              <w:rPr>
                <w:rFonts w:ascii="Arial" w:hAnsi="Arial" w:cs="Arial"/>
                <w:b/>
                <w:sz w:val="16"/>
                <w:szCs w:val="16"/>
              </w:rPr>
            </w:pPr>
          </w:p>
          <w:p w14:paraId="19865662" w14:textId="77777777" w:rsidR="007E0FE3" w:rsidRPr="00046E97" w:rsidRDefault="007E0FE3" w:rsidP="007E0FE3">
            <w:pPr>
              <w:rPr>
                <w:rFonts w:ascii="Arial" w:hAnsi="Arial" w:cs="Arial"/>
                <w:b/>
                <w:sz w:val="16"/>
                <w:szCs w:val="16"/>
              </w:rPr>
            </w:pPr>
            <w:r w:rsidRPr="00046E97">
              <w:rPr>
                <w:rFonts w:ascii="Arial" w:hAnsi="Arial" w:cs="Arial"/>
                <w:b/>
                <w:sz w:val="16"/>
                <w:szCs w:val="16"/>
              </w:rPr>
              <w:t>IPP Management</w:t>
            </w:r>
          </w:p>
          <w:p w14:paraId="51ACA13A" w14:textId="77777777" w:rsidR="007E0FE3" w:rsidRPr="00701CE4" w:rsidRDefault="007E0FE3" w:rsidP="007E0FE3">
            <w:pPr>
              <w:rPr>
                <w:rFonts w:ascii="Arial" w:hAnsi="Arial" w:cs="Arial"/>
                <w:b/>
                <w:sz w:val="16"/>
                <w:szCs w:val="16"/>
              </w:rPr>
            </w:pPr>
          </w:p>
        </w:tc>
        <w:tc>
          <w:tcPr>
            <w:tcW w:w="3349" w:type="dxa"/>
          </w:tcPr>
          <w:p w14:paraId="66B20DAD" w14:textId="77777777" w:rsidR="007E0FE3" w:rsidRPr="003E2B22" w:rsidRDefault="007E0FE3" w:rsidP="007E0FE3">
            <w:pPr>
              <w:rPr>
                <w:rFonts w:ascii="Arial" w:hAnsi="Arial" w:cs="Arial"/>
                <w:sz w:val="16"/>
                <w:szCs w:val="16"/>
              </w:rPr>
            </w:pPr>
          </w:p>
          <w:p w14:paraId="57C39D5B" w14:textId="77777777" w:rsidR="007E0FE3" w:rsidRPr="003E2B22" w:rsidRDefault="007E0FE3" w:rsidP="007E0FE3">
            <w:pPr>
              <w:pStyle w:val="ListParagraph"/>
              <w:numPr>
                <w:ilvl w:val="0"/>
                <w:numId w:val="2"/>
              </w:numPr>
              <w:rPr>
                <w:rFonts w:ascii="Arial" w:hAnsi="Arial" w:cs="Arial"/>
                <w:b/>
                <w:sz w:val="16"/>
                <w:szCs w:val="16"/>
              </w:rPr>
            </w:pPr>
            <w:r w:rsidRPr="003E2B22">
              <w:rPr>
                <w:rFonts w:ascii="Arial" w:hAnsi="Arial" w:cs="Arial"/>
                <w:b/>
                <w:sz w:val="16"/>
                <w:szCs w:val="16"/>
              </w:rPr>
              <w:t>Program Subject Files</w:t>
            </w:r>
          </w:p>
          <w:p w14:paraId="0678A166"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14:paraId="5CD48AC3" w14:textId="77777777" w:rsidR="007E0FE3" w:rsidRPr="003E2B22" w:rsidRDefault="007E0FE3" w:rsidP="007E0FE3">
            <w:pPr>
              <w:rPr>
                <w:rFonts w:ascii="Arial" w:hAnsi="Arial" w:cs="Arial"/>
                <w:sz w:val="16"/>
                <w:szCs w:val="16"/>
              </w:rPr>
            </w:pPr>
            <w:bookmarkStart w:id="0" w:name="_GoBack"/>
          </w:p>
          <w:bookmarkEnd w:id="0"/>
          <w:p w14:paraId="60DC4A55" w14:textId="77777777" w:rsidR="007E0FE3" w:rsidRPr="003E2B22" w:rsidRDefault="007E0FE3" w:rsidP="007E0FE3">
            <w:pPr>
              <w:pStyle w:val="ListParagraph"/>
              <w:numPr>
                <w:ilvl w:val="0"/>
                <w:numId w:val="3"/>
              </w:numPr>
              <w:rPr>
                <w:rFonts w:ascii="Arial" w:hAnsi="Arial" w:cs="Arial"/>
                <w:b/>
                <w:sz w:val="16"/>
                <w:szCs w:val="16"/>
              </w:rPr>
            </w:pPr>
            <w:r w:rsidRPr="003E2B22">
              <w:rPr>
                <w:rFonts w:ascii="Arial" w:hAnsi="Arial" w:cs="Arial"/>
                <w:b/>
                <w:sz w:val="16"/>
                <w:szCs w:val="16"/>
              </w:rPr>
              <w:t xml:space="preserve">Associate and Assistant </w:t>
            </w:r>
          </w:p>
          <w:p w14:paraId="7E1C8381" w14:textId="77777777" w:rsidR="007E0FE3" w:rsidRDefault="007E0FE3" w:rsidP="007E0FE3">
            <w:pPr>
              <w:rPr>
                <w:rFonts w:ascii="Arial" w:hAnsi="Arial" w:cs="Arial"/>
                <w:b/>
                <w:sz w:val="16"/>
                <w:szCs w:val="16"/>
              </w:rPr>
            </w:pPr>
            <w:r w:rsidRPr="003E2B22">
              <w:rPr>
                <w:rFonts w:ascii="Arial" w:hAnsi="Arial" w:cs="Arial"/>
                <w:b/>
                <w:sz w:val="16"/>
                <w:szCs w:val="16"/>
              </w:rPr>
              <w:t>Commissioner, Deputy Commissioner, and Special Assistant Files</w:t>
            </w:r>
          </w:p>
          <w:p w14:paraId="26EDE9E5" w14:textId="77777777" w:rsidR="007E0FE3" w:rsidRDefault="007E0FE3" w:rsidP="007E0FE3">
            <w:pPr>
              <w:rPr>
                <w:rFonts w:ascii="Arial" w:hAnsi="Arial" w:cs="Arial"/>
                <w:b/>
                <w:sz w:val="16"/>
                <w:szCs w:val="16"/>
              </w:rPr>
            </w:pPr>
          </w:p>
          <w:p w14:paraId="1032BDC0" w14:textId="77777777" w:rsidR="007E0FE3" w:rsidRPr="003E2B22" w:rsidRDefault="007E0FE3" w:rsidP="007E0FE3">
            <w:pPr>
              <w:rPr>
                <w:rFonts w:ascii="Arial" w:hAnsi="Arial" w:cs="Arial"/>
                <w:sz w:val="16"/>
                <w:szCs w:val="16"/>
              </w:rPr>
            </w:pPr>
            <w:r>
              <w:rPr>
                <w:rFonts w:ascii="Arial" w:hAnsi="Arial" w:cs="Arial"/>
                <w:sz w:val="16"/>
                <w:szCs w:val="16"/>
              </w:rPr>
              <w:t>Note:  Calendars and Schedule of Daily Activities records are covered in the Administrative Program Records Schedule under item 6.1.1</w:t>
            </w:r>
          </w:p>
        </w:tc>
        <w:tc>
          <w:tcPr>
            <w:tcW w:w="2773" w:type="dxa"/>
          </w:tcPr>
          <w:p w14:paraId="05A63423" w14:textId="77777777" w:rsidR="007E0FE3" w:rsidRPr="003E2B22" w:rsidRDefault="007E0FE3" w:rsidP="007E0FE3">
            <w:pPr>
              <w:rPr>
                <w:rFonts w:ascii="Arial" w:hAnsi="Arial" w:cs="Arial"/>
                <w:sz w:val="16"/>
                <w:szCs w:val="16"/>
              </w:rPr>
            </w:pPr>
          </w:p>
          <w:p w14:paraId="542ADDD5"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A1a.  Permanent.  </w:t>
            </w:r>
          </w:p>
          <w:p w14:paraId="0B8D1A49"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annually and screen for non-record materials.  </w:t>
            </w:r>
            <w:r w:rsidRPr="003E2B22">
              <w:rPr>
                <w:rFonts w:ascii="Arial" w:hAnsi="Arial" w:cs="Arial"/>
                <w:b/>
                <w:sz w:val="16"/>
                <w:szCs w:val="16"/>
              </w:rPr>
              <w:t xml:space="preserve">Transfer paper records </w:t>
            </w:r>
            <w:r w:rsidRPr="003E2B22">
              <w:rPr>
                <w:rFonts w:ascii="Arial" w:hAnsi="Arial" w:cs="Arial"/>
                <w:sz w:val="16"/>
                <w:szCs w:val="16"/>
              </w:rPr>
              <w:t xml:space="preserve">to the Washington National Records Center (WNRC) or appropriate regional records center 5 years after cutoff or when an individual leaves the agency, whichever is sooner.  </w:t>
            </w:r>
            <w:r w:rsidRPr="003E2B22">
              <w:rPr>
                <w:rFonts w:ascii="Arial" w:hAnsi="Arial" w:cs="Arial"/>
                <w:b/>
                <w:sz w:val="16"/>
                <w:szCs w:val="16"/>
              </w:rPr>
              <w:t xml:space="preserve">Pre-accession electronic records to the National Archives and Records Administration (NARA) with associated files 5 years after cutoff.  </w:t>
            </w:r>
            <w:r w:rsidRPr="003E2B22">
              <w:rPr>
                <w:rFonts w:ascii="Arial" w:hAnsi="Arial" w:cs="Arial"/>
                <w:sz w:val="16"/>
                <w:szCs w:val="16"/>
              </w:rPr>
              <w:t>Transfer legal custody of all</w:t>
            </w:r>
            <w:r w:rsidRPr="003E2B22">
              <w:rPr>
                <w:rFonts w:ascii="Arial" w:hAnsi="Arial" w:cs="Arial"/>
                <w:b/>
                <w:sz w:val="16"/>
                <w:szCs w:val="16"/>
              </w:rPr>
              <w:t xml:space="preserve"> </w:t>
            </w:r>
            <w:r w:rsidRPr="003E2B22">
              <w:rPr>
                <w:rFonts w:ascii="Arial" w:hAnsi="Arial" w:cs="Arial"/>
                <w:sz w:val="16"/>
                <w:szCs w:val="16"/>
              </w:rPr>
              <w:t>records to NARA 15 years after cutoff in accordance with</w:t>
            </w:r>
            <w:r w:rsidRPr="003E2B22">
              <w:rPr>
                <w:rFonts w:ascii="Arial" w:hAnsi="Arial" w:cs="Arial"/>
                <w:color w:val="FF0000"/>
                <w:sz w:val="16"/>
                <w:szCs w:val="16"/>
              </w:rPr>
              <w:t xml:space="preserve"> </w:t>
            </w:r>
            <w:hyperlink r:id="rId9"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14:paraId="3F361732" w14:textId="77777777" w:rsidR="007E0FE3" w:rsidRDefault="007E0FE3" w:rsidP="007E0FE3">
            <w:pPr>
              <w:rPr>
                <w:rFonts w:ascii="Arial" w:hAnsi="Arial" w:cs="Arial"/>
                <w:sz w:val="16"/>
                <w:szCs w:val="16"/>
              </w:rPr>
            </w:pPr>
            <w:r>
              <w:rPr>
                <w:rFonts w:ascii="Arial" w:hAnsi="Arial" w:cs="Arial"/>
                <w:sz w:val="16"/>
                <w:szCs w:val="16"/>
              </w:rPr>
              <w:t>(N1-257-11-1, Item A1a)</w:t>
            </w:r>
          </w:p>
          <w:p w14:paraId="1924A73E" w14:textId="77777777" w:rsidR="007E0FE3" w:rsidRDefault="007E0FE3" w:rsidP="007E0FE3">
            <w:pPr>
              <w:rPr>
                <w:rFonts w:ascii="Arial" w:hAnsi="Arial" w:cs="Arial"/>
                <w:sz w:val="16"/>
                <w:szCs w:val="16"/>
              </w:rPr>
            </w:pPr>
          </w:p>
          <w:p w14:paraId="2E30B357"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1D5CE4D4" w14:textId="77777777" w:rsidR="007E0FE3" w:rsidRDefault="007E0FE3" w:rsidP="007E0FE3">
            <w:pPr>
              <w:rPr>
                <w:rFonts w:ascii="Arial" w:hAnsi="Arial" w:cs="Arial"/>
                <w:sz w:val="16"/>
                <w:szCs w:val="16"/>
              </w:rPr>
            </w:pPr>
            <w:r>
              <w:rPr>
                <w:rFonts w:ascii="Arial" w:hAnsi="Arial" w:cs="Arial"/>
                <w:sz w:val="16"/>
                <w:szCs w:val="16"/>
              </w:rPr>
              <w:t>IPP #1</w:t>
            </w:r>
          </w:p>
          <w:p w14:paraId="0FC352CA" w14:textId="77777777" w:rsidR="007E0FE3" w:rsidRPr="003E2B22" w:rsidRDefault="007E0FE3" w:rsidP="007E0FE3">
            <w:pPr>
              <w:rPr>
                <w:rFonts w:ascii="Arial" w:hAnsi="Arial" w:cs="Arial"/>
                <w:sz w:val="16"/>
                <w:szCs w:val="16"/>
              </w:rPr>
            </w:pPr>
            <w:r>
              <w:rPr>
                <w:rFonts w:ascii="Arial" w:hAnsi="Arial" w:cs="Arial"/>
                <w:sz w:val="16"/>
                <w:szCs w:val="16"/>
              </w:rPr>
              <w:t>IPP #2a</w:t>
            </w:r>
          </w:p>
        </w:tc>
        <w:tc>
          <w:tcPr>
            <w:tcW w:w="1367" w:type="dxa"/>
          </w:tcPr>
          <w:p w14:paraId="534BC495" w14:textId="1D7D6C5E" w:rsidR="007E0FE3" w:rsidRPr="00046E97" w:rsidRDefault="007E0FE3" w:rsidP="007E0FE3">
            <w:pPr>
              <w:rPr>
                <w:rFonts w:ascii="Arial" w:hAnsi="Arial" w:cs="Arial"/>
                <w:sz w:val="16"/>
                <w:szCs w:val="16"/>
              </w:rPr>
            </w:pPr>
            <w:r>
              <w:rPr>
                <w:rFonts w:ascii="Arial" w:hAnsi="Arial" w:cs="Arial"/>
                <w:sz w:val="16"/>
                <w:szCs w:val="16"/>
              </w:rPr>
              <w:t>1</w:t>
            </w:r>
          </w:p>
          <w:p w14:paraId="1CC1609F" w14:textId="77777777" w:rsidR="007E0FE3" w:rsidRPr="00046E97" w:rsidRDefault="007E0FE3" w:rsidP="007E0FE3">
            <w:pPr>
              <w:rPr>
                <w:rFonts w:ascii="Arial" w:hAnsi="Arial" w:cs="Arial"/>
                <w:sz w:val="16"/>
                <w:szCs w:val="16"/>
              </w:rPr>
            </w:pPr>
            <w:r>
              <w:rPr>
                <w:rFonts w:ascii="Arial" w:hAnsi="Arial" w:cs="Arial"/>
                <w:sz w:val="16"/>
                <w:szCs w:val="16"/>
              </w:rPr>
              <w:t>Asst. Comm</w:t>
            </w:r>
          </w:p>
        </w:tc>
        <w:tc>
          <w:tcPr>
            <w:tcW w:w="2503" w:type="dxa"/>
          </w:tcPr>
          <w:p w14:paraId="2A7521A3" w14:textId="77777777" w:rsidR="007E0FE3" w:rsidRPr="00046E97" w:rsidRDefault="007E0FE3" w:rsidP="007E0FE3">
            <w:pPr>
              <w:rPr>
                <w:rFonts w:ascii="Arial" w:hAnsi="Arial" w:cs="Arial"/>
                <w:sz w:val="16"/>
                <w:szCs w:val="16"/>
              </w:rPr>
            </w:pPr>
            <w:r>
              <w:rPr>
                <w:rFonts w:ascii="Arial" w:hAnsi="Arial" w:cs="Arial"/>
                <w:sz w:val="16"/>
                <w:szCs w:val="16"/>
              </w:rPr>
              <w:t>2</w:t>
            </w:r>
          </w:p>
          <w:p w14:paraId="41402359" w14:textId="6A983EE2" w:rsidR="007E0FE3" w:rsidRDefault="007E0FE3" w:rsidP="007E0FE3">
            <w:pPr>
              <w:rPr>
                <w:rFonts w:ascii="Arial" w:hAnsi="Arial" w:cs="Arial"/>
                <w:sz w:val="16"/>
                <w:szCs w:val="16"/>
              </w:rPr>
            </w:pPr>
            <w:r w:rsidRPr="00046E97">
              <w:rPr>
                <w:rFonts w:ascii="Arial" w:hAnsi="Arial" w:cs="Arial"/>
                <w:sz w:val="16"/>
                <w:szCs w:val="16"/>
              </w:rPr>
              <w:t>All Assistant Commissioner Files are kept on the Program’s SharePoint site.</w:t>
            </w:r>
          </w:p>
        </w:tc>
        <w:tc>
          <w:tcPr>
            <w:tcW w:w="1350" w:type="dxa"/>
          </w:tcPr>
          <w:p w14:paraId="41A47B18" w14:textId="42188200" w:rsidR="007E0FE3" w:rsidRPr="00046E97" w:rsidRDefault="007E0FE3" w:rsidP="007E0FE3">
            <w:pPr>
              <w:rPr>
                <w:rFonts w:ascii="Arial" w:hAnsi="Arial" w:cs="Arial"/>
                <w:sz w:val="16"/>
                <w:szCs w:val="16"/>
              </w:rPr>
            </w:pPr>
            <w:r>
              <w:rPr>
                <w:rFonts w:ascii="Arial" w:hAnsi="Arial" w:cs="Arial"/>
                <w:sz w:val="16"/>
                <w:szCs w:val="16"/>
              </w:rPr>
              <w:t>3</w:t>
            </w:r>
          </w:p>
          <w:p w14:paraId="5E131E8F" w14:textId="319349E6" w:rsidR="007E0FE3" w:rsidRDefault="007E0FE3" w:rsidP="007E0FE3">
            <w:pPr>
              <w:rPr>
                <w:rFonts w:ascii="Arial" w:hAnsi="Arial" w:cs="Arial"/>
                <w:sz w:val="16"/>
                <w:szCs w:val="16"/>
              </w:rPr>
            </w:pPr>
            <w:r w:rsidRPr="00046E97">
              <w:rPr>
                <w:rFonts w:ascii="Arial" w:hAnsi="Arial" w:cs="Arial"/>
                <w:sz w:val="16"/>
                <w:szCs w:val="16"/>
              </w:rPr>
              <w:t xml:space="preserve">1995 to </w:t>
            </w:r>
            <w:r>
              <w:rPr>
                <w:rFonts w:ascii="Arial" w:hAnsi="Arial" w:cs="Arial"/>
                <w:sz w:val="16"/>
                <w:szCs w:val="16"/>
              </w:rPr>
              <w:t>Prst</w:t>
            </w:r>
          </w:p>
          <w:p w14:paraId="6ECF1503" w14:textId="77777777" w:rsidR="007E0FE3" w:rsidRPr="00842FCE" w:rsidRDefault="007E0FE3" w:rsidP="007E0FE3">
            <w:pPr>
              <w:rPr>
                <w:rFonts w:ascii="Arial" w:hAnsi="Arial" w:cs="Arial"/>
                <w:sz w:val="16"/>
                <w:szCs w:val="16"/>
              </w:rPr>
            </w:pPr>
          </w:p>
          <w:p w14:paraId="7A86D112" w14:textId="1965F50D" w:rsidR="007E0FE3" w:rsidRDefault="007E0FE3" w:rsidP="007E0FE3">
            <w:pPr>
              <w:rPr>
                <w:rFonts w:ascii="Arial" w:hAnsi="Arial" w:cs="Arial"/>
                <w:sz w:val="16"/>
                <w:szCs w:val="16"/>
              </w:rPr>
            </w:pPr>
          </w:p>
          <w:p w14:paraId="7776A8FE" w14:textId="77777777" w:rsidR="007E0FE3" w:rsidRPr="00842FCE" w:rsidRDefault="007E0FE3" w:rsidP="007E0FE3">
            <w:pPr>
              <w:rPr>
                <w:rFonts w:ascii="Arial" w:hAnsi="Arial" w:cs="Arial"/>
                <w:sz w:val="16"/>
                <w:szCs w:val="16"/>
              </w:rPr>
            </w:pPr>
          </w:p>
        </w:tc>
        <w:tc>
          <w:tcPr>
            <w:tcW w:w="1350" w:type="dxa"/>
          </w:tcPr>
          <w:p w14:paraId="4FEE9635" w14:textId="600FE9E5" w:rsidR="007E0FE3" w:rsidRPr="00046E97" w:rsidRDefault="007E0FE3" w:rsidP="007E0FE3">
            <w:pPr>
              <w:rPr>
                <w:rFonts w:ascii="Arial" w:hAnsi="Arial" w:cs="Arial"/>
                <w:sz w:val="16"/>
                <w:szCs w:val="16"/>
              </w:rPr>
            </w:pPr>
            <w:r>
              <w:rPr>
                <w:rFonts w:ascii="Arial" w:hAnsi="Arial" w:cs="Arial"/>
                <w:sz w:val="16"/>
                <w:szCs w:val="16"/>
              </w:rPr>
              <w:t>4</w:t>
            </w:r>
          </w:p>
          <w:p w14:paraId="0F0558FB"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B3353F9" w14:textId="59448B70" w:rsidR="007E0FE3" w:rsidRPr="00046E97" w:rsidRDefault="007E0FE3" w:rsidP="007E0FE3">
            <w:pPr>
              <w:rPr>
                <w:rFonts w:ascii="Arial" w:hAnsi="Arial" w:cs="Arial"/>
                <w:sz w:val="16"/>
                <w:szCs w:val="16"/>
              </w:rPr>
            </w:pPr>
            <w:r>
              <w:rPr>
                <w:rFonts w:ascii="Arial" w:hAnsi="Arial" w:cs="Arial"/>
                <w:sz w:val="16"/>
                <w:szCs w:val="16"/>
              </w:rPr>
              <w:t>5</w:t>
            </w:r>
          </w:p>
          <w:p w14:paraId="5B295989"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5C5CD40E" w14:textId="2310A59A" w:rsidR="007E0FE3" w:rsidRPr="00046E97" w:rsidRDefault="007E0FE3" w:rsidP="007E0FE3">
            <w:pPr>
              <w:rPr>
                <w:rFonts w:ascii="Arial" w:hAnsi="Arial" w:cs="Arial"/>
                <w:sz w:val="16"/>
                <w:szCs w:val="16"/>
              </w:rPr>
            </w:pPr>
            <w:r>
              <w:rPr>
                <w:rFonts w:ascii="Arial" w:hAnsi="Arial" w:cs="Arial"/>
                <w:sz w:val="16"/>
                <w:szCs w:val="16"/>
              </w:rPr>
              <w:t>6</w:t>
            </w:r>
          </w:p>
          <w:p w14:paraId="703FFD84" w14:textId="77777777" w:rsidR="007E0FE3" w:rsidRPr="00046E97" w:rsidRDefault="007E0FE3" w:rsidP="007E0FE3">
            <w:pPr>
              <w:rPr>
                <w:rFonts w:ascii="Arial" w:hAnsi="Arial" w:cs="Arial"/>
                <w:sz w:val="16"/>
                <w:szCs w:val="16"/>
              </w:rPr>
            </w:pPr>
            <w:r w:rsidRPr="00046E97">
              <w:rPr>
                <w:rFonts w:ascii="Arial" w:hAnsi="Arial" w:cs="Arial"/>
                <w:sz w:val="16"/>
                <w:szCs w:val="16"/>
              </w:rPr>
              <w:t>All Assistant Commissioner Files are kept on the Program’s SharePoint site.</w:t>
            </w:r>
          </w:p>
        </w:tc>
      </w:tr>
      <w:tr w:rsidR="007E0FE3" w:rsidRPr="00361683" w14:paraId="7CB45910" w14:textId="77777777" w:rsidTr="00F0275D">
        <w:trPr>
          <w:trHeight w:val="413"/>
        </w:trPr>
        <w:tc>
          <w:tcPr>
            <w:tcW w:w="1438" w:type="dxa"/>
          </w:tcPr>
          <w:p w14:paraId="7561CC7B" w14:textId="77777777" w:rsidR="007E0FE3" w:rsidRDefault="007E0FE3" w:rsidP="007E0FE3">
            <w:pPr>
              <w:rPr>
                <w:rFonts w:ascii="Arial" w:hAnsi="Arial" w:cs="Arial"/>
                <w:b/>
                <w:sz w:val="16"/>
                <w:szCs w:val="16"/>
              </w:rPr>
            </w:pPr>
          </w:p>
          <w:p w14:paraId="43EE87D0" w14:textId="77777777" w:rsidR="007E0FE3" w:rsidRPr="00046E97" w:rsidRDefault="007E0FE3" w:rsidP="007E0FE3">
            <w:pPr>
              <w:rPr>
                <w:rFonts w:ascii="Arial" w:hAnsi="Arial" w:cs="Arial"/>
                <w:b/>
                <w:sz w:val="16"/>
                <w:szCs w:val="16"/>
              </w:rPr>
            </w:pPr>
            <w:r w:rsidRPr="00046E97">
              <w:rPr>
                <w:rFonts w:ascii="Arial" w:hAnsi="Arial" w:cs="Arial"/>
                <w:b/>
                <w:sz w:val="16"/>
                <w:szCs w:val="16"/>
              </w:rPr>
              <w:t xml:space="preserve">A. Planning </w:t>
            </w:r>
          </w:p>
          <w:p w14:paraId="30DD1D97" w14:textId="77777777" w:rsidR="007E0FE3" w:rsidRPr="00046E97" w:rsidRDefault="007E0FE3" w:rsidP="007E0FE3">
            <w:pPr>
              <w:rPr>
                <w:rFonts w:ascii="Arial" w:hAnsi="Arial" w:cs="Arial"/>
                <w:b/>
                <w:sz w:val="16"/>
                <w:szCs w:val="16"/>
              </w:rPr>
            </w:pPr>
          </w:p>
          <w:p w14:paraId="2DC4FA54" w14:textId="77777777" w:rsidR="007E0FE3" w:rsidRPr="00046E97" w:rsidRDefault="007E0FE3" w:rsidP="007E0FE3">
            <w:pPr>
              <w:rPr>
                <w:rFonts w:ascii="Arial" w:hAnsi="Arial" w:cs="Arial"/>
                <w:b/>
                <w:sz w:val="16"/>
                <w:szCs w:val="16"/>
              </w:rPr>
            </w:pPr>
            <w:r w:rsidRPr="00046E97">
              <w:rPr>
                <w:rFonts w:ascii="Arial" w:hAnsi="Arial" w:cs="Arial"/>
                <w:b/>
                <w:sz w:val="16"/>
                <w:szCs w:val="16"/>
              </w:rPr>
              <w:lastRenderedPageBreak/>
              <w:t>IPP Management</w:t>
            </w:r>
          </w:p>
          <w:p w14:paraId="78C44580" w14:textId="77777777" w:rsidR="007E0FE3" w:rsidRPr="00046E97" w:rsidRDefault="007E0FE3" w:rsidP="007E0FE3">
            <w:pPr>
              <w:rPr>
                <w:rFonts w:ascii="Arial" w:hAnsi="Arial" w:cs="Arial"/>
                <w:b/>
                <w:sz w:val="16"/>
                <w:szCs w:val="16"/>
              </w:rPr>
            </w:pPr>
          </w:p>
        </w:tc>
        <w:tc>
          <w:tcPr>
            <w:tcW w:w="3349" w:type="dxa"/>
          </w:tcPr>
          <w:p w14:paraId="1CAB294D" w14:textId="77777777" w:rsidR="007E0FE3" w:rsidRPr="003E2B22" w:rsidRDefault="007E0FE3" w:rsidP="007E0FE3">
            <w:pPr>
              <w:rPr>
                <w:rFonts w:ascii="Arial" w:hAnsi="Arial" w:cs="Arial"/>
                <w:b/>
                <w:sz w:val="16"/>
                <w:szCs w:val="16"/>
              </w:rPr>
            </w:pPr>
          </w:p>
          <w:p w14:paraId="6D5C34BA" w14:textId="77777777" w:rsidR="007E0FE3" w:rsidRPr="003E2B22" w:rsidRDefault="007E0FE3" w:rsidP="007E0FE3">
            <w:pPr>
              <w:pStyle w:val="ListParagraph"/>
              <w:numPr>
                <w:ilvl w:val="0"/>
                <w:numId w:val="51"/>
              </w:numPr>
              <w:rPr>
                <w:rFonts w:ascii="Arial" w:hAnsi="Arial" w:cs="Arial"/>
                <w:b/>
                <w:sz w:val="16"/>
                <w:szCs w:val="16"/>
              </w:rPr>
            </w:pPr>
            <w:r w:rsidRPr="003E2B22">
              <w:rPr>
                <w:rFonts w:ascii="Arial" w:hAnsi="Arial" w:cs="Arial"/>
                <w:b/>
                <w:sz w:val="16"/>
                <w:szCs w:val="16"/>
              </w:rPr>
              <w:t>Program Subject Files</w:t>
            </w:r>
          </w:p>
          <w:p w14:paraId="055FC7E6" w14:textId="77777777" w:rsidR="007E0FE3" w:rsidRPr="003E2B22" w:rsidRDefault="007E0FE3" w:rsidP="007E0FE3">
            <w:pPr>
              <w:pStyle w:val="ListParagraph"/>
              <w:ind w:left="360"/>
              <w:rPr>
                <w:rFonts w:ascii="Arial" w:hAnsi="Arial" w:cs="Arial"/>
                <w:b/>
                <w:sz w:val="16"/>
                <w:szCs w:val="16"/>
              </w:rPr>
            </w:pPr>
          </w:p>
          <w:p w14:paraId="46846DA3" w14:textId="77777777" w:rsidR="007E0FE3" w:rsidRPr="003E2B22" w:rsidRDefault="007E0FE3" w:rsidP="007E0FE3">
            <w:pPr>
              <w:pStyle w:val="ListParagraph"/>
              <w:numPr>
                <w:ilvl w:val="0"/>
                <w:numId w:val="78"/>
              </w:numPr>
              <w:rPr>
                <w:rFonts w:ascii="Arial" w:hAnsi="Arial" w:cs="Arial"/>
                <w:b/>
                <w:sz w:val="16"/>
                <w:szCs w:val="16"/>
              </w:rPr>
            </w:pPr>
            <w:r w:rsidRPr="003E2B22">
              <w:rPr>
                <w:rFonts w:ascii="Arial" w:hAnsi="Arial" w:cs="Arial"/>
                <w:b/>
                <w:sz w:val="16"/>
                <w:szCs w:val="16"/>
              </w:rPr>
              <w:lastRenderedPageBreak/>
              <w:t xml:space="preserve">Branch Chief, Project Manager, </w:t>
            </w:r>
          </w:p>
          <w:p w14:paraId="616EF110" w14:textId="77777777" w:rsidR="007E0FE3" w:rsidRDefault="007E0FE3" w:rsidP="007E0FE3">
            <w:pPr>
              <w:rPr>
                <w:rFonts w:ascii="Arial" w:hAnsi="Arial" w:cs="Arial"/>
                <w:b/>
                <w:sz w:val="16"/>
                <w:szCs w:val="16"/>
              </w:rPr>
            </w:pPr>
            <w:r w:rsidRPr="003E2B22">
              <w:rPr>
                <w:rFonts w:ascii="Arial" w:hAnsi="Arial" w:cs="Arial"/>
                <w:b/>
                <w:sz w:val="16"/>
                <w:szCs w:val="16"/>
              </w:rPr>
              <w:t xml:space="preserve">Team Leader, and Subject Matter Expert Files  </w:t>
            </w:r>
          </w:p>
          <w:p w14:paraId="7822CD66" w14:textId="77777777" w:rsidR="007E0FE3" w:rsidRDefault="007E0FE3" w:rsidP="007E0FE3">
            <w:pPr>
              <w:rPr>
                <w:rFonts w:ascii="Arial" w:hAnsi="Arial" w:cs="Arial"/>
                <w:sz w:val="16"/>
                <w:szCs w:val="16"/>
              </w:rPr>
            </w:pPr>
          </w:p>
          <w:p w14:paraId="6A2EB30B" w14:textId="77777777" w:rsidR="007E0FE3" w:rsidRPr="002F3743" w:rsidRDefault="007E0FE3" w:rsidP="007E0FE3">
            <w:pPr>
              <w:pStyle w:val="CommentText"/>
              <w:rPr>
                <w:rFonts w:ascii="Arial" w:hAnsi="Arial" w:cs="Arial"/>
                <w:sz w:val="16"/>
                <w:szCs w:val="16"/>
              </w:rPr>
            </w:pPr>
            <w:r>
              <w:rPr>
                <w:rFonts w:ascii="Arial" w:hAnsi="Arial" w:cs="Arial"/>
                <w:sz w:val="16"/>
                <w:szCs w:val="16"/>
              </w:rPr>
              <w:t>Note:  Calendars and Schedule of Daily Activities records are covered in the Administrative Program Records Schedule under item 6.1.4</w:t>
            </w:r>
          </w:p>
        </w:tc>
        <w:tc>
          <w:tcPr>
            <w:tcW w:w="2773" w:type="dxa"/>
          </w:tcPr>
          <w:p w14:paraId="1C97A9E7" w14:textId="77777777" w:rsidR="007E0FE3" w:rsidRPr="003E2B22" w:rsidRDefault="007E0FE3" w:rsidP="007E0FE3">
            <w:pPr>
              <w:rPr>
                <w:rFonts w:ascii="Arial" w:hAnsi="Arial" w:cs="Arial"/>
                <w:sz w:val="16"/>
                <w:szCs w:val="16"/>
              </w:rPr>
            </w:pPr>
          </w:p>
          <w:p w14:paraId="015DD4E5"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A1c.  Temporary.  </w:t>
            </w:r>
          </w:p>
          <w:p w14:paraId="07BCFDBB" w14:textId="77777777" w:rsidR="007E0FE3" w:rsidRPr="003E2B22" w:rsidRDefault="007E0FE3" w:rsidP="007E0FE3">
            <w:pPr>
              <w:rPr>
                <w:rFonts w:ascii="Arial" w:hAnsi="Arial" w:cs="Arial"/>
                <w:sz w:val="16"/>
                <w:szCs w:val="16"/>
              </w:rPr>
            </w:pPr>
            <w:r w:rsidRPr="003E2B22">
              <w:rPr>
                <w:rFonts w:ascii="Arial" w:hAnsi="Arial" w:cs="Arial"/>
                <w:sz w:val="16"/>
                <w:szCs w:val="16"/>
              </w:rPr>
              <w:lastRenderedPageBreak/>
              <w:t xml:space="preserve">Cut off files annually.  </w:t>
            </w:r>
            <w:r>
              <w:rPr>
                <w:rFonts w:ascii="Arial" w:hAnsi="Arial" w:cs="Arial"/>
                <w:sz w:val="16"/>
                <w:szCs w:val="16"/>
              </w:rPr>
              <w:t>Destroy</w:t>
            </w:r>
            <w:r w:rsidRPr="003E2B22">
              <w:rPr>
                <w:rFonts w:ascii="Arial" w:hAnsi="Arial" w:cs="Arial"/>
                <w:sz w:val="16"/>
                <w:szCs w:val="16"/>
              </w:rPr>
              <w:t xml:space="preserve"> 5 years after cutoff.</w:t>
            </w:r>
          </w:p>
          <w:p w14:paraId="785EACAC" w14:textId="77777777" w:rsidR="007E0FE3" w:rsidRDefault="007E0FE3" w:rsidP="007E0FE3">
            <w:pPr>
              <w:rPr>
                <w:rFonts w:ascii="Arial" w:hAnsi="Arial" w:cs="Arial"/>
                <w:sz w:val="16"/>
                <w:szCs w:val="16"/>
              </w:rPr>
            </w:pPr>
            <w:r>
              <w:rPr>
                <w:rFonts w:ascii="Arial" w:hAnsi="Arial" w:cs="Arial"/>
                <w:sz w:val="16"/>
                <w:szCs w:val="16"/>
              </w:rPr>
              <w:t>(N1-257-11-1, Item A1c)</w:t>
            </w:r>
          </w:p>
          <w:p w14:paraId="63134199" w14:textId="77777777" w:rsidR="007E0FE3" w:rsidRDefault="007E0FE3" w:rsidP="007E0FE3">
            <w:pPr>
              <w:rPr>
                <w:rFonts w:ascii="Arial" w:hAnsi="Arial" w:cs="Arial"/>
                <w:sz w:val="16"/>
                <w:szCs w:val="16"/>
              </w:rPr>
            </w:pPr>
          </w:p>
          <w:p w14:paraId="74C87D98" w14:textId="77777777" w:rsidR="007E0FE3" w:rsidRPr="001D6822" w:rsidRDefault="007E0FE3" w:rsidP="007E0FE3">
            <w:pPr>
              <w:rPr>
                <w:rFonts w:ascii="Arial" w:hAnsi="Arial" w:cs="Arial"/>
                <w:sz w:val="16"/>
                <w:szCs w:val="16"/>
              </w:rPr>
            </w:pPr>
            <w:r w:rsidRPr="001D6822">
              <w:rPr>
                <w:rFonts w:ascii="Arial" w:hAnsi="Arial" w:cs="Arial"/>
                <w:sz w:val="16"/>
                <w:szCs w:val="16"/>
              </w:rPr>
              <w:t>Crosswalk Items</w:t>
            </w:r>
          </w:p>
          <w:p w14:paraId="4A872974" w14:textId="4ECB3AF5" w:rsidR="007E0FE3" w:rsidRPr="001D6822" w:rsidRDefault="007E0FE3" w:rsidP="007E0FE3">
            <w:pPr>
              <w:rPr>
                <w:rFonts w:ascii="Arial" w:hAnsi="Arial" w:cs="Arial"/>
                <w:sz w:val="16"/>
                <w:szCs w:val="16"/>
              </w:rPr>
            </w:pPr>
            <w:r w:rsidRPr="001D6822">
              <w:rPr>
                <w:rFonts w:ascii="Arial" w:hAnsi="Arial" w:cs="Arial"/>
                <w:sz w:val="16"/>
                <w:szCs w:val="16"/>
              </w:rPr>
              <w:t>IPP #4</w:t>
            </w:r>
          </w:p>
          <w:p w14:paraId="3E4E1D15" w14:textId="7D630B20" w:rsidR="007E0FE3" w:rsidRPr="001D6822" w:rsidRDefault="007E0FE3" w:rsidP="007E0FE3">
            <w:pPr>
              <w:rPr>
                <w:rFonts w:ascii="Arial" w:hAnsi="Arial" w:cs="Arial"/>
                <w:sz w:val="16"/>
                <w:szCs w:val="16"/>
              </w:rPr>
            </w:pPr>
            <w:r w:rsidRPr="001D6822">
              <w:rPr>
                <w:rFonts w:ascii="Arial" w:hAnsi="Arial" w:cs="Arial"/>
                <w:sz w:val="16"/>
                <w:szCs w:val="16"/>
              </w:rPr>
              <w:t>IPP #15</w:t>
            </w:r>
          </w:p>
          <w:p w14:paraId="55BE9594" w14:textId="6DBDE74A" w:rsidR="007E0FE3" w:rsidRPr="001D6822" w:rsidRDefault="007E0FE3" w:rsidP="007E0FE3">
            <w:pPr>
              <w:rPr>
                <w:rFonts w:ascii="Arial" w:hAnsi="Arial" w:cs="Arial"/>
                <w:sz w:val="16"/>
                <w:szCs w:val="16"/>
              </w:rPr>
            </w:pPr>
            <w:r w:rsidRPr="001D6822">
              <w:rPr>
                <w:rFonts w:ascii="Arial" w:hAnsi="Arial" w:cs="Arial"/>
                <w:sz w:val="16"/>
                <w:szCs w:val="16"/>
              </w:rPr>
              <w:t>IPP #42b</w:t>
            </w:r>
          </w:p>
          <w:p w14:paraId="0B7D3EA3" w14:textId="6109DEED" w:rsidR="007E0FE3" w:rsidRPr="001D6822" w:rsidRDefault="007E0FE3" w:rsidP="007E0FE3">
            <w:pPr>
              <w:rPr>
                <w:rFonts w:ascii="Arial" w:hAnsi="Arial" w:cs="Arial"/>
                <w:sz w:val="16"/>
                <w:szCs w:val="16"/>
              </w:rPr>
            </w:pPr>
            <w:r w:rsidRPr="001D6822">
              <w:rPr>
                <w:rFonts w:ascii="Arial" w:hAnsi="Arial" w:cs="Arial"/>
                <w:sz w:val="16"/>
                <w:szCs w:val="16"/>
              </w:rPr>
              <w:t>IPP #74a and b</w:t>
            </w:r>
          </w:p>
          <w:p w14:paraId="5ED8ADF5" w14:textId="13E4757D" w:rsidR="007E0FE3" w:rsidRPr="001D6822" w:rsidRDefault="007E0FE3" w:rsidP="007E0FE3">
            <w:pPr>
              <w:rPr>
                <w:rFonts w:ascii="Arial" w:hAnsi="Arial" w:cs="Arial"/>
                <w:sz w:val="16"/>
                <w:szCs w:val="16"/>
              </w:rPr>
            </w:pPr>
            <w:r w:rsidRPr="001D6822">
              <w:rPr>
                <w:rFonts w:ascii="Arial" w:hAnsi="Arial" w:cs="Arial"/>
                <w:sz w:val="16"/>
                <w:szCs w:val="16"/>
              </w:rPr>
              <w:t>IPP #75</w:t>
            </w:r>
          </w:p>
          <w:p w14:paraId="3996796E" w14:textId="670D2E4D" w:rsidR="007E0FE3" w:rsidRPr="001D6822" w:rsidRDefault="007E0FE3" w:rsidP="007E0FE3">
            <w:pPr>
              <w:rPr>
                <w:rFonts w:ascii="Arial" w:hAnsi="Arial" w:cs="Arial"/>
                <w:sz w:val="16"/>
                <w:szCs w:val="16"/>
              </w:rPr>
            </w:pPr>
            <w:r w:rsidRPr="001D6822">
              <w:rPr>
                <w:rFonts w:ascii="Arial" w:hAnsi="Arial" w:cs="Arial"/>
                <w:sz w:val="16"/>
                <w:szCs w:val="16"/>
              </w:rPr>
              <w:t>IPP #77</w:t>
            </w:r>
          </w:p>
          <w:p w14:paraId="5CBD3A3D" w14:textId="77777777" w:rsidR="007E0FE3" w:rsidRPr="002F3743" w:rsidRDefault="007E0FE3" w:rsidP="007E0FE3">
            <w:pPr>
              <w:rPr>
                <w:rFonts w:ascii="Arial" w:hAnsi="Arial" w:cs="Arial"/>
                <w:color w:val="FF0000"/>
                <w:sz w:val="16"/>
                <w:szCs w:val="16"/>
              </w:rPr>
            </w:pPr>
          </w:p>
          <w:p w14:paraId="627028B9" w14:textId="77777777" w:rsidR="007E0FE3" w:rsidRPr="00E043FB" w:rsidRDefault="007E0FE3" w:rsidP="007E0FE3">
            <w:pPr>
              <w:pStyle w:val="CommentText"/>
              <w:rPr>
                <w:rFonts w:ascii="Arial" w:hAnsi="Arial" w:cs="Arial"/>
                <w:color w:val="FF0000"/>
                <w:sz w:val="16"/>
                <w:szCs w:val="16"/>
              </w:rPr>
            </w:pPr>
            <w:r w:rsidRPr="00E043FB">
              <w:rPr>
                <w:rFonts w:ascii="Arial" w:hAnsi="Arial" w:cs="Arial"/>
                <w:color w:val="FF0000"/>
                <w:sz w:val="16"/>
                <w:szCs w:val="16"/>
              </w:rPr>
              <w:t>IPP feels these record descriptions overlap with records identified elsewhere in the inventory.  Can Records Management elaborate on the 5 IPP files listed in this row?</w:t>
            </w:r>
          </w:p>
          <w:p w14:paraId="03D73700" w14:textId="77777777" w:rsidR="007E0FE3" w:rsidRPr="005B3AA9" w:rsidRDefault="007E0FE3" w:rsidP="007E0FE3">
            <w:pPr>
              <w:rPr>
                <w:rFonts w:ascii="Arial" w:hAnsi="Arial" w:cs="Arial"/>
                <w:sz w:val="16"/>
                <w:szCs w:val="16"/>
              </w:rPr>
            </w:pPr>
          </w:p>
        </w:tc>
        <w:tc>
          <w:tcPr>
            <w:tcW w:w="1367" w:type="dxa"/>
          </w:tcPr>
          <w:p w14:paraId="72659CCA" w14:textId="77777777" w:rsidR="007E0FE3" w:rsidRDefault="007E0FE3" w:rsidP="007E0FE3">
            <w:pPr>
              <w:rPr>
                <w:rFonts w:ascii="Arial" w:hAnsi="Arial" w:cs="Arial"/>
                <w:sz w:val="16"/>
                <w:szCs w:val="16"/>
              </w:rPr>
            </w:pPr>
          </w:p>
          <w:p w14:paraId="3F3CEE83" w14:textId="77777777" w:rsidR="007E0FE3" w:rsidRPr="007469AC" w:rsidRDefault="007E0FE3" w:rsidP="007E0FE3">
            <w:pPr>
              <w:rPr>
                <w:rFonts w:ascii="Arial" w:hAnsi="Arial" w:cs="Arial"/>
                <w:sz w:val="16"/>
                <w:szCs w:val="16"/>
              </w:rPr>
            </w:pPr>
            <w:r>
              <w:rPr>
                <w:rFonts w:ascii="Arial" w:hAnsi="Arial" w:cs="Arial"/>
                <w:sz w:val="16"/>
                <w:szCs w:val="16"/>
              </w:rPr>
              <w:t>Branch Chiefs</w:t>
            </w:r>
          </w:p>
        </w:tc>
        <w:tc>
          <w:tcPr>
            <w:tcW w:w="2503" w:type="dxa"/>
          </w:tcPr>
          <w:p w14:paraId="6DB1532E" w14:textId="77777777" w:rsidR="007E0FE3" w:rsidRPr="00B81341" w:rsidRDefault="007E0FE3" w:rsidP="007E0FE3">
            <w:pPr>
              <w:rPr>
                <w:rFonts w:ascii="Arial" w:hAnsi="Arial" w:cs="Arial"/>
                <w:sz w:val="16"/>
                <w:szCs w:val="16"/>
              </w:rPr>
            </w:pPr>
          </w:p>
          <w:p w14:paraId="46D10399" w14:textId="77777777" w:rsidR="007E0FE3" w:rsidRPr="00B81341" w:rsidRDefault="007E0FE3" w:rsidP="007E0FE3">
            <w:pPr>
              <w:rPr>
                <w:rFonts w:ascii="Arial" w:hAnsi="Arial" w:cs="Arial"/>
                <w:sz w:val="16"/>
                <w:szCs w:val="16"/>
              </w:rPr>
            </w:pPr>
            <w:r w:rsidRPr="00B81341">
              <w:rPr>
                <w:rFonts w:ascii="Arial" w:hAnsi="Arial" w:cs="Arial"/>
                <w:sz w:val="16"/>
                <w:szCs w:val="16"/>
              </w:rPr>
              <w:t>IPP #15, #42, #74, #75</w:t>
            </w:r>
          </w:p>
          <w:p w14:paraId="5B83D009" w14:textId="77777777" w:rsidR="007E0FE3" w:rsidRPr="00B81341" w:rsidRDefault="007E0FE3" w:rsidP="007E0FE3">
            <w:pPr>
              <w:rPr>
                <w:rFonts w:ascii="Arial" w:hAnsi="Arial" w:cs="Arial"/>
                <w:sz w:val="16"/>
                <w:szCs w:val="16"/>
              </w:rPr>
            </w:pPr>
          </w:p>
          <w:p w14:paraId="6AD0BFBC" w14:textId="77777777" w:rsidR="007E0FE3" w:rsidRPr="00B81341" w:rsidRDefault="007E0FE3" w:rsidP="007E0FE3">
            <w:pPr>
              <w:rPr>
                <w:rFonts w:ascii="Arial" w:hAnsi="Arial" w:cs="Arial"/>
                <w:sz w:val="16"/>
                <w:szCs w:val="16"/>
              </w:rPr>
            </w:pPr>
            <w:r w:rsidRPr="00B81341">
              <w:rPr>
                <w:rFonts w:ascii="Arial" w:hAnsi="Arial" w:cs="Arial"/>
                <w:sz w:val="16"/>
                <w:szCs w:val="16"/>
              </w:rPr>
              <w:lastRenderedPageBreak/>
              <w:t>Notebooks in the office assistance cubicle cabinet as well as the file cabinets located near the office assistance cubicle</w:t>
            </w:r>
          </w:p>
          <w:p w14:paraId="655880A9" w14:textId="77777777" w:rsidR="007E0FE3" w:rsidRPr="00B81341" w:rsidRDefault="007E0FE3" w:rsidP="007E0FE3">
            <w:pPr>
              <w:rPr>
                <w:rFonts w:ascii="Arial" w:hAnsi="Arial" w:cs="Arial"/>
                <w:sz w:val="16"/>
                <w:szCs w:val="16"/>
              </w:rPr>
            </w:pPr>
          </w:p>
          <w:p w14:paraId="0F4CCCDB" w14:textId="77777777" w:rsidR="007E0FE3" w:rsidRPr="00B81341" w:rsidRDefault="007E0FE3" w:rsidP="007E0FE3">
            <w:pPr>
              <w:rPr>
                <w:rFonts w:ascii="Arial" w:hAnsi="Arial" w:cs="Arial"/>
                <w:sz w:val="16"/>
                <w:szCs w:val="16"/>
              </w:rPr>
            </w:pPr>
            <w:r w:rsidRPr="00B81341">
              <w:rPr>
                <w:rFonts w:ascii="Arial" w:hAnsi="Arial" w:cs="Arial"/>
                <w:sz w:val="16"/>
                <w:szCs w:val="16"/>
              </w:rPr>
              <w:t>IPP #77</w:t>
            </w:r>
          </w:p>
          <w:p w14:paraId="105BB1E5" w14:textId="77777777" w:rsidR="007E0FE3" w:rsidRPr="00B81341" w:rsidRDefault="007E0FE3" w:rsidP="007E0FE3">
            <w:pPr>
              <w:rPr>
                <w:rFonts w:ascii="Arial" w:hAnsi="Arial" w:cs="Arial"/>
                <w:sz w:val="16"/>
                <w:szCs w:val="16"/>
              </w:rPr>
            </w:pPr>
            <w:r w:rsidRPr="00B81341">
              <w:rPr>
                <w:rFonts w:ascii="Arial" w:hAnsi="Arial" w:cs="Arial"/>
                <w:sz w:val="16"/>
                <w:szCs w:val="16"/>
              </w:rPr>
              <w:t xml:space="preserve">Within the supervisor desk file cabinets </w:t>
            </w:r>
          </w:p>
          <w:p w14:paraId="28C46AD8" w14:textId="77777777" w:rsidR="007E0FE3" w:rsidRPr="00B81341" w:rsidRDefault="007E0FE3" w:rsidP="007E0FE3">
            <w:pPr>
              <w:rPr>
                <w:rFonts w:ascii="Arial" w:hAnsi="Arial" w:cs="Arial"/>
                <w:sz w:val="16"/>
                <w:szCs w:val="16"/>
              </w:rPr>
            </w:pPr>
          </w:p>
          <w:p w14:paraId="1243B358" w14:textId="77777777" w:rsidR="007E0FE3" w:rsidRPr="00B81341" w:rsidRDefault="007E0FE3" w:rsidP="007E0FE3">
            <w:pPr>
              <w:rPr>
                <w:rFonts w:ascii="Arial" w:hAnsi="Arial" w:cs="Arial"/>
                <w:sz w:val="16"/>
                <w:szCs w:val="16"/>
              </w:rPr>
            </w:pPr>
            <w:r w:rsidRPr="00B81341">
              <w:rPr>
                <w:rFonts w:ascii="Arial" w:hAnsi="Arial" w:cs="Arial"/>
                <w:sz w:val="16"/>
                <w:szCs w:val="16"/>
              </w:rPr>
              <w:t>All files are paper.</w:t>
            </w:r>
          </w:p>
          <w:p w14:paraId="0B227B0E" w14:textId="77777777" w:rsidR="007E0FE3" w:rsidRPr="00B81341" w:rsidRDefault="007E0FE3" w:rsidP="007E0FE3">
            <w:pPr>
              <w:rPr>
                <w:rFonts w:ascii="Arial" w:hAnsi="Arial" w:cs="Arial"/>
                <w:sz w:val="16"/>
                <w:szCs w:val="16"/>
              </w:rPr>
            </w:pPr>
          </w:p>
        </w:tc>
        <w:tc>
          <w:tcPr>
            <w:tcW w:w="1350" w:type="dxa"/>
          </w:tcPr>
          <w:p w14:paraId="1F96FE9E" w14:textId="5498F602" w:rsidR="007E0FE3" w:rsidRPr="00B81341" w:rsidRDefault="007E0FE3" w:rsidP="007E0FE3">
            <w:pPr>
              <w:rPr>
                <w:rFonts w:ascii="Arial" w:hAnsi="Arial" w:cs="Arial"/>
                <w:sz w:val="16"/>
                <w:szCs w:val="16"/>
              </w:rPr>
            </w:pPr>
          </w:p>
          <w:p w14:paraId="7EB2C3DE" w14:textId="77777777" w:rsidR="007E0FE3" w:rsidRPr="00B81341" w:rsidRDefault="007E0FE3" w:rsidP="007E0FE3">
            <w:pPr>
              <w:rPr>
                <w:rFonts w:ascii="Arial" w:hAnsi="Arial" w:cs="Arial"/>
                <w:sz w:val="16"/>
                <w:szCs w:val="16"/>
              </w:rPr>
            </w:pPr>
            <w:r w:rsidRPr="00B81341">
              <w:rPr>
                <w:rFonts w:ascii="Arial" w:hAnsi="Arial" w:cs="Arial"/>
                <w:sz w:val="16"/>
                <w:szCs w:val="16"/>
              </w:rPr>
              <w:t xml:space="preserve">2000 - </w:t>
            </w:r>
            <w:r>
              <w:rPr>
                <w:rFonts w:ascii="Arial" w:hAnsi="Arial" w:cs="Arial"/>
                <w:sz w:val="16"/>
                <w:szCs w:val="16"/>
              </w:rPr>
              <w:t>Prst</w:t>
            </w:r>
          </w:p>
          <w:p w14:paraId="2B111F00" w14:textId="77777777" w:rsidR="007E0FE3" w:rsidRDefault="007E0FE3" w:rsidP="007E0FE3">
            <w:pPr>
              <w:rPr>
                <w:rFonts w:ascii="Arial" w:hAnsi="Arial" w:cs="Arial"/>
                <w:sz w:val="16"/>
                <w:szCs w:val="16"/>
              </w:rPr>
            </w:pPr>
          </w:p>
        </w:tc>
        <w:tc>
          <w:tcPr>
            <w:tcW w:w="1350" w:type="dxa"/>
          </w:tcPr>
          <w:p w14:paraId="288EF087" w14:textId="77777777" w:rsidR="007E0FE3" w:rsidRPr="00B81341" w:rsidRDefault="007E0FE3" w:rsidP="007E0FE3">
            <w:pPr>
              <w:rPr>
                <w:rFonts w:ascii="Arial" w:hAnsi="Arial" w:cs="Arial"/>
                <w:sz w:val="16"/>
                <w:szCs w:val="16"/>
              </w:rPr>
            </w:pPr>
          </w:p>
          <w:p w14:paraId="0EAE268A" w14:textId="77777777" w:rsidR="007E0FE3" w:rsidRPr="00B81341" w:rsidRDefault="007E0FE3" w:rsidP="007E0FE3">
            <w:pPr>
              <w:rPr>
                <w:rFonts w:ascii="Arial" w:hAnsi="Arial" w:cs="Arial"/>
                <w:sz w:val="16"/>
                <w:szCs w:val="16"/>
              </w:rPr>
            </w:pPr>
            <w:r w:rsidRPr="00B81341">
              <w:rPr>
                <w:rFonts w:ascii="Arial" w:hAnsi="Arial" w:cs="Arial"/>
                <w:sz w:val="16"/>
                <w:szCs w:val="16"/>
              </w:rPr>
              <w:t>P</w:t>
            </w:r>
          </w:p>
        </w:tc>
        <w:tc>
          <w:tcPr>
            <w:tcW w:w="990" w:type="dxa"/>
          </w:tcPr>
          <w:p w14:paraId="4A093826" w14:textId="77777777" w:rsidR="007E0FE3" w:rsidRPr="00B81341" w:rsidRDefault="007E0FE3" w:rsidP="007E0FE3">
            <w:pPr>
              <w:rPr>
                <w:rFonts w:ascii="Arial" w:hAnsi="Arial" w:cs="Arial"/>
                <w:sz w:val="16"/>
                <w:szCs w:val="16"/>
              </w:rPr>
            </w:pPr>
          </w:p>
          <w:p w14:paraId="5EBBF699" w14:textId="77777777" w:rsidR="007E0FE3" w:rsidRPr="00B81341" w:rsidRDefault="007E0FE3" w:rsidP="007E0FE3">
            <w:pPr>
              <w:rPr>
                <w:rFonts w:ascii="Arial" w:hAnsi="Arial" w:cs="Arial"/>
                <w:sz w:val="16"/>
                <w:szCs w:val="16"/>
              </w:rPr>
            </w:pPr>
            <w:r w:rsidRPr="00B81341">
              <w:rPr>
                <w:rFonts w:ascii="Arial" w:hAnsi="Arial" w:cs="Arial"/>
                <w:sz w:val="16"/>
                <w:szCs w:val="16"/>
              </w:rPr>
              <w:t>N/A</w:t>
            </w:r>
          </w:p>
          <w:p w14:paraId="6BF041E4" w14:textId="77777777" w:rsidR="007E0FE3" w:rsidRPr="00B81341" w:rsidRDefault="007E0FE3" w:rsidP="007E0FE3">
            <w:pPr>
              <w:rPr>
                <w:rFonts w:ascii="Arial" w:hAnsi="Arial" w:cs="Arial"/>
                <w:sz w:val="16"/>
                <w:szCs w:val="16"/>
              </w:rPr>
            </w:pPr>
          </w:p>
        </w:tc>
        <w:tc>
          <w:tcPr>
            <w:tcW w:w="3150" w:type="dxa"/>
          </w:tcPr>
          <w:p w14:paraId="7B1CC0C2" w14:textId="77777777" w:rsidR="007E0FE3" w:rsidRPr="0079368B" w:rsidRDefault="007E0FE3" w:rsidP="007E0FE3">
            <w:pPr>
              <w:rPr>
                <w:rFonts w:ascii="Arial" w:hAnsi="Arial" w:cs="Arial"/>
                <w:sz w:val="16"/>
                <w:szCs w:val="16"/>
              </w:rPr>
            </w:pPr>
          </w:p>
          <w:p w14:paraId="191BD946" w14:textId="77777777" w:rsidR="007E0FE3" w:rsidRPr="0079368B" w:rsidRDefault="007E0FE3" w:rsidP="007E0FE3">
            <w:pPr>
              <w:rPr>
                <w:rFonts w:ascii="Arial" w:hAnsi="Arial" w:cs="Arial"/>
                <w:sz w:val="16"/>
                <w:szCs w:val="16"/>
              </w:rPr>
            </w:pPr>
            <w:r w:rsidRPr="0079368B">
              <w:rPr>
                <w:rFonts w:ascii="Arial" w:hAnsi="Arial" w:cs="Arial"/>
                <w:sz w:val="16"/>
                <w:szCs w:val="16"/>
              </w:rPr>
              <w:t xml:space="preserve">All Branch Chief Program Direction and Reference Files, Branch Chief </w:t>
            </w:r>
            <w:r w:rsidRPr="0079368B">
              <w:rPr>
                <w:rFonts w:ascii="Arial" w:hAnsi="Arial" w:cs="Arial"/>
                <w:sz w:val="16"/>
                <w:szCs w:val="16"/>
              </w:rPr>
              <w:lastRenderedPageBreak/>
              <w:t xml:space="preserve">Administrative Program Subject Files, IPP Branch Program Subject Files, and IPP Branch Correspondence Chronological Files </w:t>
            </w:r>
          </w:p>
          <w:p w14:paraId="5C6B2393" w14:textId="77777777" w:rsidR="007E0FE3" w:rsidRPr="0079368B" w:rsidRDefault="007E0FE3" w:rsidP="007E0FE3">
            <w:pPr>
              <w:rPr>
                <w:rFonts w:ascii="Arial" w:hAnsi="Arial" w:cs="Arial"/>
                <w:sz w:val="16"/>
                <w:szCs w:val="16"/>
              </w:rPr>
            </w:pPr>
          </w:p>
          <w:p w14:paraId="1540B3BE" w14:textId="77777777" w:rsidR="007E0FE3" w:rsidRPr="0079368B" w:rsidRDefault="007E0FE3" w:rsidP="007E0FE3">
            <w:pPr>
              <w:rPr>
                <w:rFonts w:ascii="Arial" w:hAnsi="Arial" w:cs="Arial"/>
                <w:sz w:val="16"/>
                <w:szCs w:val="16"/>
              </w:rPr>
            </w:pPr>
            <w:r w:rsidRPr="0079368B">
              <w:rPr>
                <w:rFonts w:ascii="Arial" w:hAnsi="Arial" w:cs="Arial"/>
                <w:sz w:val="16"/>
                <w:szCs w:val="16"/>
              </w:rPr>
              <w:t xml:space="preserve">Most files are retained indefinitely.  </w:t>
            </w:r>
          </w:p>
          <w:p w14:paraId="6E3C44BB" w14:textId="77777777" w:rsidR="007E0FE3" w:rsidRPr="0079368B" w:rsidRDefault="007E0FE3" w:rsidP="007E0FE3">
            <w:pPr>
              <w:rPr>
                <w:rFonts w:ascii="Arial" w:hAnsi="Arial" w:cs="Arial"/>
                <w:sz w:val="16"/>
                <w:szCs w:val="16"/>
              </w:rPr>
            </w:pPr>
          </w:p>
          <w:p w14:paraId="1925A96E" w14:textId="77777777" w:rsidR="007E0FE3" w:rsidRPr="0079368B" w:rsidRDefault="007E0FE3" w:rsidP="007E0FE3">
            <w:pPr>
              <w:rPr>
                <w:rFonts w:ascii="Arial" w:hAnsi="Arial" w:cs="Arial"/>
                <w:sz w:val="16"/>
                <w:szCs w:val="16"/>
              </w:rPr>
            </w:pPr>
            <w:r w:rsidRPr="0079368B">
              <w:rPr>
                <w:rFonts w:ascii="Arial" w:hAnsi="Arial" w:cs="Arial"/>
                <w:sz w:val="16"/>
                <w:szCs w:val="16"/>
              </w:rPr>
              <w:t xml:space="preserve">The Inactive IPP Branch Program Subject Files </w:t>
            </w:r>
          </w:p>
          <w:p w14:paraId="54E19F3A" w14:textId="77777777" w:rsidR="007E0FE3" w:rsidRPr="0079368B" w:rsidRDefault="007E0FE3" w:rsidP="007E0FE3">
            <w:pPr>
              <w:rPr>
                <w:rFonts w:ascii="Arial" w:hAnsi="Arial" w:cs="Arial"/>
                <w:sz w:val="16"/>
                <w:szCs w:val="16"/>
              </w:rPr>
            </w:pPr>
          </w:p>
          <w:p w14:paraId="6EA64BBC" w14:textId="77777777" w:rsidR="007E0FE3" w:rsidRPr="0079368B" w:rsidRDefault="007E0FE3" w:rsidP="007E0FE3">
            <w:pPr>
              <w:rPr>
                <w:rFonts w:ascii="Arial" w:hAnsi="Arial" w:cs="Arial"/>
                <w:sz w:val="16"/>
                <w:szCs w:val="16"/>
              </w:rPr>
            </w:pPr>
            <w:r w:rsidRPr="0079368B">
              <w:rPr>
                <w:rFonts w:ascii="Arial" w:hAnsi="Arial" w:cs="Arial"/>
                <w:sz w:val="16"/>
                <w:szCs w:val="16"/>
              </w:rPr>
              <w:t>Are shredded upon non-use of information</w:t>
            </w:r>
          </w:p>
        </w:tc>
      </w:tr>
      <w:tr w:rsidR="007E0FE3" w:rsidRPr="00361683" w14:paraId="220884BB" w14:textId="77777777" w:rsidTr="00F0275D">
        <w:trPr>
          <w:trHeight w:val="660"/>
        </w:trPr>
        <w:tc>
          <w:tcPr>
            <w:tcW w:w="1438" w:type="dxa"/>
            <w:vMerge w:val="restart"/>
          </w:tcPr>
          <w:p w14:paraId="2DC9BF10" w14:textId="77777777" w:rsidR="007E0FE3" w:rsidRDefault="007E0FE3" w:rsidP="007E0FE3">
            <w:pPr>
              <w:rPr>
                <w:rFonts w:ascii="Arial" w:hAnsi="Arial" w:cs="Arial"/>
                <w:b/>
                <w:sz w:val="16"/>
                <w:szCs w:val="16"/>
              </w:rPr>
            </w:pPr>
          </w:p>
          <w:p w14:paraId="2FB39338" w14:textId="77777777" w:rsidR="007E0FE3" w:rsidRDefault="007E0FE3" w:rsidP="007E0FE3">
            <w:pPr>
              <w:rPr>
                <w:rFonts w:ascii="Arial" w:hAnsi="Arial" w:cs="Arial"/>
                <w:b/>
                <w:sz w:val="16"/>
                <w:szCs w:val="16"/>
              </w:rPr>
            </w:pPr>
            <w:r>
              <w:rPr>
                <w:rFonts w:ascii="Arial" w:hAnsi="Arial" w:cs="Arial"/>
                <w:b/>
                <w:sz w:val="16"/>
                <w:szCs w:val="16"/>
              </w:rPr>
              <w:t>B.</w:t>
            </w:r>
          </w:p>
          <w:p w14:paraId="17238CFC" w14:textId="77777777" w:rsidR="007E0FE3" w:rsidRPr="00FA480A" w:rsidRDefault="007E0FE3" w:rsidP="007E0FE3">
            <w:pPr>
              <w:rPr>
                <w:rFonts w:ascii="Arial" w:hAnsi="Arial" w:cs="Arial"/>
                <w:b/>
                <w:sz w:val="16"/>
                <w:szCs w:val="16"/>
              </w:rPr>
            </w:pPr>
          </w:p>
          <w:p w14:paraId="49E45785" w14:textId="77777777" w:rsidR="007E0FE3" w:rsidRPr="00046E97" w:rsidRDefault="007E0FE3" w:rsidP="007E0FE3">
            <w:pPr>
              <w:rPr>
                <w:rFonts w:ascii="Arial" w:hAnsi="Arial" w:cs="Arial"/>
                <w:b/>
                <w:sz w:val="16"/>
                <w:szCs w:val="16"/>
              </w:rPr>
            </w:pPr>
            <w:r w:rsidRPr="00FA480A">
              <w:rPr>
                <w:rFonts w:ascii="Arial" w:hAnsi="Arial" w:cs="Arial"/>
                <w:b/>
                <w:sz w:val="16"/>
                <w:szCs w:val="16"/>
              </w:rPr>
              <w:t>Concept</w:t>
            </w:r>
            <w:r>
              <w:rPr>
                <w:rFonts w:ascii="Arial" w:hAnsi="Arial" w:cs="Arial"/>
                <w:b/>
                <w:sz w:val="16"/>
                <w:szCs w:val="16"/>
              </w:rPr>
              <w:t xml:space="preserve"> </w:t>
            </w:r>
            <w:r w:rsidRPr="00046E97">
              <w:rPr>
                <w:rFonts w:ascii="Arial" w:hAnsi="Arial" w:cs="Arial"/>
                <w:b/>
                <w:sz w:val="16"/>
                <w:szCs w:val="16"/>
              </w:rPr>
              <w:t xml:space="preserve">and </w:t>
            </w:r>
          </w:p>
          <w:p w14:paraId="57FE5717" w14:textId="77777777" w:rsidR="007E0FE3" w:rsidRPr="00046E97" w:rsidRDefault="007E0FE3" w:rsidP="007E0FE3">
            <w:pPr>
              <w:rPr>
                <w:rFonts w:ascii="Arial" w:hAnsi="Arial" w:cs="Arial"/>
                <w:b/>
                <w:sz w:val="16"/>
                <w:szCs w:val="16"/>
              </w:rPr>
            </w:pPr>
            <w:r w:rsidRPr="00046E97">
              <w:rPr>
                <w:rFonts w:ascii="Arial" w:hAnsi="Arial" w:cs="Arial"/>
                <w:b/>
                <w:sz w:val="16"/>
                <w:szCs w:val="16"/>
              </w:rPr>
              <w:t>Methods</w:t>
            </w:r>
          </w:p>
          <w:p w14:paraId="535FFC06" w14:textId="77777777" w:rsidR="007E0FE3" w:rsidRPr="00046E97" w:rsidRDefault="007E0FE3" w:rsidP="007E0FE3">
            <w:pPr>
              <w:rPr>
                <w:rFonts w:ascii="Arial" w:hAnsi="Arial" w:cs="Arial"/>
                <w:b/>
                <w:sz w:val="16"/>
                <w:szCs w:val="16"/>
              </w:rPr>
            </w:pPr>
          </w:p>
          <w:p w14:paraId="245456E3" w14:textId="77777777" w:rsidR="007E0FE3" w:rsidRPr="00046E97" w:rsidRDefault="007E0FE3" w:rsidP="007E0FE3">
            <w:pPr>
              <w:rPr>
                <w:rFonts w:ascii="Arial" w:hAnsi="Arial" w:cs="Arial"/>
                <w:b/>
                <w:sz w:val="16"/>
                <w:szCs w:val="16"/>
              </w:rPr>
            </w:pPr>
            <w:r w:rsidRPr="00046E97">
              <w:rPr>
                <w:rFonts w:ascii="Arial" w:hAnsi="Arial" w:cs="Arial"/>
                <w:b/>
                <w:sz w:val="16"/>
                <w:szCs w:val="16"/>
              </w:rPr>
              <w:t>Info. &amp; Analysis</w:t>
            </w:r>
          </w:p>
        </w:tc>
        <w:tc>
          <w:tcPr>
            <w:tcW w:w="3349" w:type="dxa"/>
            <w:vMerge w:val="restart"/>
          </w:tcPr>
          <w:p w14:paraId="5295FABC" w14:textId="77777777" w:rsidR="007E0FE3" w:rsidRPr="003E2B22" w:rsidRDefault="007E0FE3" w:rsidP="007E0FE3">
            <w:pPr>
              <w:rPr>
                <w:rFonts w:ascii="Arial" w:hAnsi="Arial" w:cs="Arial"/>
                <w:sz w:val="16"/>
                <w:szCs w:val="16"/>
              </w:rPr>
            </w:pPr>
          </w:p>
          <w:p w14:paraId="5EC0E7F2" w14:textId="77777777" w:rsidR="007E0FE3" w:rsidRPr="003E2B22" w:rsidRDefault="007E0FE3" w:rsidP="007E0FE3">
            <w:pPr>
              <w:pStyle w:val="Heading2"/>
              <w:numPr>
                <w:ilvl w:val="0"/>
                <w:numId w:val="7"/>
              </w:numPr>
              <w:rPr>
                <w:rFonts w:ascii="Arial" w:hAnsi="Arial" w:cs="Arial"/>
                <w:b/>
                <w:sz w:val="16"/>
                <w:szCs w:val="16"/>
              </w:rPr>
            </w:pPr>
            <w:bookmarkStart w:id="1" w:name="_Toc283806865"/>
            <w:r w:rsidRPr="003E2B22">
              <w:rPr>
                <w:rFonts w:ascii="Arial" w:hAnsi="Arial" w:cs="Arial"/>
                <w:b/>
                <w:sz w:val="16"/>
                <w:szCs w:val="16"/>
              </w:rPr>
              <w:t>Research and Program Development Files</w:t>
            </w:r>
            <w:bookmarkEnd w:id="1"/>
          </w:p>
          <w:p w14:paraId="298F0D1A" w14:textId="77777777" w:rsidR="007E0FE3" w:rsidRPr="003E2B22" w:rsidRDefault="007E0FE3" w:rsidP="007E0FE3">
            <w:pPr>
              <w:pStyle w:val="Style6"/>
              <w:ind w:left="0"/>
              <w:rPr>
                <w:rFonts w:ascii="Arial" w:hAnsi="Arial" w:cs="Arial"/>
                <w:b/>
                <w:sz w:val="16"/>
                <w:szCs w:val="16"/>
              </w:rPr>
            </w:pPr>
            <w:r w:rsidRPr="003E2B22">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14:paraId="6FF65E48" w14:textId="77777777" w:rsidR="007E0FE3" w:rsidRPr="003E2B22" w:rsidRDefault="007E0FE3" w:rsidP="007E0FE3">
            <w:pPr>
              <w:pStyle w:val="Heading3"/>
              <w:numPr>
                <w:ilvl w:val="0"/>
                <w:numId w:val="0"/>
              </w:numPr>
              <w:rPr>
                <w:rFonts w:ascii="Arial" w:hAnsi="Arial" w:cs="Arial"/>
                <w:snapToGrid/>
                <w:sz w:val="16"/>
                <w:szCs w:val="16"/>
                <w:u w:val="none"/>
              </w:rPr>
            </w:pPr>
          </w:p>
          <w:p w14:paraId="598BE711" w14:textId="77777777" w:rsidR="007E0FE3" w:rsidRPr="003E2B22" w:rsidRDefault="007E0FE3" w:rsidP="007E0FE3">
            <w:pPr>
              <w:pStyle w:val="Heading3"/>
              <w:numPr>
                <w:ilvl w:val="0"/>
                <w:numId w:val="52"/>
              </w:numPr>
              <w:ind w:left="355"/>
              <w:rPr>
                <w:rFonts w:ascii="Arial" w:hAnsi="Arial" w:cs="Arial"/>
                <w:b/>
                <w:sz w:val="16"/>
                <w:szCs w:val="16"/>
                <w:u w:val="none"/>
              </w:rPr>
            </w:pPr>
            <w:r w:rsidRPr="003E2B22">
              <w:rPr>
                <w:rFonts w:ascii="Arial" w:hAnsi="Arial" w:cs="Arial"/>
                <w:b/>
                <w:sz w:val="16"/>
                <w:szCs w:val="16"/>
                <w:u w:val="none"/>
              </w:rPr>
              <w:t>Office Copy of Final Reports and Professional Presentations</w:t>
            </w:r>
          </w:p>
          <w:p w14:paraId="672C5B34" w14:textId="77777777" w:rsidR="007E0FE3" w:rsidRPr="003E2B22" w:rsidRDefault="007E0FE3" w:rsidP="007E0FE3">
            <w:pPr>
              <w:rPr>
                <w:rFonts w:ascii="Arial" w:hAnsi="Arial" w:cs="Arial"/>
                <w:sz w:val="16"/>
                <w:szCs w:val="16"/>
              </w:rPr>
            </w:pPr>
            <w:r w:rsidRPr="003E2B22">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p w14:paraId="2BB3C68A" w14:textId="77777777" w:rsidR="007E0FE3" w:rsidRPr="003E2B22" w:rsidRDefault="007E0FE3" w:rsidP="007E0FE3">
            <w:pPr>
              <w:rPr>
                <w:rFonts w:ascii="Arial" w:hAnsi="Arial" w:cs="Arial"/>
                <w:sz w:val="16"/>
                <w:szCs w:val="16"/>
              </w:rPr>
            </w:pPr>
          </w:p>
        </w:tc>
        <w:tc>
          <w:tcPr>
            <w:tcW w:w="2773" w:type="dxa"/>
            <w:vMerge w:val="restart"/>
          </w:tcPr>
          <w:p w14:paraId="2AD45E25" w14:textId="77777777" w:rsidR="007E0FE3" w:rsidRPr="003E2B22" w:rsidRDefault="007E0FE3" w:rsidP="007E0FE3">
            <w:pPr>
              <w:rPr>
                <w:rFonts w:ascii="Arial" w:hAnsi="Arial" w:cs="Arial"/>
                <w:sz w:val="16"/>
                <w:szCs w:val="16"/>
              </w:rPr>
            </w:pPr>
          </w:p>
          <w:p w14:paraId="302C8C41"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B1a.  Permanent.  Cut off files annually or upon project completion.  </w:t>
            </w:r>
            <w:r w:rsidRPr="003E2B22">
              <w:rPr>
                <w:rFonts w:ascii="Arial" w:hAnsi="Arial" w:cs="Arial"/>
                <w:b/>
                <w:sz w:val="16"/>
                <w:szCs w:val="16"/>
              </w:rPr>
              <w:t>Transfer paper records</w:t>
            </w:r>
            <w:r w:rsidRPr="003E2B22">
              <w:rPr>
                <w:rFonts w:ascii="Arial" w:hAnsi="Arial" w:cs="Arial"/>
                <w:sz w:val="16"/>
                <w:szCs w:val="16"/>
              </w:rPr>
              <w:t xml:space="preserve"> to WNRC 5 years after cutoff.  </w:t>
            </w:r>
            <w:r w:rsidRPr="003E2B22">
              <w:rPr>
                <w:rFonts w:ascii="Arial" w:hAnsi="Arial" w:cs="Arial"/>
                <w:b/>
                <w:sz w:val="16"/>
                <w:szCs w:val="16"/>
              </w:rPr>
              <w:t>Pre-accession electronic records to NARA with associated files 5 years after cutoff.</w:t>
            </w:r>
            <w:r w:rsidRPr="003E2B22">
              <w:rPr>
                <w:rFonts w:ascii="Arial" w:hAnsi="Arial" w:cs="Arial"/>
                <w:sz w:val="16"/>
                <w:szCs w:val="16"/>
              </w:rPr>
              <w:t xml:space="preserve">  Transfer legal custody of all records to NARA 15 years after cutoff in accordance with</w:t>
            </w:r>
            <w:r w:rsidRPr="003E2B22">
              <w:rPr>
                <w:rFonts w:ascii="Arial" w:hAnsi="Arial" w:cs="Arial"/>
                <w:color w:val="FF0000"/>
                <w:sz w:val="16"/>
                <w:szCs w:val="16"/>
              </w:rPr>
              <w:t xml:space="preserve"> </w:t>
            </w:r>
            <w:hyperlink r:id="rId10"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14:paraId="380D7926" w14:textId="77777777" w:rsidR="007E0FE3" w:rsidRDefault="007E0FE3" w:rsidP="007E0FE3">
            <w:pPr>
              <w:rPr>
                <w:rFonts w:ascii="Arial" w:hAnsi="Arial" w:cs="Arial"/>
                <w:sz w:val="16"/>
                <w:szCs w:val="16"/>
              </w:rPr>
            </w:pPr>
            <w:r>
              <w:rPr>
                <w:rFonts w:ascii="Arial" w:hAnsi="Arial" w:cs="Arial"/>
                <w:sz w:val="16"/>
                <w:szCs w:val="16"/>
              </w:rPr>
              <w:t>(N1-257-11-1, Item B1a)</w:t>
            </w:r>
          </w:p>
          <w:p w14:paraId="77ED70FB" w14:textId="77777777" w:rsidR="007E0FE3" w:rsidRDefault="007E0FE3" w:rsidP="007E0FE3">
            <w:pPr>
              <w:rPr>
                <w:rFonts w:ascii="Arial" w:hAnsi="Arial" w:cs="Arial"/>
                <w:sz w:val="16"/>
                <w:szCs w:val="16"/>
              </w:rPr>
            </w:pPr>
          </w:p>
          <w:p w14:paraId="6B1446A4" w14:textId="77777777" w:rsidR="007E0FE3" w:rsidRDefault="007E0FE3" w:rsidP="007E0FE3">
            <w:pPr>
              <w:rPr>
                <w:rFonts w:ascii="Arial" w:hAnsi="Arial" w:cs="Arial"/>
                <w:color w:val="FF0000"/>
                <w:sz w:val="16"/>
                <w:szCs w:val="16"/>
              </w:rPr>
            </w:pPr>
            <w:r w:rsidRPr="00042B6A">
              <w:rPr>
                <w:rFonts w:ascii="Arial" w:hAnsi="Arial" w:cs="Arial"/>
                <w:color w:val="FF0000"/>
                <w:sz w:val="16"/>
                <w:szCs w:val="16"/>
              </w:rPr>
              <w:t>IPP had this item listed as temporary – need to discuss with Phil T.</w:t>
            </w:r>
          </w:p>
          <w:p w14:paraId="03E6EC5B" w14:textId="77777777" w:rsidR="007E0FE3" w:rsidRDefault="007E0FE3" w:rsidP="007E0FE3">
            <w:pPr>
              <w:rPr>
                <w:rFonts w:ascii="Arial" w:hAnsi="Arial" w:cs="Arial"/>
                <w:color w:val="FF0000"/>
                <w:sz w:val="16"/>
                <w:szCs w:val="16"/>
              </w:rPr>
            </w:pPr>
          </w:p>
          <w:p w14:paraId="4D060C64" w14:textId="77777777" w:rsidR="007E0FE3" w:rsidRPr="00046E97" w:rsidRDefault="007E0FE3" w:rsidP="007E0FE3">
            <w:pPr>
              <w:rPr>
                <w:rFonts w:ascii="Arial" w:hAnsi="Arial" w:cs="Arial"/>
                <w:sz w:val="16"/>
                <w:szCs w:val="16"/>
              </w:rPr>
            </w:pPr>
            <w:r w:rsidRPr="00E043FB">
              <w:rPr>
                <w:rFonts w:ascii="Arial" w:hAnsi="Arial" w:cs="Arial"/>
                <w:sz w:val="16"/>
                <w:szCs w:val="16"/>
              </w:rPr>
              <w:t>Crosswalk Items: None</w:t>
            </w:r>
          </w:p>
        </w:tc>
        <w:tc>
          <w:tcPr>
            <w:tcW w:w="1367" w:type="dxa"/>
            <w:vMerge w:val="restart"/>
          </w:tcPr>
          <w:p w14:paraId="7C162E0B" w14:textId="77777777" w:rsidR="007E0FE3" w:rsidRPr="00046E97" w:rsidRDefault="007E0FE3" w:rsidP="007E0FE3">
            <w:pPr>
              <w:rPr>
                <w:rFonts w:ascii="Arial" w:hAnsi="Arial" w:cs="Arial"/>
                <w:sz w:val="16"/>
                <w:szCs w:val="16"/>
              </w:rPr>
            </w:pPr>
          </w:p>
          <w:p w14:paraId="79F15467" w14:textId="77777777" w:rsidR="007E0FE3" w:rsidRPr="00046E97" w:rsidRDefault="007E0FE3" w:rsidP="007E0FE3">
            <w:pPr>
              <w:outlineLvl w:val="0"/>
              <w:rPr>
                <w:rFonts w:ascii="Arial" w:hAnsi="Arial" w:cs="Arial"/>
                <w:sz w:val="16"/>
                <w:szCs w:val="16"/>
              </w:rPr>
            </w:pPr>
            <w:r>
              <w:rPr>
                <w:rFonts w:ascii="Arial" w:hAnsi="Arial" w:cs="Arial"/>
                <w:sz w:val="16"/>
                <w:szCs w:val="16"/>
              </w:rPr>
              <w:t>Information and Analysis</w:t>
            </w:r>
          </w:p>
        </w:tc>
        <w:tc>
          <w:tcPr>
            <w:tcW w:w="2503" w:type="dxa"/>
          </w:tcPr>
          <w:p w14:paraId="4A43E666" w14:textId="77777777" w:rsidR="007E0FE3" w:rsidRPr="00046E97" w:rsidRDefault="007E0FE3" w:rsidP="007E0FE3">
            <w:pPr>
              <w:rPr>
                <w:rFonts w:ascii="Arial" w:hAnsi="Arial" w:cs="Arial"/>
                <w:sz w:val="16"/>
                <w:szCs w:val="16"/>
              </w:rPr>
            </w:pPr>
          </w:p>
          <w:p w14:paraId="180E279C" w14:textId="29EAB012" w:rsidR="007E0FE3" w:rsidRPr="00046E97" w:rsidRDefault="007E0FE3" w:rsidP="007E0FE3">
            <w:pPr>
              <w:rPr>
                <w:rFonts w:ascii="Arial" w:hAnsi="Arial" w:cs="Arial"/>
                <w:sz w:val="16"/>
                <w:szCs w:val="16"/>
              </w:rPr>
            </w:pPr>
            <w:r w:rsidRPr="00046E97">
              <w:rPr>
                <w:rFonts w:ascii="Arial" w:hAnsi="Arial" w:cs="Arial"/>
                <w:sz w:val="16"/>
                <w:szCs w:val="16"/>
              </w:rPr>
              <w:t>Presentations on I&amp;A Shared Folder</w:t>
            </w:r>
          </w:p>
        </w:tc>
        <w:tc>
          <w:tcPr>
            <w:tcW w:w="1350" w:type="dxa"/>
          </w:tcPr>
          <w:p w14:paraId="3A3FEFBA" w14:textId="44D770C6" w:rsidR="007E0FE3" w:rsidRPr="00046E97" w:rsidRDefault="007E0FE3" w:rsidP="007E0FE3">
            <w:pPr>
              <w:rPr>
                <w:rFonts w:ascii="Arial" w:hAnsi="Arial" w:cs="Arial"/>
                <w:sz w:val="16"/>
                <w:szCs w:val="16"/>
              </w:rPr>
            </w:pPr>
          </w:p>
          <w:p w14:paraId="41DC733C" w14:textId="77777777" w:rsidR="007E0FE3" w:rsidRPr="00046E97" w:rsidRDefault="007E0FE3" w:rsidP="007E0FE3">
            <w:pPr>
              <w:rPr>
                <w:rFonts w:ascii="Arial" w:hAnsi="Arial" w:cs="Arial"/>
                <w:sz w:val="16"/>
                <w:szCs w:val="16"/>
              </w:rPr>
            </w:pPr>
            <w:r w:rsidRPr="00046E97">
              <w:rPr>
                <w:rFonts w:ascii="Arial" w:hAnsi="Arial" w:cs="Arial"/>
                <w:sz w:val="16"/>
                <w:szCs w:val="16"/>
              </w:rPr>
              <w:t>15 years</w:t>
            </w:r>
          </w:p>
        </w:tc>
        <w:tc>
          <w:tcPr>
            <w:tcW w:w="1350" w:type="dxa"/>
          </w:tcPr>
          <w:p w14:paraId="5FCD3DA5" w14:textId="77777777" w:rsidR="007E0FE3" w:rsidRPr="00046E97" w:rsidRDefault="007E0FE3" w:rsidP="007E0FE3">
            <w:pPr>
              <w:rPr>
                <w:rFonts w:ascii="Arial" w:hAnsi="Arial" w:cs="Arial"/>
                <w:sz w:val="16"/>
                <w:szCs w:val="16"/>
              </w:rPr>
            </w:pPr>
          </w:p>
          <w:p w14:paraId="5FC2DA9A"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14922DB" w14:textId="77777777" w:rsidR="007E0FE3" w:rsidRPr="00046E97" w:rsidRDefault="007E0FE3" w:rsidP="007E0FE3">
            <w:pPr>
              <w:rPr>
                <w:rFonts w:ascii="Arial" w:hAnsi="Arial" w:cs="Arial"/>
                <w:sz w:val="16"/>
                <w:szCs w:val="16"/>
              </w:rPr>
            </w:pPr>
          </w:p>
          <w:p w14:paraId="7DCB0E63"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vMerge w:val="restart"/>
          </w:tcPr>
          <w:p w14:paraId="71F3DC34" w14:textId="77777777" w:rsidR="007E0FE3" w:rsidRPr="00046E97" w:rsidRDefault="007E0FE3" w:rsidP="007E0FE3">
            <w:pPr>
              <w:rPr>
                <w:rFonts w:ascii="Arial" w:hAnsi="Arial" w:cs="Arial"/>
                <w:sz w:val="16"/>
                <w:szCs w:val="16"/>
              </w:rPr>
            </w:pPr>
          </w:p>
          <w:p w14:paraId="3353BAFE" w14:textId="77777777" w:rsidR="007E0FE3" w:rsidRDefault="007E0FE3" w:rsidP="007E0FE3">
            <w:pPr>
              <w:rPr>
                <w:rFonts w:ascii="Arial" w:hAnsi="Arial" w:cs="Arial"/>
                <w:sz w:val="16"/>
                <w:szCs w:val="16"/>
              </w:rPr>
            </w:pPr>
            <w:r w:rsidRPr="00046E97">
              <w:rPr>
                <w:rFonts w:ascii="Arial" w:hAnsi="Arial" w:cs="Arial"/>
                <w:sz w:val="16"/>
                <w:szCs w:val="16"/>
              </w:rPr>
              <w:t>Prior to that, research teams fell under the respective production steering committees, where the final reports should be stored in the steering committees SharePoint sites or shared folders.</w:t>
            </w:r>
          </w:p>
          <w:p w14:paraId="2E395EBE" w14:textId="77777777" w:rsidR="007E0FE3" w:rsidRPr="00046E97" w:rsidRDefault="007E0FE3" w:rsidP="007E0FE3">
            <w:pPr>
              <w:rPr>
                <w:rFonts w:ascii="Arial" w:hAnsi="Arial" w:cs="Arial"/>
                <w:color w:val="31849B"/>
                <w:sz w:val="16"/>
                <w:szCs w:val="16"/>
              </w:rPr>
            </w:pPr>
          </w:p>
          <w:p w14:paraId="69F468E7" w14:textId="77777777" w:rsidR="007E0FE3" w:rsidRPr="00046E97" w:rsidRDefault="007E0FE3" w:rsidP="007E0FE3">
            <w:pPr>
              <w:rPr>
                <w:rFonts w:ascii="Arial" w:hAnsi="Arial" w:cs="Arial"/>
                <w:sz w:val="16"/>
                <w:szCs w:val="16"/>
              </w:rPr>
            </w:pPr>
            <w:r w:rsidRPr="00046E97">
              <w:rPr>
                <w:rFonts w:ascii="Arial" w:hAnsi="Arial" w:cs="Arial"/>
                <w:sz w:val="16"/>
                <w:szCs w:val="16"/>
              </w:rPr>
              <w:t>Any presentation materials that I&amp;A has done in the past 15 years are located on the I&amp;A shared folder.</w:t>
            </w:r>
          </w:p>
          <w:p w14:paraId="60694380" w14:textId="77777777" w:rsidR="007E0FE3" w:rsidRPr="00046E97" w:rsidRDefault="007E0FE3" w:rsidP="007E0FE3">
            <w:pPr>
              <w:rPr>
                <w:rFonts w:ascii="Arial" w:hAnsi="Arial" w:cs="Arial"/>
                <w:sz w:val="16"/>
                <w:szCs w:val="16"/>
              </w:rPr>
            </w:pPr>
          </w:p>
          <w:p w14:paraId="414F80AF" w14:textId="77777777" w:rsidR="007E0FE3" w:rsidRPr="00046E97" w:rsidRDefault="007E0FE3" w:rsidP="007E0FE3">
            <w:pPr>
              <w:rPr>
                <w:rFonts w:ascii="Arial" w:hAnsi="Arial" w:cs="Arial"/>
                <w:sz w:val="16"/>
                <w:szCs w:val="16"/>
              </w:rPr>
            </w:pPr>
            <w:r w:rsidRPr="00046E97">
              <w:rPr>
                <w:rFonts w:ascii="Arial" w:hAnsi="Arial" w:cs="Arial"/>
                <w:sz w:val="16"/>
                <w:szCs w:val="16"/>
              </w:rPr>
              <w:t>Prior to that, the materials were generally not in electronic files and have not been retained.</w:t>
            </w:r>
          </w:p>
        </w:tc>
      </w:tr>
      <w:tr w:rsidR="007E0FE3" w:rsidRPr="00361683" w14:paraId="1B895154" w14:textId="77777777" w:rsidTr="00F0275D">
        <w:trPr>
          <w:trHeight w:val="3195"/>
        </w:trPr>
        <w:tc>
          <w:tcPr>
            <w:tcW w:w="1438" w:type="dxa"/>
            <w:vMerge/>
          </w:tcPr>
          <w:p w14:paraId="3BD8B487" w14:textId="77777777" w:rsidR="007E0FE3" w:rsidRDefault="007E0FE3" w:rsidP="007E0FE3">
            <w:pPr>
              <w:rPr>
                <w:rFonts w:ascii="Arial" w:hAnsi="Arial" w:cs="Arial"/>
                <w:b/>
                <w:sz w:val="16"/>
                <w:szCs w:val="16"/>
              </w:rPr>
            </w:pPr>
          </w:p>
        </w:tc>
        <w:tc>
          <w:tcPr>
            <w:tcW w:w="3349" w:type="dxa"/>
            <w:vMerge/>
          </w:tcPr>
          <w:p w14:paraId="03927A89" w14:textId="77777777" w:rsidR="007E0FE3" w:rsidRPr="00046E97" w:rsidRDefault="007E0FE3" w:rsidP="007E0FE3">
            <w:pPr>
              <w:rPr>
                <w:rFonts w:ascii="Arial" w:hAnsi="Arial" w:cs="Arial"/>
                <w:sz w:val="16"/>
                <w:szCs w:val="16"/>
              </w:rPr>
            </w:pPr>
          </w:p>
        </w:tc>
        <w:tc>
          <w:tcPr>
            <w:tcW w:w="2773" w:type="dxa"/>
            <w:vMerge/>
          </w:tcPr>
          <w:p w14:paraId="257384EE" w14:textId="77777777" w:rsidR="007E0FE3" w:rsidRPr="00046E97" w:rsidRDefault="007E0FE3" w:rsidP="007E0FE3">
            <w:pPr>
              <w:pStyle w:val="ListParagraph"/>
              <w:ind w:left="1080"/>
              <w:rPr>
                <w:rFonts w:ascii="Arial" w:hAnsi="Arial" w:cs="Arial"/>
                <w:color w:val="FF0000"/>
                <w:sz w:val="16"/>
                <w:szCs w:val="16"/>
              </w:rPr>
            </w:pPr>
          </w:p>
        </w:tc>
        <w:tc>
          <w:tcPr>
            <w:tcW w:w="1367" w:type="dxa"/>
            <w:vMerge/>
          </w:tcPr>
          <w:p w14:paraId="5BBF69EA" w14:textId="77777777" w:rsidR="007E0FE3" w:rsidRPr="00046E97" w:rsidRDefault="007E0FE3" w:rsidP="007E0FE3">
            <w:pPr>
              <w:rPr>
                <w:rFonts w:ascii="Arial" w:hAnsi="Arial" w:cs="Arial"/>
                <w:sz w:val="16"/>
                <w:szCs w:val="16"/>
              </w:rPr>
            </w:pPr>
          </w:p>
        </w:tc>
        <w:tc>
          <w:tcPr>
            <w:tcW w:w="2503" w:type="dxa"/>
          </w:tcPr>
          <w:p w14:paraId="2B71744A" w14:textId="77777777" w:rsidR="007E0FE3" w:rsidRPr="00046E97" w:rsidRDefault="007E0FE3" w:rsidP="007E0FE3">
            <w:pPr>
              <w:rPr>
                <w:rFonts w:ascii="Arial" w:hAnsi="Arial" w:cs="Arial"/>
                <w:sz w:val="16"/>
                <w:szCs w:val="16"/>
              </w:rPr>
            </w:pPr>
            <w:r w:rsidRPr="00046E97">
              <w:rPr>
                <w:rFonts w:ascii="Arial" w:hAnsi="Arial" w:cs="Arial"/>
                <w:sz w:val="16"/>
                <w:szCs w:val="16"/>
              </w:rPr>
              <w:t>I&amp;A Shared Folder</w:t>
            </w:r>
          </w:p>
          <w:p w14:paraId="3A86F4E1" w14:textId="77777777" w:rsidR="007E0FE3" w:rsidRPr="00046E97" w:rsidRDefault="007E0FE3" w:rsidP="007E0FE3">
            <w:pPr>
              <w:rPr>
                <w:rFonts w:ascii="Arial" w:hAnsi="Arial" w:cs="Arial"/>
                <w:sz w:val="16"/>
                <w:szCs w:val="16"/>
              </w:rPr>
            </w:pPr>
          </w:p>
          <w:p w14:paraId="43AE0837" w14:textId="77777777" w:rsidR="007E0FE3" w:rsidRDefault="007E0FE3" w:rsidP="007E0FE3">
            <w:pPr>
              <w:rPr>
                <w:rFonts w:ascii="Arial" w:hAnsi="Arial" w:cs="Arial"/>
                <w:sz w:val="16"/>
                <w:szCs w:val="16"/>
              </w:rPr>
            </w:pPr>
          </w:p>
        </w:tc>
        <w:tc>
          <w:tcPr>
            <w:tcW w:w="1350" w:type="dxa"/>
          </w:tcPr>
          <w:p w14:paraId="594F0C79" w14:textId="721250AE" w:rsidR="007E0FE3" w:rsidRPr="00046E97" w:rsidRDefault="007E0FE3" w:rsidP="007E0FE3">
            <w:pPr>
              <w:rPr>
                <w:rFonts w:ascii="Arial" w:hAnsi="Arial" w:cs="Arial"/>
                <w:sz w:val="16"/>
                <w:szCs w:val="16"/>
              </w:rPr>
            </w:pPr>
            <w:r>
              <w:rPr>
                <w:rFonts w:ascii="Arial" w:hAnsi="Arial" w:cs="Arial"/>
                <w:sz w:val="16"/>
                <w:szCs w:val="16"/>
              </w:rPr>
              <w:t>2010-Prst</w:t>
            </w:r>
          </w:p>
        </w:tc>
        <w:tc>
          <w:tcPr>
            <w:tcW w:w="1350" w:type="dxa"/>
          </w:tcPr>
          <w:p w14:paraId="3FB5459C" w14:textId="77777777" w:rsidR="007E0FE3" w:rsidRPr="00046E97" w:rsidRDefault="007E0FE3" w:rsidP="007E0FE3">
            <w:pPr>
              <w:rPr>
                <w:rFonts w:ascii="Arial" w:hAnsi="Arial" w:cs="Arial"/>
                <w:sz w:val="16"/>
                <w:szCs w:val="16"/>
              </w:rPr>
            </w:pPr>
            <w:r w:rsidRPr="00046E97">
              <w:rPr>
                <w:rFonts w:ascii="Arial" w:hAnsi="Arial" w:cs="Arial"/>
                <w:sz w:val="16"/>
                <w:szCs w:val="16"/>
              </w:rPr>
              <w:t>P/E</w:t>
            </w:r>
          </w:p>
          <w:p w14:paraId="283C42AC" w14:textId="77777777" w:rsidR="007E0FE3" w:rsidRPr="00046E97" w:rsidRDefault="007E0FE3" w:rsidP="007E0FE3">
            <w:pPr>
              <w:rPr>
                <w:rFonts w:ascii="Arial" w:hAnsi="Arial" w:cs="Arial"/>
                <w:sz w:val="16"/>
                <w:szCs w:val="16"/>
              </w:rPr>
            </w:pPr>
          </w:p>
        </w:tc>
        <w:tc>
          <w:tcPr>
            <w:tcW w:w="990" w:type="dxa"/>
          </w:tcPr>
          <w:p w14:paraId="0233BEA3"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p w14:paraId="1625153C" w14:textId="77777777" w:rsidR="007E0FE3" w:rsidRPr="00046E97" w:rsidRDefault="007E0FE3" w:rsidP="007E0FE3">
            <w:pPr>
              <w:rPr>
                <w:rFonts w:ascii="Arial" w:hAnsi="Arial" w:cs="Arial"/>
                <w:sz w:val="16"/>
                <w:szCs w:val="16"/>
              </w:rPr>
            </w:pPr>
          </w:p>
        </w:tc>
        <w:tc>
          <w:tcPr>
            <w:tcW w:w="3150" w:type="dxa"/>
            <w:vMerge/>
          </w:tcPr>
          <w:p w14:paraId="27AC641C" w14:textId="77777777" w:rsidR="007E0FE3" w:rsidRPr="00046E97" w:rsidRDefault="007E0FE3" w:rsidP="007E0FE3">
            <w:pPr>
              <w:rPr>
                <w:rFonts w:ascii="Arial" w:hAnsi="Arial" w:cs="Arial"/>
                <w:sz w:val="16"/>
                <w:szCs w:val="16"/>
              </w:rPr>
            </w:pPr>
          </w:p>
        </w:tc>
      </w:tr>
      <w:tr w:rsidR="007E0FE3" w:rsidRPr="00361683" w14:paraId="2C7CAB65" w14:textId="77777777" w:rsidTr="00F0275D">
        <w:trPr>
          <w:trHeight w:val="517"/>
        </w:trPr>
        <w:tc>
          <w:tcPr>
            <w:tcW w:w="1438" w:type="dxa"/>
            <w:vMerge w:val="restart"/>
          </w:tcPr>
          <w:p w14:paraId="7E01BE1B" w14:textId="77777777" w:rsidR="007E0FE3" w:rsidRDefault="007E0FE3" w:rsidP="007E0FE3">
            <w:pPr>
              <w:rPr>
                <w:rFonts w:ascii="Arial" w:hAnsi="Arial" w:cs="Arial"/>
                <w:b/>
                <w:sz w:val="16"/>
                <w:szCs w:val="16"/>
              </w:rPr>
            </w:pPr>
          </w:p>
          <w:p w14:paraId="23E713A9" w14:textId="77777777" w:rsidR="007E0FE3" w:rsidRPr="00046E97" w:rsidRDefault="007E0FE3" w:rsidP="007E0FE3">
            <w:pPr>
              <w:rPr>
                <w:rFonts w:ascii="Arial" w:hAnsi="Arial" w:cs="Arial"/>
                <w:b/>
                <w:sz w:val="16"/>
                <w:szCs w:val="16"/>
              </w:rPr>
            </w:pPr>
            <w:r w:rsidRPr="00046E97">
              <w:rPr>
                <w:rFonts w:ascii="Arial" w:hAnsi="Arial" w:cs="Arial"/>
                <w:b/>
                <w:sz w:val="16"/>
                <w:szCs w:val="16"/>
              </w:rPr>
              <w:t>B. Concepts and Methods</w:t>
            </w:r>
          </w:p>
          <w:p w14:paraId="72EA0BFD" w14:textId="77777777" w:rsidR="007E0FE3" w:rsidRPr="00046E97" w:rsidRDefault="007E0FE3" w:rsidP="007E0FE3">
            <w:pPr>
              <w:rPr>
                <w:rFonts w:ascii="Arial" w:hAnsi="Arial" w:cs="Arial"/>
                <w:b/>
                <w:sz w:val="16"/>
                <w:szCs w:val="16"/>
              </w:rPr>
            </w:pPr>
          </w:p>
          <w:p w14:paraId="17DAE1B3" w14:textId="77777777" w:rsidR="007E0FE3" w:rsidRPr="00046E97" w:rsidRDefault="007E0FE3" w:rsidP="007E0FE3">
            <w:pPr>
              <w:rPr>
                <w:rFonts w:ascii="Arial" w:hAnsi="Arial" w:cs="Arial"/>
                <w:b/>
                <w:sz w:val="16"/>
                <w:szCs w:val="16"/>
              </w:rPr>
            </w:pPr>
            <w:r w:rsidRPr="00046E97">
              <w:rPr>
                <w:rFonts w:ascii="Arial" w:hAnsi="Arial" w:cs="Arial"/>
                <w:b/>
                <w:sz w:val="16"/>
                <w:szCs w:val="16"/>
              </w:rPr>
              <w:t>Info. &amp; Analysis</w:t>
            </w:r>
          </w:p>
        </w:tc>
        <w:tc>
          <w:tcPr>
            <w:tcW w:w="3349" w:type="dxa"/>
            <w:vMerge w:val="restart"/>
          </w:tcPr>
          <w:p w14:paraId="43113C03" w14:textId="77777777" w:rsidR="007E0FE3" w:rsidRPr="003E2B22" w:rsidRDefault="007E0FE3" w:rsidP="007E0FE3">
            <w:pPr>
              <w:rPr>
                <w:rFonts w:ascii="Arial" w:hAnsi="Arial" w:cs="Arial"/>
                <w:b/>
                <w:sz w:val="16"/>
                <w:szCs w:val="16"/>
              </w:rPr>
            </w:pPr>
          </w:p>
          <w:p w14:paraId="07380A79" w14:textId="77777777" w:rsidR="007E0FE3" w:rsidRPr="003E2B22" w:rsidRDefault="007E0FE3" w:rsidP="007E0FE3">
            <w:pPr>
              <w:pStyle w:val="ListParagraph"/>
              <w:numPr>
                <w:ilvl w:val="0"/>
                <w:numId w:val="53"/>
              </w:numPr>
              <w:rPr>
                <w:rFonts w:ascii="Arial" w:hAnsi="Arial" w:cs="Arial"/>
                <w:b/>
                <w:sz w:val="16"/>
                <w:szCs w:val="16"/>
              </w:rPr>
            </w:pPr>
            <w:r w:rsidRPr="003E2B22">
              <w:rPr>
                <w:rFonts w:ascii="Arial" w:hAnsi="Arial" w:cs="Arial"/>
                <w:b/>
                <w:sz w:val="16"/>
                <w:szCs w:val="16"/>
              </w:rPr>
              <w:t>Research and Program Development Files</w:t>
            </w:r>
          </w:p>
          <w:p w14:paraId="0BF66D19" w14:textId="77777777" w:rsidR="007E0FE3" w:rsidRPr="003E2B22" w:rsidRDefault="007E0FE3" w:rsidP="007E0FE3">
            <w:pPr>
              <w:rPr>
                <w:rFonts w:ascii="Arial" w:hAnsi="Arial" w:cs="Arial"/>
                <w:b/>
                <w:sz w:val="16"/>
                <w:szCs w:val="16"/>
              </w:rPr>
            </w:pPr>
          </w:p>
          <w:p w14:paraId="07C400D9" w14:textId="77777777" w:rsidR="007E0FE3" w:rsidRPr="003E2B22" w:rsidRDefault="007E0FE3" w:rsidP="007E0FE3">
            <w:pPr>
              <w:pStyle w:val="ListParagraph"/>
              <w:numPr>
                <w:ilvl w:val="0"/>
                <w:numId w:val="52"/>
              </w:numPr>
              <w:ind w:left="355"/>
              <w:rPr>
                <w:rFonts w:ascii="Arial" w:hAnsi="Arial" w:cs="Arial"/>
                <w:b/>
                <w:sz w:val="16"/>
                <w:szCs w:val="16"/>
              </w:rPr>
            </w:pPr>
            <w:r w:rsidRPr="003E2B22">
              <w:rPr>
                <w:rFonts w:ascii="Arial" w:hAnsi="Arial" w:cs="Arial"/>
                <w:b/>
                <w:sz w:val="16"/>
                <w:szCs w:val="16"/>
              </w:rPr>
              <w:lastRenderedPageBreak/>
              <w:t xml:space="preserve">Articles Published in Professional Journals and Conference Proceedings </w:t>
            </w:r>
          </w:p>
          <w:p w14:paraId="0561311E" w14:textId="77777777" w:rsidR="007E0FE3" w:rsidRPr="003E2B22" w:rsidRDefault="007E0FE3" w:rsidP="007E0FE3">
            <w:pPr>
              <w:rPr>
                <w:rFonts w:ascii="Arial" w:hAnsi="Arial" w:cs="Arial"/>
                <w:sz w:val="16"/>
                <w:szCs w:val="16"/>
              </w:rPr>
            </w:pPr>
            <w:r w:rsidRPr="003E2B22">
              <w:rPr>
                <w:rFonts w:ascii="Arial" w:hAnsi="Arial" w:cs="Arial"/>
                <w:sz w:val="16"/>
                <w:szCs w:val="16"/>
              </w:rPr>
              <w:t>Records consist of original manuscripts of program or mission-related articles written by BLS personnel and submitted to professional trade, technical, and commercial publications.</w:t>
            </w:r>
          </w:p>
        </w:tc>
        <w:tc>
          <w:tcPr>
            <w:tcW w:w="2773" w:type="dxa"/>
            <w:vMerge w:val="restart"/>
          </w:tcPr>
          <w:p w14:paraId="7CA60CC8" w14:textId="77777777" w:rsidR="007E0FE3" w:rsidRPr="003E2B22" w:rsidRDefault="007E0FE3" w:rsidP="007E0FE3">
            <w:pPr>
              <w:rPr>
                <w:rFonts w:ascii="Arial" w:hAnsi="Arial" w:cs="Arial"/>
                <w:sz w:val="16"/>
                <w:szCs w:val="16"/>
              </w:rPr>
            </w:pPr>
          </w:p>
          <w:p w14:paraId="09456067"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B1b.  Temporary.  Cut off files annually or upon publication.  Destroy 15 years after publication, or when no longer needed for </w:t>
            </w:r>
            <w:r w:rsidRPr="003E2B22">
              <w:rPr>
                <w:rFonts w:ascii="Arial" w:hAnsi="Arial" w:cs="Arial"/>
                <w:sz w:val="16"/>
                <w:szCs w:val="16"/>
              </w:rPr>
              <w:lastRenderedPageBreak/>
              <w:t>business operations, whichever is later.</w:t>
            </w:r>
          </w:p>
          <w:p w14:paraId="458FF9C1" w14:textId="77777777" w:rsidR="007E0FE3" w:rsidRDefault="007E0FE3" w:rsidP="007E0FE3">
            <w:pPr>
              <w:rPr>
                <w:rFonts w:ascii="Arial" w:hAnsi="Arial" w:cs="Arial"/>
                <w:sz w:val="16"/>
                <w:szCs w:val="16"/>
              </w:rPr>
            </w:pPr>
            <w:r>
              <w:rPr>
                <w:rFonts w:ascii="Arial" w:hAnsi="Arial" w:cs="Arial"/>
                <w:sz w:val="16"/>
                <w:szCs w:val="16"/>
              </w:rPr>
              <w:t>(N1-257-11-1, Item B1b)</w:t>
            </w:r>
          </w:p>
          <w:p w14:paraId="3F6D2CA4" w14:textId="77777777" w:rsidR="007E0FE3" w:rsidRDefault="007E0FE3" w:rsidP="007E0FE3">
            <w:pPr>
              <w:rPr>
                <w:rFonts w:ascii="Arial" w:hAnsi="Arial" w:cs="Arial"/>
                <w:sz w:val="16"/>
                <w:szCs w:val="16"/>
              </w:rPr>
            </w:pPr>
          </w:p>
          <w:p w14:paraId="5A566D03" w14:textId="77777777" w:rsidR="007E0FE3" w:rsidRPr="00046E97" w:rsidRDefault="007E0FE3" w:rsidP="007E0FE3">
            <w:pPr>
              <w:rPr>
                <w:rFonts w:ascii="Arial" w:hAnsi="Arial" w:cs="Arial"/>
                <w:sz w:val="16"/>
                <w:szCs w:val="16"/>
              </w:rPr>
            </w:pPr>
            <w:r w:rsidRPr="00E043FB">
              <w:rPr>
                <w:rFonts w:ascii="Arial" w:hAnsi="Arial" w:cs="Arial"/>
                <w:sz w:val="16"/>
                <w:szCs w:val="16"/>
              </w:rPr>
              <w:t>Crosswalk Items: None</w:t>
            </w:r>
          </w:p>
        </w:tc>
        <w:tc>
          <w:tcPr>
            <w:tcW w:w="1367" w:type="dxa"/>
            <w:vMerge w:val="restart"/>
          </w:tcPr>
          <w:p w14:paraId="40A0F956" w14:textId="77777777" w:rsidR="007E0FE3" w:rsidRDefault="007E0FE3" w:rsidP="007E0FE3">
            <w:pPr>
              <w:rPr>
                <w:rFonts w:ascii="Arial" w:hAnsi="Arial" w:cs="Arial"/>
                <w:sz w:val="16"/>
                <w:szCs w:val="16"/>
              </w:rPr>
            </w:pPr>
          </w:p>
          <w:p w14:paraId="7A8A2BA2" w14:textId="77777777" w:rsidR="007E0FE3" w:rsidRPr="00046E97" w:rsidRDefault="007E0FE3" w:rsidP="007E0FE3">
            <w:pPr>
              <w:rPr>
                <w:rFonts w:ascii="Arial" w:hAnsi="Arial" w:cs="Arial"/>
                <w:sz w:val="16"/>
                <w:szCs w:val="16"/>
              </w:rPr>
            </w:pPr>
            <w:r>
              <w:rPr>
                <w:rFonts w:ascii="Arial" w:hAnsi="Arial" w:cs="Arial"/>
                <w:sz w:val="16"/>
                <w:szCs w:val="16"/>
              </w:rPr>
              <w:t>Information and Analysis</w:t>
            </w:r>
          </w:p>
        </w:tc>
        <w:tc>
          <w:tcPr>
            <w:tcW w:w="2503" w:type="dxa"/>
          </w:tcPr>
          <w:p w14:paraId="666D25D7" w14:textId="77777777" w:rsidR="007E0FE3" w:rsidRPr="00046E97" w:rsidRDefault="007E0FE3" w:rsidP="007E0FE3">
            <w:pPr>
              <w:rPr>
                <w:rFonts w:ascii="Arial" w:hAnsi="Arial" w:cs="Arial"/>
                <w:sz w:val="16"/>
                <w:szCs w:val="16"/>
              </w:rPr>
            </w:pPr>
          </w:p>
          <w:p w14:paraId="04519B9A" w14:textId="77777777" w:rsidR="007E0FE3" w:rsidRDefault="007E0FE3" w:rsidP="007E0FE3">
            <w:pPr>
              <w:rPr>
                <w:rFonts w:ascii="Arial" w:hAnsi="Arial" w:cs="Arial"/>
                <w:sz w:val="16"/>
                <w:szCs w:val="16"/>
              </w:rPr>
            </w:pPr>
            <w:r w:rsidRPr="00046E97">
              <w:rPr>
                <w:rFonts w:ascii="Arial" w:hAnsi="Arial" w:cs="Arial"/>
                <w:sz w:val="16"/>
                <w:szCs w:val="16"/>
              </w:rPr>
              <w:t>I&amp;A shared folder</w:t>
            </w:r>
          </w:p>
          <w:p w14:paraId="29F176CB" w14:textId="77777777" w:rsidR="007E0FE3" w:rsidRPr="00046E97" w:rsidRDefault="007E0FE3" w:rsidP="007E0FE3">
            <w:pPr>
              <w:rPr>
                <w:rFonts w:ascii="Arial" w:hAnsi="Arial" w:cs="Arial"/>
                <w:sz w:val="16"/>
                <w:szCs w:val="16"/>
              </w:rPr>
            </w:pPr>
          </w:p>
        </w:tc>
        <w:tc>
          <w:tcPr>
            <w:tcW w:w="1350" w:type="dxa"/>
          </w:tcPr>
          <w:p w14:paraId="21B8EC6D" w14:textId="067DFA21" w:rsidR="007E0FE3" w:rsidRPr="00046E97" w:rsidRDefault="007E0FE3" w:rsidP="007E0FE3">
            <w:pPr>
              <w:rPr>
                <w:rFonts w:ascii="Arial" w:hAnsi="Arial" w:cs="Arial"/>
                <w:sz w:val="16"/>
                <w:szCs w:val="16"/>
              </w:rPr>
            </w:pPr>
          </w:p>
          <w:p w14:paraId="4E52CDC4" w14:textId="77777777" w:rsidR="007E0FE3" w:rsidRDefault="007E0FE3" w:rsidP="007E0FE3">
            <w:pPr>
              <w:rPr>
                <w:rFonts w:ascii="Arial" w:hAnsi="Arial" w:cs="Arial"/>
                <w:sz w:val="16"/>
                <w:szCs w:val="16"/>
              </w:rPr>
            </w:pPr>
            <w:r w:rsidRPr="00046E97">
              <w:rPr>
                <w:rFonts w:ascii="Arial" w:hAnsi="Arial" w:cs="Arial"/>
                <w:sz w:val="16"/>
                <w:szCs w:val="16"/>
              </w:rPr>
              <w:t>2005</w:t>
            </w:r>
            <w:r>
              <w:rPr>
                <w:rFonts w:ascii="Arial" w:hAnsi="Arial" w:cs="Arial"/>
                <w:sz w:val="16"/>
                <w:szCs w:val="16"/>
              </w:rPr>
              <w:t>-Prst</w:t>
            </w:r>
          </w:p>
          <w:p w14:paraId="59ACAC92" w14:textId="77777777" w:rsidR="007E0FE3" w:rsidRPr="00046E97" w:rsidRDefault="007E0FE3" w:rsidP="007E0FE3">
            <w:pPr>
              <w:rPr>
                <w:rFonts w:ascii="Arial" w:hAnsi="Arial" w:cs="Arial"/>
                <w:sz w:val="16"/>
                <w:szCs w:val="16"/>
              </w:rPr>
            </w:pPr>
          </w:p>
        </w:tc>
        <w:tc>
          <w:tcPr>
            <w:tcW w:w="1350" w:type="dxa"/>
            <w:vMerge w:val="restart"/>
          </w:tcPr>
          <w:p w14:paraId="6925900B" w14:textId="77777777" w:rsidR="007E0FE3" w:rsidRPr="00046E97" w:rsidRDefault="007E0FE3" w:rsidP="007E0FE3">
            <w:pPr>
              <w:rPr>
                <w:rFonts w:ascii="Arial" w:hAnsi="Arial" w:cs="Arial"/>
                <w:sz w:val="16"/>
                <w:szCs w:val="16"/>
              </w:rPr>
            </w:pPr>
          </w:p>
          <w:p w14:paraId="6113DDEC"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52357E1A" w14:textId="77777777" w:rsidR="007E0FE3" w:rsidRPr="00046E97" w:rsidRDefault="007E0FE3" w:rsidP="007E0FE3">
            <w:pPr>
              <w:rPr>
                <w:rFonts w:ascii="Arial" w:hAnsi="Arial" w:cs="Arial"/>
                <w:sz w:val="16"/>
                <w:szCs w:val="16"/>
              </w:rPr>
            </w:pPr>
          </w:p>
          <w:p w14:paraId="69337D57"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vMerge w:val="restart"/>
          </w:tcPr>
          <w:p w14:paraId="775C60E6" w14:textId="77777777" w:rsidR="007E0FE3" w:rsidRPr="00046E97" w:rsidRDefault="007E0FE3" w:rsidP="007E0FE3">
            <w:pPr>
              <w:rPr>
                <w:rFonts w:ascii="Arial" w:hAnsi="Arial" w:cs="Arial"/>
                <w:color w:val="FF0000"/>
                <w:sz w:val="16"/>
                <w:szCs w:val="16"/>
              </w:rPr>
            </w:pPr>
          </w:p>
          <w:p w14:paraId="2DFE3FC8" w14:textId="77777777" w:rsidR="007E0FE3" w:rsidRPr="00046E97" w:rsidRDefault="007E0FE3" w:rsidP="007E0FE3">
            <w:pPr>
              <w:rPr>
                <w:rFonts w:ascii="Arial" w:hAnsi="Arial" w:cs="Arial"/>
                <w:sz w:val="16"/>
                <w:szCs w:val="16"/>
              </w:rPr>
            </w:pPr>
            <w:r w:rsidRPr="00046E97">
              <w:rPr>
                <w:rFonts w:ascii="Arial" w:hAnsi="Arial" w:cs="Arial"/>
                <w:sz w:val="16"/>
                <w:szCs w:val="16"/>
              </w:rPr>
              <w:t>All published articles by members of the IPP staff are put on the external website.  Any article that was published by BLS are retained the I&amp;A shared folder.</w:t>
            </w:r>
          </w:p>
          <w:p w14:paraId="0DE1A89C" w14:textId="77777777" w:rsidR="007E0FE3" w:rsidRPr="00046E97" w:rsidRDefault="007E0FE3" w:rsidP="007E0FE3">
            <w:pPr>
              <w:rPr>
                <w:rFonts w:ascii="Arial" w:hAnsi="Arial" w:cs="Arial"/>
                <w:sz w:val="16"/>
                <w:szCs w:val="16"/>
              </w:rPr>
            </w:pPr>
          </w:p>
          <w:p w14:paraId="250E310E" w14:textId="77777777" w:rsidR="007E0FE3" w:rsidRPr="00046E97" w:rsidRDefault="007E0FE3" w:rsidP="007E0FE3">
            <w:pPr>
              <w:rPr>
                <w:rFonts w:ascii="Arial" w:hAnsi="Arial" w:cs="Arial"/>
                <w:sz w:val="16"/>
                <w:szCs w:val="16"/>
              </w:rPr>
            </w:pPr>
            <w:r w:rsidRPr="00046E97">
              <w:rPr>
                <w:rFonts w:ascii="Arial" w:hAnsi="Arial" w:cs="Arial"/>
                <w:sz w:val="16"/>
                <w:szCs w:val="16"/>
              </w:rPr>
              <w:t>MLR articles are stored on the ERB shared folder, and posted on the BLS website.</w:t>
            </w:r>
          </w:p>
        </w:tc>
      </w:tr>
      <w:tr w:rsidR="007E0FE3" w:rsidRPr="00361683" w14:paraId="7FAB9319" w14:textId="77777777" w:rsidTr="00F0275D">
        <w:trPr>
          <w:trHeight w:val="345"/>
        </w:trPr>
        <w:tc>
          <w:tcPr>
            <w:tcW w:w="1438" w:type="dxa"/>
            <w:vMerge/>
          </w:tcPr>
          <w:p w14:paraId="45C81C34" w14:textId="77777777" w:rsidR="007E0FE3" w:rsidRDefault="007E0FE3" w:rsidP="007E0FE3">
            <w:pPr>
              <w:rPr>
                <w:rFonts w:ascii="Arial" w:hAnsi="Arial" w:cs="Arial"/>
                <w:b/>
                <w:sz w:val="16"/>
                <w:szCs w:val="16"/>
              </w:rPr>
            </w:pPr>
          </w:p>
        </w:tc>
        <w:tc>
          <w:tcPr>
            <w:tcW w:w="3349" w:type="dxa"/>
            <w:vMerge/>
          </w:tcPr>
          <w:p w14:paraId="28EEE0EA" w14:textId="77777777" w:rsidR="007E0FE3" w:rsidRPr="00046E97" w:rsidRDefault="007E0FE3" w:rsidP="007E0FE3">
            <w:pPr>
              <w:rPr>
                <w:rFonts w:ascii="Arial" w:hAnsi="Arial" w:cs="Arial"/>
                <w:b/>
                <w:sz w:val="16"/>
                <w:szCs w:val="16"/>
              </w:rPr>
            </w:pPr>
          </w:p>
        </w:tc>
        <w:tc>
          <w:tcPr>
            <w:tcW w:w="2773" w:type="dxa"/>
            <w:vMerge/>
          </w:tcPr>
          <w:p w14:paraId="6F374BAB" w14:textId="77777777" w:rsidR="007E0FE3" w:rsidRPr="00046E97" w:rsidRDefault="007E0FE3" w:rsidP="007E0FE3">
            <w:pPr>
              <w:rPr>
                <w:rFonts w:ascii="Arial" w:hAnsi="Arial" w:cs="Arial"/>
                <w:sz w:val="16"/>
                <w:szCs w:val="16"/>
              </w:rPr>
            </w:pPr>
          </w:p>
        </w:tc>
        <w:tc>
          <w:tcPr>
            <w:tcW w:w="1367" w:type="dxa"/>
            <w:vMerge/>
          </w:tcPr>
          <w:p w14:paraId="375ED715" w14:textId="77777777" w:rsidR="007E0FE3" w:rsidRDefault="007E0FE3" w:rsidP="007E0FE3">
            <w:pPr>
              <w:rPr>
                <w:rFonts w:ascii="Arial" w:hAnsi="Arial" w:cs="Arial"/>
                <w:sz w:val="16"/>
                <w:szCs w:val="16"/>
              </w:rPr>
            </w:pPr>
          </w:p>
        </w:tc>
        <w:tc>
          <w:tcPr>
            <w:tcW w:w="2503" w:type="dxa"/>
          </w:tcPr>
          <w:p w14:paraId="49CB050A" w14:textId="77777777" w:rsidR="007E0FE3" w:rsidRDefault="007E0FE3" w:rsidP="007E0FE3">
            <w:pPr>
              <w:rPr>
                <w:rFonts w:ascii="Arial" w:hAnsi="Arial" w:cs="Arial"/>
                <w:sz w:val="16"/>
                <w:szCs w:val="16"/>
              </w:rPr>
            </w:pPr>
            <w:r w:rsidRPr="00046E97">
              <w:rPr>
                <w:rFonts w:ascii="Arial" w:hAnsi="Arial" w:cs="Arial"/>
                <w:sz w:val="16"/>
                <w:szCs w:val="16"/>
              </w:rPr>
              <w:t>BTN on I&amp;A Shared folder</w:t>
            </w:r>
          </w:p>
          <w:p w14:paraId="1DED7B4B" w14:textId="77777777" w:rsidR="007E0FE3" w:rsidRPr="00046E97" w:rsidRDefault="007E0FE3" w:rsidP="007E0FE3">
            <w:pPr>
              <w:rPr>
                <w:rFonts w:ascii="Arial" w:hAnsi="Arial" w:cs="Arial"/>
                <w:sz w:val="16"/>
                <w:szCs w:val="16"/>
              </w:rPr>
            </w:pPr>
          </w:p>
        </w:tc>
        <w:tc>
          <w:tcPr>
            <w:tcW w:w="1350" w:type="dxa"/>
          </w:tcPr>
          <w:p w14:paraId="4C6E1320" w14:textId="2F670311" w:rsidR="007E0FE3" w:rsidRDefault="007E0FE3" w:rsidP="007E0FE3">
            <w:pPr>
              <w:rPr>
                <w:rFonts w:ascii="Arial" w:hAnsi="Arial" w:cs="Arial"/>
                <w:sz w:val="16"/>
                <w:szCs w:val="16"/>
              </w:rPr>
            </w:pPr>
            <w:r w:rsidRPr="00046E97">
              <w:rPr>
                <w:rFonts w:ascii="Arial" w:hAnsi="Arial" w:cs="Arial"/>
                <w:sz w:val="16"/>
                <w:szCs w:val="16"/>
              </w:rPr>
              <w:t>2010</w:t>
            </w:r>
            <w:r>
              <w:rPr>
                <w:rFonts w:ascii="Arial" w:hAnsi="Arial" w:cs="Arial"/>
                <w:sz w:val="16"/>
                <w:szCs w:val="16"/>
              </w:rPr>
              <w:t>-Prst</w:t>
            </w:r>
          </w:p>
          <w:p w14:paraId="35E08BF1" w14:textId="77777777" w:rsidR="007E0FE3" w:rsidRPr="00046E97" w:rsidRDefault="007E0FE3" w:rsidP="007E0FE3">
            <w:pPr>
              <w:rPr>
                <w:rFonts w:ascii="Arial" w:hAnsi="Arial" w:cs="Arial"/>
                <w:sz w:val="16"/>
                <w:szCs w:val="16"/>
              </w:rPr>
            </w:pPr>
          </w:p>
        </w:tc>
        <w:tc>
          <w:tcPr>
            <w:tcW w:w="1350" w:type="dxa"/>
            <w:vMerge/>
          </w:tcPr>
          <w:p w14:paraId="39251043" w14:textId="77777777" w:rsidR="007E0FE3" w:rsidRPr="00046E97" w:rsidRDefault="007E0FE3" w:rsidP="007E0FE3">
            <w:pPr>
              <w:rPr>
                <w:rFonts w:ascii="Arial" w:hAnsi="Arial" w:cs="Arial"/>
                <w:sz w:val="16"/>
                <w:szCs w:val="16"/>
              </w:rPr>
            </w:pPr>
          </w:p>
        </w:tc>
        <w:tc>
          <w:tcPr>
            <w:tcW w:w="990" w:type="dxa"/>
            <w:vMerge/>
          </w:tcPr>
          <w:p w14:paraId="5DEDAB26" w14:textId="77777777" w:rsidR="007E0FE3" w:rsidRPr="00046E97" w:rsidRDefault="007E0FE3" w:rsidP="007E0FE3">
            <w:pPr>
              <w:rPr>
                <w:rFonts w:ascii="Arial" w:hAnsi="Arial" w:cs="Arial"/>
                <w:sz w:val="16"/>
                <w:szCs w:val="16"/>
              </w:rPr>
            </w:pPr>
          </w:p>
        </w:tc>
        <w:tc>
          <w:tcPr>
            <w:tcW w:w="3150" w:type="dxa"/>
            <w:vMerge/>
          </w:tcPr>
          <w:p w14:paraId="01CBBA02" w14:textId="77777777" w:rsidR="007E0FE3" w:rsidRPr="00046E97" w:rsidRDefault="007E0FE3" w:rsidP="007E0FE3">
            <w:pPr>
              <w:rPr>
                <w:rFonts w:ascii="Arial" w:hAnsi="Arial" w:cs="Arial"/>
                <w:color w:val="FF0000"/>
                <w:sz w:val="16"/>
                <w:szCs w:val="16"/>
              </w:rPr>
            </w:pPr>
          </w:p>
        </w:tc>
      </w:tr>
      <w:tr w:rsidR="007E0FE3" w:rsidRPr="00361683" w14:paraId="0F902736" w14:textId="77777777" w:rsidTr="00F0275D">
        <w:trPr>
          <w:trHeight w:val="1097"/>
        </w:trPr>
        <w:tc>
          <w:tcPr>
            <w:tcW w:w="1438" w:type="dxa"/>
            <w:vMerge/>
          </w:tcPr>
          <w:p w14:paraId="74372503" w14:textId="77777777" w:rsidR="007E0FE3" w:rsidRDefault="007E0FE3" w:rsidP="007E0FE3">
            <w:pPr>
              <w:rPr>
                <w:rFonts w:ascii="Arial" w:hAnsi="Arial" w:cs="Arial"/>
                <w:b/>
                <w:sz w:val="16"/>
                <w:szCs w:val="16"/>
              </w:rPr>
            </w:pPr>
          </w:p>
        </w:tc>
        <w:tc>
          <w:tcPr>
            <w:tcW w:w="3349" w:type="dxa"/>
            <w:vMerge/>
          </w:tcPr>
          <w:p w14:paraId="0293C979" w14:textId="77777777" w:rsidR="007E0FE3" w:rsidRPr="00046E97" w:rsidRDefault="007E0FE3" w:rsidP="007E0FE3">
            <w:pPr>
              <w:rPr>
                <w:rFonts w:ascii="Arial" w:hAnsi="Arial" w:cs="Arial"/>
                <w:b/>
                <w:sz w:val="16"/>
                <w:szCs w:val="16"/>
              </w:rPr>
            </w:pPr>
          </w:p>
        </w:tc>
        <w:tc>
          <w:tcPr>
            <w:tcW w:w="2773" w:type="dxa"/>
            <w:vMerge/>
          </w:tcPr>
          <w:p w14:paraId="7AA4D14A" w14:textId="77777777" w:rsidR="007E0FE3" w:rsidRPr="00046E97" w:rsidRDefault="007E0FE3" w:rsidP="007E0FE3">
            <w:pPr>
              <w:rPr>
                <w:rFonts w:ascii="Arial" w:hAnsi="Arial" w:cs="Arial"/>
                <w:sz w:val="16"/>
                <w:szCs w:val="16"/>
              </w:rPr>
            </w:pPr>
          </w:p>
        </w:tc>
        <w:tc>
          <w:tcPr>
            <w:tcW w:w="1367" w:type="dxa"/>
            <w:vMerge/>
          </w:tcPr>
          <w:p w14:paraId="1FFDF5C7" w14:textId="77777777" w:rsidR="007E0FE3" w:rsidRDefault="007E0FE3" w:rsidP="007E0FE3">
            <w:pPr>
              <w:rPr>
                <w:rFonts w:ascii="Arial" w:hAnsi="Arial" w:cs="Arial"/>
                <w:sz w:val="16"/>
                <w:szCs w:val="16"/>
              </w:rPr>
            </w:pPr>
          </w:p>
        </w:tc>
        <w:tc>
          <w:tcPr>
            <w:tcW w:w="2503" w:type="dxa"/>
          </w:tcPr>
          <w:p w14:paraId="1C402588" w14:textId="0C8D1CEA" w:rsidR="007E0FE3" w:rsidRPr="00046E97" w:rsidRDefault="007E0FE3" w:rsidP="007E0FE3">
            <w:pPr>
              <w:rPr>
                <w:rFonts w:ascii="Arial" w:hAnsi="Arial" w:cs="Arial"/>
                <w:sz w:val="16"/>
                <w:szCs w:val="16"/>
              </w:rPr>
            </w:pPr>
            <w:r w:rsidRPr="00046E97">
              <w:rPr>
                <w:rFonts w:ascii="Arial" w:hAnsi="Arial" w:cs="Arial"/>
                <w:sz w:val="16"/>
                <w:szCs w:val="16"/>
              </w:rPr>
              <w:t>Monthly Labor Review (MLR) articles on ERB shared folder on IPSRV11</w:t>
            </w:r>
          </w:p>
        </w:tc>
        <w:tc>
          <w:tcPr>
            <w:tcW w:w="1350" w:type="dxa"/>
          </w:tcPr>
          <w:p w14:paraId="6CCAA171" w14:textId="3A9FB71A" w:rsidR="007E0FE3" w:rsidRPr="00046E97" w:rsidRDefault="007E0FE3" w:rsidP="007E0FE3">
            <w:pPr>
              <w:rPr>
                <w:rFonts w:ascii="Arial" w:hAnsi="Arial" w:cs="Arial"/>
                <w:sz w:val="16"/>
                <w:szCs w:val="16"/>
              </w:rPr>
            </w:pPr>
            <w:r w:rsidRPr="00046E97">
              <w:rPr>
                <w:rFonts w:ascii="Arial" w:hAnsi="Arial" w:cs="Arial"/>
                <w:sz w:val="16"/>
                <w:szCs w:val="16"/>
              </w:rPr>
              <w:t>2004</w:t>
            </w:r>
            <w:r>
              <w:rPr>
                <w:rFonts w:ascii="Arial" w:hAnsi="Arial" w:cs="Arial"/>
                <w:sz w:val="16"/>
                <w:szCs w:val="16"/>
              </w:rPr>
              <w:t>-Prst</w:t>
            </w:r>
          </w:p>
        </w:tc>
        <w:tc>
          <w:tcPr>
            <w:tcW w:w="1350" w:type="dxa"/>
            <w:vMerge/>
          </w:tcPr>
          <w:p w14:paraId="15F00D60" w14:textId="77777777" w:rsidR="007E0FE3" w:rsidRPr="00046E97" w:rsidRDefault="007E0FE3" w:rsidP="007E0FE3">
            <w:pPr>
              <w:rPr>
                <w:rFonts w:ascii="Arial" w:hAnsi="Arial" w:cs="Arial"/>
                <w:sz w:val="16"/>
                <w:szCs w:val="16"/>
              </w:rPr>
            </w:pPr>
          </w:p>
        </w:tc>
        <w:tc>
          <w:tcPr>
            <w:tcW w:w="990" w:type="dxa"/>
            <w:vMerge/>
          </w:tcPr>
          <w:p w14:paraId="353DEBAD" w14:textId="77777777" w:rsidR="007E0FE3" w:rsidRPr="00046E97" w:rsidRDefault="007E0FE3" w:rsidP="007E0FE3">
            <w:pPr>
              <w:rPr>
                <w:rFonts w:ascii="Arial" w:hAnsi="Arial" w:cs="Arial"/>
                <w:sz w:val="16"/>
                <w:szCs w:val="16"/>
              </w:rPr>
            </w:pPr>
          </w:p>
        </w:tc>
        <w:tc>
          <w:tcPr>
            <w:tcW w:w="3150" w:type="dxa"/>
            <w:vMerge/>
          </w:tcPr>
          <w:p w14:paraId="2387107C" w14:textId="77777777" w:rsidR="007E0FE3" w:rsidRPr="00046E97" w:rsidRDefault="007E0FE3" w:rsidP="007E0FE3">
            <w:pPr>
              <w:rPr>
                <w:rFonts w:ascii="Arial" w:hAnsi="Arial" w:cs="Arial"/>
                <w:color w:val="FF0000"/>
                <w:sz w:val="16"/>
                <w:szCs w:val="16"/>
              </w:rPr>
            </w:pPr>
          </w:p>
        </w:tc>
      </w:tr>
      <w:tr w:rsidR="007E0FE3" w:rsidRPr="00361683" w14:paraId="7EF25B44" w14:textId="77777777" w:rsidTr="00F0275D">
        <w:trPr>
          <w:trHeight w:val="413"/>
        </w:trPr>
        <w:tc>
          <w:tcPr>
            <w:tcW w:w="1438" w:type="dxa"/>
          </w:tcPr>
          <w:p w14:paraId="283D0501" w14:textId="77777777" w:rsidR="007E0FE3" w:rsidRDefault="007E0FE3" w:rsidP="007E0FE3">
            <w:pPr>
              <w:rPr>
                <w:rFonts w:ascii="Arial" w:hAnsi="Arial" w:cs="Arial"/>
                <w:b/>
                <w:sz w:val="16"/>
                <w:szCs w:val="16"/>
              </w:rPr>
            </w:pPr>
          </w:p>
          <w:p w14:paraId="47F5CEA8" w14:textId="77777777" w:rsidR="007E0FE3" w:rsidRDefault="007E0FE3" w:rsidP="007E0FE3">
            <w:pPr>
              <w:pStyle w:val="ListParagraph"/>
              <w:numPr>
                <w:ilvl w:val="0"/>
                <w:numId w:val="6"/>
              </w:numPr>
              <w:rPr>
                <w:rFonts w:ascii="Arial" w:hAnsi="Arial" w:cs="Arial"/>
                <w:b/>
                <w:sz w:val="16"/>
                <w:szCs w:val="16"/>
              </w:rPr>
            </w:pPr>
          </w:p>
          <w:p w14:paraId="3C05CDF6" w14:textId="77777777" w:rsidR="007E0FE3" w:rsidRPr="00057AD2" w:rsidRDefault="007E0FE3" w:rsidP="007E0FE3">
            <w:pPr>
              <w:rPr>
                <w:rFonts w:ascii="Arial" w:hAnsi="Arial" w:cs="Arial"/>
                <w:b/>
                <w:sz w:val="16"/>
                <w:szCs w:val="16"/>
              </w:rPr>
            </w:pPr>
            <w:r w:rsidRPr="00057AD2">
              <w:rPr>
                <w:rFonts w:ascii="Arial" w:hAnsi="Arial" w:cs="Arial"/>
                <w:b/>
                <w:sz w:val="16"/>
                <w:szCs w:val="16"/>
              </w:rPr>
              <w:t xml:space="preserve">Concepts and </w:t>
            </w:r>
          </w:p>
          <w:p w14:paraId="45BB226B" w14:textId="77777777" w:rsidR="007E0FE3" w:rsidRPr="00046E97" w:rsidRDefault="007E0FE3" w:rsidP="007E0FE3">
            <w:pPr>
              <w:rPr>
                <w:rFonts w:ascii="Arial" w:hAnsi="Arial" w:cs="Arial"/>
                <w:b/>
                <w:sz w:val="16"/>
                <w:szCs w:val="16"/>
              </w:rPr>
            </w:pPr>
            <w:r w:rsidRPr="00046E97">
              <w:rPr>
                <w:rFonts w:ascii="Arial" w:hAnsi="Arial" w:cs="Arial"/>
                <w:b/>
                <w:sz w:val="16"/>
                <w:szCs w:val="16"/>
              </w:rPr>
              <w:t>Methods</w:t>
            </w:r>
          </w:p>
          <w:p w14:paraId="37244AB9" w14:textId="77777777" w:rsidR="007E0FE3" w:rsidRPr="00046E97" w:rsidRDefault="007E0FE3" w:rsidP="007E0FE3">
            <w:pPr>
              <w:rPr>
                <w:rFonts w:ascii="Arial" w:hAnsi="Arial" w:cs="Arial"/>
                <w:b/>
                <w:sz w:val="16"/>
                <w:szCs w:val="16"/>
              </w:rPr>
            </w:pPr>
          </w:p>
          <w:p w14:paraId="06536B9C" w14:textId="77777777" w:rsidR="007E0FE3" w:rsidRDefault="007E0FE3" w:rsidP="007E0FE3">
            <w:pPr>
              <w:rPr>
                <w:rFonts w:ascii="Arial" w:hAnsi="Arial" w:cs="Arial"/>
                <w:b/>
                <w:sz w:val="16"/>
                <w:szCs w:val="16"/>
              </w:rPr>
            </w:pPr>
            <w:r w:rsidRPr="00046E97">
              <w:rPr>
                <w:rFonts w:ascii="Arial" w:hAnsi="Arial" w:cs="Arial"/>
                <w:b/>
                <w:sz w:val="16"/>
                <w:szCs w:val="16"/>
              </w:rPr>
              <w:t>Initiation Unit</w:t>
            </w:r>
          </w:p>
          <w:p w14:paraId="4953EF53" w14:textId="77777777" w:rsidR="007E0FE3" w:rsidRPr="00046E97" w:rsidRDefault="007E0FE3" w:rsidP="007E0FE3">
            <w:pPr>
              <w:rPr>
                <w:rFonts w:ascii="Arial" w:hAnsi="Arial" w:cs="Arial"/>
                <w:b/>
                <w:sz w:val="16"/>
                <w:szCs w:val="16"/>
              </w:rPr>
            </w:pPr>
          </w:p>
        </w:tc>
        <w:tc>
          <w:tcPr>
            <w:tcW w:w="3349" w:type="dxa"/>
          </w:tcPr>
          <w:p w14:paraId="34113113" w14:textId="77777777" w:rsidR="007E0FE3" w:rsidRPr="003E2B22" w:rsidRDefault="007E0FE3" w:rsidP="007E0FE3">
            <w:pPr>
              <w:rPr>
                <w:rFonts w:ascii="Arial" w:hAnsi="Arial" w:cs="Arial"/>
                <w:sz w:val="16"/>
                <w:szCs w:val="16"/>
              </w:rPr>
            </w:pPr>
          </w:p>
          <w:p w14:paraId="12946B4A" w14:textId="77777777" w:rsidR="007E0FE3" w:rsidRPr="003E2B22" w:rsidRDefault="007E0FE3" w:rsidP="007E0FE3">
            <w:pPr>
              <w:pStyle w:val="ListParagraph"/>
              <w:numPr>
                <w:ilvl w:val="0"/>
                <w:numId w:val="54"/>
              </w:numPr>
              <w:rPr>
                <w:rFonts w:ascii="Arial" w:hAnsi="Arial" w:cs="Arial"/>
                <w:b/>
                <w:sz w:val="16"/>
                <w:szCs w:val="16"/>
              </w:rPr>
            </w:pPr>
            <w:r w:rsidRPr="003E2B22">
              <w:rPr>
                <w:rFonts w:ascii="Arial" w:hAnsi="Arial" w:cs="Arial"/>
                <w:b/>
                <w:sz w:val="16"/>
                <w:szCs w:val="16"/>
              </w:rPr>
              <w:t>Survey Methodology Files</w:t>
            </w:r>
          </w:p>
          <w:p w14:paraId="62E4B100" w14:textId="77777777" w:rsidR="007E0FE3" w:rsidRPr="003E2B22" w:rsidRDefault="007E0FE3" w:rsidP="007E0FE3">
            <w:pPr>
              <w:rPr>
                <w:rFonts w:ascii="Arial" w:hAnsi="Arial" w:cs="Arial"/>
                <w:sz w:val="16"/>
                <w:szCs w:val="16"/>
              </w:rPr>
            </w:pPr>
            <w:r w:rsidRPr="003E2B22">
              <w:rPr>
                <w:rFonts w:ascii="Arial" w:hAnsi="Arial" w:cs="Arial"/>
                <w:sz w:val="16"/>
                <w:szCs w:val="16"/>
              </w:rPr>
              <w:t>Survey methodology groups, as well as other program staff members</w:t>
            </w:r>
            <w:r w:rsidRPr="003E2B22">
              <w:rPr>
                <w:rFonts w:ascii="Arial" w:hAnsi="Arial" w:cs="Arial"/>
                <w:color w:val="FF0000"/>
                <w:sz w:val="16"/>
                <w:szCs w:val="16"/>
              </w:rPr>
              <w:t xml:space="preserve"> </w:t>
            </w:r>
            <w:r w:rsidRPr="003E2B22">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14:paraId="7A6732E6" w14:textId="77777777" w:rsidR="007E0FE3" w:rsidRPr="003E2B22" w:rsidRDefault="007E0FE3" w:rsidP="007E0FE3">
            <w:pPr>
              <w:rPr>
                <w:rFonts w:ascii="Arial" w:hAnsi="Arial" w:cs="Arial"/>
                <w:sz w:val="16"/>
                <w:szCs w:val="16"/>
              </w:rPr>
            </w:pPr>
          </w:p>
          <w:p w14:paraId="6418A2F4" w14:textId="77777777" w:rsidR="007E0FE3" w:rsidRPr="003E2B22" w:rsidRDefault="007E0FE3" w:rsidP="007E0FE3">
            <w:pPr>
              <w:pStyle w:val="ListParagraph"/>
              <w:numPr>
                <w:ilvl w:val="0"/>
                <w:numId w:val="4"/>
              </w:numPr>
              <w:rPr>
                <w:rFonts w:ascii="Arial" w:hAnsi="Arial" w:cs="Arial"/>
                <w:b/>
                <w:bCs/>
                <w:sz w:val="16"/>
                <w:szCs w:val="16"/>
              </w:rPr>
            </w:pPr>
            <w:r w:rsidRPr="003E2B22">
              <w:rPr>
                <w:rFonts w:ascii="Arial" w:hAnsi="Arial" w:cs="Arial"/>
                <w:b/>
                <w:bCs/>
                <w:sz w:val="16"/>
                <w:szCs w:val="16"/>
              </w:rPr>
              <w:t>Procedural Manuals, Public User Guides and Interviewer Training Manuals</w:t>
            </w:r>
          </w:p>
          <w:p w14:paraId="20305F28" w14:textId="77777777" w:rsidR="007E0FE3" w:rsidRPr="003E2B22" w:rsidRDefault="007E0FE3" w:rsidP="007E0FE3">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p w14:paraId="7ABF4650" w14:textId="77777777" w:rsidR="007E0FE3" w:rsidRPr="003E2B22" w:rsidRDefault="007E0FE3" w:rsidP="007E0FE3">
            <w:pPr>
              <w:rPr>
                <w:rFonts w:ascii="Arial" w:hAnsi="Arial" w:cs="Arial"/>
                <w:sz w:val="16"/>
                <w:szCs w:val="16"/>
              </w:rPr>
            </w:pPr>
          </w:p>
        </w:tc>
        <w:tc>
          <w:tcPr>
            <w:tcW w:w="2773" w:type="dxa"/>
          </w:tcPr>
          <w:p w14:paraId="781F3242" w14:textId="77777777" w:rsidR="007E0FE3" w:rsidRPr="003E2B22" w:rsidRDefault="007E0FE3" w:rsidP="007E0FE3">
            <w:pPr>
              <w:rPr>
                <w:rFonts w:ascii="Arial" w:hAnsi="Arial" w:cs="Arial"/>
                <w:sz w:val="16"/>
                <w:szCs w:val="16"/>
              </w:rPr>
            </w:pPr>
          </w:p>
          <w:p w14:paraId="5FD81359"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B2a.  Permanent.  </w:t>
            </w:r>
          </w:p>
          <w:p w14:paraId="7F6B2375"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when the document is superseded or made obsolete.  </w:t>
            </w:r>
            <w:r w:rsidRPr="003E2B22">
              <w:rPr>
                <w:rFonts w:ascii="Arial" w:hAnsi="Arial" w:cs="Arial"/>
                <w:b/>
                <w:sz w:val="16"/>
                <w:szCs w:val="16"/>
              </w:rPr>
              <w:t xml:space="preserve">Transfer paper records </w:t>
            </w:r>
            <w:r w:rsidRPr="003E2B22">
              <w:rPr>
                <w:rFonts w:ascii="Arial" w:hAnsi="Arial" w:cs="Arial"/>
                <w:sz w:val="16"/>
                <w:szCs w:val="16"/>
              </w:rPr>
              <w:t xml:space="preserve">to WNRC 5 years after cutoff.  </w:t>
            </w:r>
            <w:r w:rsidRPr="003E2B22">
              <w:rPr>
                <w:rFonts w:ascii="Arial" w:hAnsi="Arial" w:cs="Arial"/>
                <w:b/>
                <w:sz w:val="16"/>
                <w:szCs w:val="16"/>
              </w:rPr>
              <w:t xml:space="preserve">Pre-accession electronic records to NARA with associated files 5 years after cutoff.  </w:t>
            </w:r>
            <w:r w:rsidRPr="003E2B22">
              <w:rPr>
                <w:rFonts w:ascii="Arial" w:hAnsi="Arial" w:cs="Arial"/>
                <w:sz w:val="16"/>
                <w:szCs w:val="16"/>
              </w:rPr>
              <w:t>Transfer legal custody of all</w:t>
            </w:r>
            <w:r w:rsidRPr="003E2B22">
              <w:rPr>
                <w:rFonts w:ascii="Arial" w:hAnsi="Arial" w:cs="Arial"/>
                <w:b/>
                <w:sz w:val="16"/>
                <w:szCs w:val="16"/>
              </w:rPr>
              <w:t xml:space="preserve"> </w:t>
            </w:r>
            <w:r w:rsidRPr="003E2B22">
              <w:rPr>
                <w:rFonts w:ascii="Arial" w:hAnsi="Arial" w:cs="Arial"/>
                <w:sz w:val="16"/>
                <w:szCs w:val="16"/>
              </w:rPr>
              <w:t>records to NARA 15 years after cutoff in accordance with</w:t>
            </w:r>
            <w:r w:rsidRPr="003E2B22">
              <w:rPr>
                <w:rFonts w:ascii="Arial" w:hAnsi="Arial" w:cs="Arial"/>
                <w:color w:val="FF0000"/>
                <w:sz w:val="16"/>
                <w:szCs w:val="16"/>
              </w:rPr>
              <w:t xml:space="preserve"> </w:t>
            </w:r>
            <w:hyperlink r:id="rId11"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14:paraId="4C3C2F72" w14:textId="77777777" w:rsidR="007E0FE3" w:rsidRPr="00150937" w:rsidRDefault="007E0FE3" w:rsidP="007E0FE3">
            <w:pPr>
              <w:rPr>
                <w:rFonts w:ascii="Arial" w:hAnsi="Arial" w:cs="Arial"/>
                <w:b/>
                <w:sz w:val="16"/>
                <w:szCs w:val="16"/>
              </w:rPr>
            </w:pPr>
            <w:r>
              <w:rPr>
                <w:rFonts w:ascii="Arial" w:hAnsi="Arial" w:cs="Arial"/>
                <w:sz w:val="16"/>
                <w:szCs w:val="16"/>
              </w:rPr>
              <w:t>(N1-257-11-1, Item B2a)</w:t>
            </w:r>
          </w:p>
          <w:p w14:paraId="3BF510A4" w14:textId="77777777" w:rsidR="007E0FE3" w:rsidRDefault="007E0FE3" w:rsidP="007E0FE3">
            <w:pPr>
              <w:rPr>
                <w:rFonts w:ascii="Arial" w:hAnsi="Arial" w:cs="Arial"/>
                <w:sz w:val="16"/>
                <w:szCs w:val="16"/>
              </w:rPr>
            </w:pPr>
          </w:p>
          <w:p w14:paraId="438C3074" w14:textId="77777777" w:rsidR="007E0FE3" w:rsidRPr="00742B8C" w:rsidRDefault="007E0FE3" w:rsidP="007E0FE3">
            <w:pPr>
              <w:rPr>
                <w:rFonts w:ascii="Arial" w:hAnsi="Arial" w:cs="Arial"/>
                <w:sz w:val="16"/>
                <w:szCs w:val="16"/>
              </w:rPr>
            </w:pPr>
            <w:r w:rsidRPr="00742B8C">
              <w:rPr>
                <w:rFonts w:ascii="Arial" w:hAnsi="Arial" w:cs="Arial"/>
                <w:sz w:val="16"/>
                <w:szCs w:val="16"/>
              </w:rPr>
              <w:t>Crosswalk Items:</w:t>
            </w:r>
          </w:p>
          <w:p w14:paraId="742BB9EA" w14:textId="44AFE193" w:rsidR="007E0FE3" w:rsidRPr="00742B8C" w:rsidRDefault="007E0FE3" w:rsidP="007E0FE3">
            <w:pPr>
              <w:rPr>
                <w:rFonts w:ascii="Arial" w:hAnsi="Arial" w:cs="Arial"/>
                <w:sz w:val="16"/>
                <w:szCs w:val="16"/>
              </w:rPr>
            </w:pPr>
            <w:r w:rsidRPr="00742B8C">
              <w:rPr>
                <w:rFonts w:ascii="Arial" w:hAnsi="Arial" w:cs="Arial"/>
                <w:sz w:val="16"/>
                <w:szCs w:val="16"/>
              </w:rPr>
              <w:t>IPP #13a</w:t>
            </w:r>
          </w:p>
          <w:p w14:paraId="4C8835CD" w14:textId="5EE3C7DC" w:rsidR="007E0FE3" w:rsidRPr="00046E97" w:rsidRDefault="007E0FE3" w:rsidP="007E0FE3">
            <w:pPr>
              <w:rPr>
                <w:rFonts w:ascii="Arial" w:hAnsi="Arial" w:cs="Arial"/>
                <w:sz w:val="16"/>
                <w:szCs w:val="16"/>
              </w:rPr>
            </w:pPr>
            <w:r>
              <w:rPr>
                <w:rFonts w:ascii="Arial" w:hAnsi="Arial" w:cs="Arial"/>
                <w:sz w:val="16"/>
                <w:szCs w:val="16"/>
              </w:rPr>
              <w:t>IPP #39a</w:t>
            </w:r>
          </w:p>
        </w:tc>
        <w:tc>
          <w:tcPr>
            <w:tcW w:w="1367" w:type="dxa"/>
          </w:tcPr>
          <w:p w14:paraId="2084D39D" w14:textId="77777777" w:rsidR="007E0FE3" w:rsidRPr="00046E97" w:rsidRDefault="007E0FE3" w:rsidP="007E0FE3">
            <w:pPr>
              <w:rPr>
                <w:rFonts w:ascii="Arial" w:hAnsi="Arial" w:cs="Arial"/>
                <w:sz w:val="16"/>
                <w:szCs w:val="16"/>
              </w:rPr>
            </w:pPr>
          </w:p>
          <w:p w14:paraId="22B6F538" w14:textId="77777777" w:rsidR="007E0FE3" w:rsidRPr="00046E97" w:rsidRDefault="007E0FE3" w:rsidP="007E0FE3">
            <w:pPr>
              <w:rPr>
                <w:rFonts w:ascii="Arial" w:hAnsi="Arial" w:cs="Arial"/>
                <w:bCs/>
                <w:sz w:val="16"/>
                <w:szCs w:val="16"/>
              </w:rPr>
            </w:pPr>
            <w:r>
              <w:rPr>
                <w:rFonts w:ascii="Arial" w:hAnsi="Arial" w:cs="Arial"/>
                <w:sz w:val="16"/>
                <w:szCs w:val="16"/>
              </w:rPr>
              <w:t>Initiation Unit</w:t>
            </w:r>
          </w:p>
        </w:tc>
        <w:tc>
          <w:tcPr>
            <w:tcW w:w="2503" w:type="dxa"/>
          </w:tcPr>
          <w:p w14:paraId="1C9AED0A" w14:textId="77777777" w:rsidR="007E0FE3" w:rsidRPr="00046E97" w:rsidRDefault="007E0FE3" w:rsidP="007E0FE3">
            <w:pPr>
              <w:rPr>
                <w:rFonts w:ascii="Arial" w:hAnsi="Arial" w:cs="Arial"/>
                <w:sz w:val="16"/>
                <w:szCs w:val="16"/>
              </w:rPr>
            </w:pPr>
          </w:p>
          <w:p w14:paraId="7E845CAA" w14:textId="77777777" w:rsidR="007E0FE3" w:rsidRPr="00046E97" w:rsidRDefault="007E0FE3" w:rsidP="007E0FE3">
            <w:pPr>
              <w:rPr>
                <w:rFonts w:ascii="Arial" w:hAnsi="Arial" w:cs="Arial"/>
                <w:sz w:val="16"/>
                <w:szCs w:val="16"/>
              </w:rPr>
            </w:pPr>
            <w:r w:rsidRPr="00046E97">
              <w:rPr>
                <w:rFonts w:ascii="Arial" w:hAnsi="Arial" w:cs="Arial"/>
                <w:sz w:val="16"/>
                <w:szCs w:val="16"/>
              </w:rPr>
              <w:t>1. DCP: \\ofoweb\bipdocs\DCP\DCP.pdf</w:t>
            </w:r>
          </w:p>
          <w:p w14:paraId="36E3E343" w14:textId="77777777" w:rsidR="007E0FE3" w:rsidRPr="00046E97" w:rsidRDefault="007E0FE3" w:rsidP="007E0FE3">
            <w:pPr>
              <w:rPr>
                <w:rFonts w:ascii="Arial" w:hAnsi="Arial" w:cs="Arial"/>
                <w:sz w:val="16"/>
                <w:szCs w:val="16"/>
              </w:rPr>
            </w:pPr>
          </w:p>
          <w:p w14:paraId="5F9264C5" w14:textId="77777777" w:rsidR="007E0FE3" w:rsidRPr="00046E97" w:rsidRDefault="007E0FE3" w:rsidP="007E0FE3">
            <w:pPr>
              <w:rPr>
                <w:rFonts w:ascii="Arial" w:hAnsi="Arial" w:cs="Arial"/>
                <w:sz w:val="16"/>
                <w:szCs w:val="16"/>
              </w:rPr>
            </w:pPr>
            <w:r w:rsidRPr="00046E97">
              <w:rPr>
                <w:rFonts w:ascii="Arial" w:hAnsi="Arial" w:cs="Arial"/>
                <w:sz w:val="16"/>
                <w:szCs w:val="16"/>
              </w:rPr>
              <w:t>2. User Guide and User Contact Guide:</w:t>
            </w:r>
          </w:p>
          <w:p w14:paraId="0E30B4D5" w14:textId="77777777" w:rsidR="007E0FE3" w:rsidRPr="00046E97" w:rsidRDefault="007E0FE3" w:rsidP="007E0FE3">
            <w:pPr>
              <w:rPr>
                <w:rFonts w:ascii="Arial" w:hAnsi="Arial" w:cs="Arial"/>
                <w:sz w:val="16"/>
                <w:szCs w:val="16"/>
              </w:rPr>
            </w:pPr>
            <w:r w:rsidRPr="00046E97">
              <w:rPr>
                <w:rFonts w:ascii="Arial" w:hAnsi="Arial" w:cs="Arial"/>
                <w:sz w:val="16"/>
                <w:szCs w:val="16"/>
              </w:rPr>
              <w:t>\\ipsrv11\InitProd\Procedures</w:t>
            </w:r>
          </w:p>
          <w:p w14:paraId="7D960BFE" w14:textId="77777777" w:rsidR="007E0FE3" w:rsidRPr="00046E97" w:rsidRDefault="007E0FE3" w:rsidP="007E0FE3">
            <w:pPr>
              <w:rPr>
                <w:rFonts w:ascii="Arial" w:hAnsi="Arial" w:cs="Arial"/>
                <w:sz w:val="16"/>
                <w:szCs w:val="16"/>
              </w:rPr>
            </w:pPr>
          </w:p>
          <w:p w14:paraId="00570D75" w14:textId="77777777" w:rsidR="007E0FE3" w:rsidRPr="00046E97" w:rsidRDefault="007E0FE3" w:rsidP="007E0FE3">
            <w:pPr>
              <w:rPr>
                <w:rFonts w:ascii="Arial" w:hAnsi="Arial" w:cs="Arial"/>
                <w:sz w:val="16"/>
                <w:szCs w:val="16"/>
              </w:rPr>
            </w:pPr>
            <w:r w:rsidRPr="00046E97">
              <w:rPr>
                <w:rFonts w:ascii="Arial" w:hAnsi="Arial" w:cs="Arial"/>
                <w:sz w:val="16"/>
                <w:szCs w:val="16"/>
              </w:rPr>
              <w:t>3.  Initiation User Procedures and Internal User Training: \\ipsrv11\IA\TrainPlan (public)</w:t>
            </w:r>
          </w:p>
          <w:p w14:paraId="26ABF07C" w14:textId="77777777" w:rsidR="007E0FE3" w:rsidRPr="00046E97" w:rsidRDefault="007E0FE3" w:rsidP="007E0FE3">
            <w:pPr>
              <w:rPr>
                <w:rFonts w:ascii="Arial" w:hAnsi="Arial" w:cs="Arial"/>
                <w:sz w:val="16"/>
                <w:szCs w:val="16"/>
              </w:rPr>
            </w:pPr>
          </w:p>
          <w:p w14:paraId="2D359A9E" w14:textId="77777777" w:rsidR="007E0FE3" w:rsidRPr="00046E97" w:rsidRDefault="007E0FE3" w:rsidP="007E0FE3">
            <w:pPr>
              <w:rPr>
                <w:rFonts w:ascii="Arial" w:hAnsi="Arial" w:cs="Arial"/>
                <w:sz w:val="16"/>
                <w:szCs w:val="16"/>
              </w:rPr>
            </w:pPr>
            <w:r w:rsidRPr="00046E97">
              <w:rPr>
                <w:rFonts w:ascii="Arial" w:hAnsi="Arial" w:cs="Arial"/>
                <w:sz w:val="16"/>
                <w:szCs w:val="16"/>
              </w:rPr>
              <w:t>4.  Business Process Flows:</w:t>
            </w:r>
          </w:p>
          <w:p w14:paraId="7C7971E4" w14:textId="77777777" w:rsidR="007E0FE3" w:rsidRPr="00046E97" w:rsidRDefault="007E0FE3" w:rsidP="007E0FE3">
            <w:pPr>
              <w:rPr>
                <w:rFonts w:ascii="Arial" w:hAnsi="Arial" w:cs="Arial"/>
                <w:sz w:val="16"/>
                <w:szCs w:val="16"/>
              </w:rPr>
            </w:pPr>
            <w:r w:rsidRPr="00046E97">
              <w:rPr>
                <w:rFonts w:ascii="Arial" w:hAnsi="Arial" w:cs="Arial"/>
                <w:sz w:val="16"/>
                <w:szCs w:val="16"/>
              </w:rPr>
              <w:t>\\ipsrv11\InitProd\Process Inventory</w:t>
            </w:r>
          </w:p>
          <w:p w14:paraId="5A133781" w14:textId="77777777" w:rsidR="007E0FE3" w:rsidRPr="00046E97" w:rsidRDefault="007E0FE3" w:rsidP="007E0FE3">
            <w:pPr>
              <w:rPr>
                <w:rFonts w:ascii="Arial" w:hAnsi="Arial" w:cs="Arial"/>
                <w:sz w:val="16"/>
                <w:szCs w:val="16"/>
              </w:rPr>
            </w:pPr>
          </w:p>
          <w:p w14:paraId="2E453D7C" w14:textId="77777777" w:rsidR="007E0FE3" w:rsidRPr="00046E97" w:rsidRDefault="007E0FE3" w:rsidP="007E0FE3">
            <w:pPr>
              <w:rPr>
                <w:rFonts w:ascii="Arial" w:hAnsi="Arial" w:cs="Arial"/>
                <w:sz w:val="16"/>
                <w:szCs w:val="16"/>
              </w:rPr>
            </w:pPr>
            <w:r w:rsidRPr="00046E97">
              <w:rPr>
                <w:rFonts w:ascii="Arial" w:hAnsi="Arial" w:cs="Arial"/>
                <w:sz w:val="16"/>
                <w:szCs w:val="16"/>
              </w:rPr>
              <w:t>5. Field Training from OFO (CBT = Computer Based training):</w:t>
            </w:r>
          </w:p>
          <w:p w14:paraId="0690A17B" w14:textId="31548DEC" w:rsidR="007E0FE3" w:rsidRPr="00046E97" w:rsidRDefault="007E0FE3" w:rsidP="007E0FE3">
            <w:pPr>
              <w:rPr>
                <w:rFonts w:ascii="Arial" w:hAnsi="Arial" w:cs="Arial"/>
                <w:sz w:val="16"/>
                <w:szCs w:val="16"/>
              </w:rPr>
            </w:pPr>
            <w:r w:rsidRPr="00046E97">
              <w:rPr>
                <w:rFonts w:ascii="Arial" w:hAnsi="Arial" w:cs="Arial"/>
                <w:sz w:val="16"/>
                <w:szCs w:val="16"/>
              </w:rPr>
              <w:t xml:space="preserve">Stored at BIPWeb-  </w:t>
            </w:r>
            <w:hyperlink r:id="rId12" w:history="1">
              <w:r w:rsidRPr="00432D0A">
                <w:rPr>
                  <w:rStyle w:val="Hyperlink"/>
                  <w:rFonts w:ascii="Arial" w:hAnsi="Arial" w:cs="Arial"/>
                  <w:sz w:val="16"/>
                  <w:szCs w:val="16"/>
                </w:rPr>
                <w:t>http://ofoweb/bip/Training.htm</w:t>
              </w:r>
            </w:hyperlink>
          </w:p>
        </w:tc>
        <w:tc>
          <w:tcPr>
            <w:tcW w:w="1350" w:type="dxa"/>
          </w:tcPr>
          <w:p w14:paraId="5FEA2E3F" w14:textId="63EC9803" w:rsidR="007E0FE3" w:rsidRPr="00046E97" w:rsidRDefault="007E0FE3" w:rsidP="007E0FE3">
            <w:pPr>
              <w:rPr>
                <w:rFonts w:ascii="Arial" w:hAnsi="Arial" w:cs="Arial"/>
                <w:sz w:val="16"/>
                <w:szCs w:val="16"/>
              </w:rPr>
            </w:pPr>
          </w:p>
          <w:p w14:paraId="35FD1CFA" w14:textId="77777777" w:rsidR="007E0FE3" w:rsidRPr="00046E97" w:rsidRDefault="007E0FE3" w:rsidP="007E0FE3">
            <w:pPr>
              <w:rPr>
                <w:rFonts w:ascii="Arial" w:hAnsi="Arial" w:cs="Arial"/>
                <w:sz w:val="16"/>
                <w:szCs w:val="16"/>
              </w:rPr>
            </w:pPr>
            <w:r w:rsidRPr="00046E97">
              <w:rPr>
                <w:rFonts w:ascii="Arial" w:hAnsi="Arial" w:cs="Arial"/>
                <w:sz w:val="16"/>
                <w:szCs w:val="16"/>
              </w:rPr>
              <w:t>2004-Prst</w:t>
            </w:r>
          </w:p>
        </w:tc>
        <w:tc>
          <w:tcPr>
            <w:tcW w:w="1350" w:type="dxa"/>
          </w:tcPr>
          <w:p w14:paraId="4BEF2310" w14:textId="77777777" w:rsidR="007E0FE3" w:rsidRPr="00046E97" w:rsidRDefault="007E0FE3" w:rsidP="007E0FE3">
            <w:pPr>
              <w:rPr>
                <w:rFonts w:ascii="Arial" w:hAnsi="Arial" w:cs="Arial"/>
                <w:sz w:val="16"/>
                <w:szCs w:val="16"/>
              </w:rPr>
            </w:pPr>
          </w:p>
          <w:p w14:paraId="3020FD3F"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CA02AF5" w14:textId="77777777" w:rsidR="007E0FE3" w:rsidRPr="00046E97" w:rsidRDefault="007E0FE3" w:rsidP="007E0FE3">
            <w:pPr>
              <w:rPr>
                <w:rFonts w:ascii="Arial" w:hAnsi="Arial" w:cs="Arial"/>
                <w:sz w:val="16"/>
                <w:szCs w:val="16"/>
              </w:rPr>
            </w:pPr>
          </w:p>
          <w:p w14:paraId="279CE760"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496516C8" w14:textId="77777777" w:rsidR="007E0FE3" w:rsidRDefault="007E0FE3" w:rsidP="007E0FE3">
            <w:pPr>
              <w:rPr>
                <w:rFonts w:ascii="Arial" w:hAnsi="Arial" w:cs="Arial"/>
                <w:sz w:val="16"/>
                <w:szCs w:val="16"/>
              </w:rPr>
            </w:pPr>
          </w:p>
          <w:p w14:paraId="4627C661" w14:textId="77777777" w:rsidR="007E0FE3" w:rsidRPr="00046E97" w:rsidRDefault="007E0FE3" w:rsidP="007E0FE3">
            <w:pPr>
              <w:rPr>
                <w:rFonts w:ascii="Arial" w:hAnsi="Arial" w:cs="Arial"/>
                <w:sz w:val="16"/>
                <w:szCs w:val="16"/>
              </w:rPr>
            </w:pPr>
            <w:r w:rsidRPr="00046E97">
              <w:rPr>
                <w:rFonts w:ascii="Arial" w:hAnsi="Arial" w:cs="Arial"/>
                <w:sz w:val="16"/>
                <w:szCs w:val="16"/>
              </w:rPr>
              <w:t>Training is updated on an ongoing basis, approximately once per year.</w:t>
            </w:r>
          </w:p>
        </w:tc>
      </w:tr>
      <w:tr w:rsidR="007E0FE3" w:rsidRPr="00361683" w14:paraId="74F979A7" w14:textId="77777777" w:rsidTr="00F0275D">
        <w:trPr>
          <w:trHeight w:val="413"/>
        </w:trPr>
        <w:tc>
          <w:tcPr>
            <w:tcW w:w="1438" w:type="dxa"/>
          </w:tcPr>
          <w:p w14:paraId="32A42C5A" w14:textId="77777777" w:rsidR="007E0FE3" w:rsidRPr="00046E97" w:rsidRDefault="007E0FE3" w:rsidP="007E0FE3">
            <w:pPr>
              <w:rPr>
                <w:rFonts w:ascii="Arial" w:hAnsi="Arial" w:cs="Arial"/>
                <w:b/>
                <w:sz w:val="16"/>
                <w:szCs w:val="16"/>
              </w:rPr>
            </w:pPr>
          </w:p>
          <w:p w14:paraId="5F463ADB" w14:textId="77777777" w:rsidR="007E0FE3" w:rsidRDefault="007E0FE3" w:rsidP="007E0FE3">
            <w:pPr>
              <w:pStyle w:val="ListParagraph"/>
              <w:numPr>
                <w:ilvl w:val="0"/>
                <w:numId w:val="10"/>
              </w:numPr>
              <w:rPr>
                <w:rFonts w:ascii="Arial" w:hAnsi="Arial" w:cs="Arial"/>
                <w:b/>
                <w:sz w:val="16"/>
                <w:szCs w:val="16"/>
              </w:rPr>
            </w:pPr>
          </w:p>
          <w:p w14:paraId="244CCC4F" w14:textId="77777777" w:rsidR="007E0FE3" w:rsidRPr="00057AD2" w:rsidRDefault="007E0FE3" w:rsidP="007E0FE3">
            <w:pPr>
              <w:rPr>
                <w:rFonts w:ascii="Arial" w:hAnsi="Arial" w:cs="Arial"/>
                <w:b/>
                <w:sz w:val="16"/>
                <w:szCs w:val="16"/>
              </w:rPr>
            </w:pPr>
            <w:r w:rsidRPr="00057AD2">
              <w:rPr>
                <w:rFonts w:ascii="Arial" w:hAnsi="Arial" w:cs="Arial"/>
                <w:b/>
                <w:sz w:val="16"/>
                <w:szCs w:val="16"/>
              </w:rPr>
              <w:t xml:space="preserve">Concepts and </w:t>
            </w:r>
          </w:p>
          <w:p w14:paraId="3146C9FE" w14:textId="77777777" w:rsidR="007E0FE3" w:rsidRPr="00046E97" w:rsidRDefault="007E0FE3" w:rsidP="007E0FE3">
            <w:pPr>
              <w:rPr>
                <w:rFonts w:ascii="Arial" w:hAnsi="Arial" w:cs="Arial"/>
                <w:b/>
                <w:sz w:val="16"/>
                <w:szCs w:val="16"/>
              </w:rPr>
            </w:pPr>
            <w:r w:rsidRPr="00046E97">
              <w:rPr>
                <w:rFonts w:ascii="Arial" w:hAnsi="Arial" w:cs="Arial"/>
                <w:b/>
                <w:sz w:val="16"/>
                <w:szCs w:val="16"/>
              </w:rPr>
              <w:t>Methods</w:t>
            </w:r>
          </w:p>
          <w:p w14:paraId="03BFE035" w14:textId="77777777" w:rsidR="007E0FE3" w:rsidRPr="00046E97" w:rsidRDefault="007E0FE3" w:rsidP="007E0FE3">
            <w:pPr>
              <w:rPr>
                <w:rFonts w:ascii="Arial" w:hAnsi="Arial" w:cs="Arial"/>
                <w:b/>
                <w:sz w:val="16"/>
                <w:szCs w:val="16"/>
              </w:rPr>
            </w:pPr>
          </w:p>
          <w:p w14:paraId="7308F6F1" w14:textId="77777777" w:rsidR="007E0FE3" w:rsidRPr="00046E97" w:rsidRDefault="007E0FE3" w:rsidP="007E0FE3">
            <w:pPr>
              <w:rPr>
                <w:rFonts w:ascii="Arial" w:hAnsi="Arial" w:cs="Arial"/>
                <w:b/>
                <w:sz w:val="16"/>
                <w:szCs w:val="16"/>
              </w:rPr>
            </w:pPr>
            <w:r w:rsidRPr="00046E97">
              <w:rPr>
                <w:rFonts w:ascii="Arial" w:hAnsi="Arial" w:cs="Arial"/>
                <w:b/>
                <w:sz w:val="16"/>
                <w:szCs w:val="16"/>
              </w:rPr>
              <w:t>Estimation Unit</w:t>
            </w:r>
          </w:p>
          <w:p w14:paraId="39F66367" w14:textId="77777777" w:rsidR="007E0FE3" w:rsidRPr="00046E97" w:rsidRDefault="007E0FE3" w:rsidP="007E0FE3">
            <w:pPr>
              <w:rPr>
                <w:rFonts w:ascii="Arial" w:hAnsi="Arial" w:cs="Arial"/>
                <w:b/>
                <w:sz w:val="16"/>
                <w:szCs w:val="16"/>
              </w:rPr>
            </w:pPr>
          </w:p>
        </w:tc>
        <w:tc>
          <w:tcPr>
            <w:tcW w:w="3349" w:type="dxa"/>
          </w:tcPr>
          <w:p w14:paraId="3C5036F7" w14:textId="77777777" w:rsidR="007E0FE3" w:rsidRPr="00046E97" w:rsidRDefault="007E0FE3" w:rsidP="007E0FE3">
            <w:pPr>
              <w:rPr>
                <w:rFonts w:ascii="Arial" w:hAnsi="Arial" w:cs="Arial"/>
                <w:sz w:val="16"/>
                <w:szCs w:val="16"/>
              </w:rPr>
            </w:pPr>
          </w:p>
          <w:p w14:paraId="6C5985AF" w14:textId="77777777" w:rsidR="007E0FE3" w:rsidRPr="00046E97" w:rsidRDefault="007E0FE3" w:rsidP="007E0FE3">
            <w:pPr>
              <w:pStyle w:val="ListParagraph"/>
              <w:numPr>
                <w:ilvl w:val="0"/>
                <w:numId w:val="8"/>
              </w:numPr>
              <w:rPr>
                <w:rFonts w:ascii="Arial" w:hAnsi="Arial" w:cs="Arial"/>
                <w:b/>
                <w:sz w:val="16"/>
                <w:szCs w:val="16"/>
              </w:rPr>
            </w:pPr>
            <w:r w:rsidRPr="00046E97">
              <w:rPr>
                <w:rFonts w:ascii="Arial" w:hAnsi="Arial" w:cs="Arial"/>
                <w:b/>
                <w:sz w:val="16"/>
                <w:szCs w:val="16"/>
              </w:rPr>
              <w:t>Survey Methodology Files</w:t>
            </w:r>
          </w:p>
          <w:p w14:paraId="416A7041" w14:textId="77777777" w:rsidR="007E0FE3" w:rsidRPr="00046E97" w:rsidRDefault="007E0FE3" w:rsidP="007E0FE3">
            <w:pPr>
              <w:rPr>
                <w:rFonts w:ascii="Arial" w:hAnsi="Arial" w:cs="Arial"/>
                <w:sz w:val="16"/>
                <w:szCs w:val="16"/>
              </w:rPr>
            </w:pPr>
          </w:p>
          <w:p w14:paraId="2B6133D3" w14:textId="77777777" w:rsidR="007E0FE3" w:rsidRPr="00046E97" w:rsidRDefault="007E0FE3" w:rsidP="007E0FE3">
            <w:pPr>
              <w:pStyle w:val="ListParagraph"/>
              <w:numPr>
                <w:ilvl w:val="0"/>
                <w:numId w:val="9"/>
              </w:numPr>
              <w:rPr>
                <w:rFonts w:ascii="Arial" w:hAnsi="Arial" w:cs="Arial"/>
                <w:b/>
                <w:bCs/>
                <w:sz w:val="16"/>
                <w:szCs w:val="16"/>
              </w:rPr>
            </w:pPr>
            <w:r w:rsidRPr="00046E97">
              <w:rPr>
                <w:rFonts w:ascii="Arial" w:hAnsi="Arial" w:cs="Arial"/>
                <w:b/>
                <w:bCs/>
                <w:sz w:val="16"/>
                <w:szCs w:val="16"/>
              </w:rPr>
              <w:t xml:space="preserve">Procedural Manuals, Public User </w:t>
            </w:r>
          </w:p>
          <w:p w14:paraId="4B0DE0B2"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Guides and Interviewer Training Manuals</w:t>
            </w:r>
          </w:p>
          <w:p w14:paraId="6E71EB98"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tcPr>
          <w:p w14:paraId="23682BBE" w14:textId="77777777" w:rsidR="007E0FE3" w:rsidRPr="00046E97" w:rsidRDefault="007E0FE3" w:rsidP="007E0FE3">
            <w:pPr>
              <w:pStyle w:val="ListParagraph"/>
              <w:ind w:left="1440" w:hanging="720"/>
              <w:rPr>
                <w:rFonts w:ascii="Arial" w:hAnsi="Arial" w:cs="Arial"/>
                <w:color w:val="FF0000"/>
                <w:sz w:val="16"/>
                <w:szCs w:val="16"/>
              </w:rPr>
            </w:pPr>
          </w:p>
          <w:p w14:paraId="6E62E5DF" w14:textId="77777777" w:rsidR="007E0FE3" w:rsidRDefault="007E0FE3" w:rsidP="007E0FE3">
            <w:pPr>
              <w:rPr>
                <w:rFonts w:ascii="Arial" w:hAnsi="Arial" w:cs="Arial"/>
                <w:sz w:val="16"/>
                <w:szCs w:val="16"/>
              </w:rPr>
            </w:pPr>
            <w:r w:rsidRPr="00046E97">
              <w:rPr>
                <w:rFonts w:ascii="Arial" w:hAnsi="Arial" w:cs="Arial"/>
                <w:sz w:val="16"/>
                <w:szCs w:val="16"/>
              </w:rPr>
              <w:t xml:space="preserve">B2a.  Permanent.  </w:t>
            </w:r>
          </w:p>
          <w:p w14:paraId="631991A6" w14:textId="77777777" w:rsidR="007E0FE3" w:rsidRDefault="007E0FE3" w:rsidP="007E0FE3">
            <w:pPr>
              <w:rPr>
                <w:rFonts w:ascii="Arial" w:hAnsi="Arial" w:cs="Arial"/>
                <w:color w:val="FF0000"/>
                <w:sz w:val="16"/>
                <w:szCs w:val="16"/>
              </w:rPr>
            </w:pPr>
            <w:r w:rsidRPr="008D2218">
              <w:rPr>
                <w:rFonts w:ascii="Arial" w:hAnsi="Arial" w:cs="Arial"/>
                <w:color w:val="FF0000"/>
                <w:sz w:val="16"/>
                <w:szCs w:val="16"/>
              </w:rPr>
              <w:t>(See above disposition)</w:t>
            </w:r>
          </w:p>
          <w:p w14:paraId="66F56E09" w14:textId="77777777" w:rsidR="007E0FE3" w:rsidRDefault="007E0FE3" w:rsidP="007E0FE3">
            <w:pPr>
              <w:rPr>
                <w:rFonts w:ascii="Arial" w:hAnsi="Arial" w:cs="Arial"/>
                <w:color w:val="FF0000"/>
                <w:sz w:val="16"/>
                <w:szCs w:val="16"/>
              </w:rPr>
            </w:pPr>
          </w:p>
          <w:p w14:paraId="708B3C36" w14:textId="77777777" w:rsidR="007E0FE3" w:rsidRPr="00742B8C" w:rsidRDefault="007E0FE3" w:rsidP="007E0FE3">
            <w:pPr>
              <w:rPr>
                <w:rFonts w:ascii="Arial" w:hAnsi="Arial" w:cs="Arial"/>
                <w:sz w:val="16"/>
                <w:szCs w:val="16"/>
              </w:rPr>
            </w:pPr>
            <w:r w:rsidRPr="00742B8C">
              <w:rPr>
                <w:rFonts w:ascii="Arial" w:hAnsi="Arial" w:cs="Arial"/>
                <w:sz w:val="16"/>
                <w:szCs w:val="16"/>
              </w:rPr>
              <w:t>Crosswalk Items:</w:t>
            </w:r>
          </w:p>
          <w:p w14:paraId="2891E7DE" w14:textId="77777777" w:rsidR="007E0FE3" w:rsidRPr="00742B8C" w:rsidRDefault="007E0FE3" w:rsidP="007E0FE3">
            <w:pPr>
              <w:rPr>
                <w:rFonts w:ascii="Arial" w:hAnsi="Arial" w:cs="Arial"/>
                <w:sz w:val="16"/>
                <w:szCs w:val="16"/>
              </w:rPr>
            </w:pPr>
            <w:r w:rsidRPr="00742B8C">
              <w:rPr>
                <w:rFonts w:ascii="Arial" w:hAnsi="Arial" w:cs="Arial"/>
                <w:sz w:val="16"/>
                <w:szCs w:val="16"/>
              </w:rPr>
              <w:t>IPP #13a and b</w:t>
            </w:r>
          </w:p>
          <w:p w14:paraId="0078FA0E" w14:textId="77777777" w:rsidR="007E0FE3" w:rsidRPr="00046E97" w:rsidRDefault="007E0FE3" w:rsidP="007E0FE3">
            <w:pPr>
              <w:rPr>
                <w:rFonts w:ascii="Arial" w:hAnsi="Arial" w:cs="Arial"/>
                <w:sz w:val="16"/>
                <w:szCs w:val="16"/>
              </w:rPr>
            </w:pPr>
            <w:r w:rsidRPr="00742B8C">
              <w:rPr>
                <w:rFonts w:ascii="Arial" w:hAnsi="Arial" w:cs="Arial"/>
                <w:sz w:val="16"/>
                <w:szCs w:val="16"/>
              </w:rPr>
              <w:t>IPP #39 a and b</w:t>
            </w:r>
          </w:p>
        </w:tc>
        <w:tc>
          <w:tcPr>
            <w:tcW w:w="1367" w:type="dxa"/>
          </w:tcPr>
          <w:p w14:paraId="3C1DACB9" w14:textId="77777777" w:rsidR="007E0FE3" w:rsidRPr="00046E97" w:rsidRDefault="007E0FE3" w:rsidP="007E0FE3">
            <w:pPr>
              <w:rPr>
                <w:rFonts w:ascii="Arial" w:hAnsi="Arial" w:cs="Arial"/>
                <w:sz w:val="16"/>
                <w:szCs w:val="16"/>
              </w:rPr>
            </w:pPr>
          </w:p>
          <w:p w14:paraId="5978138B" w14:textId="77777777" w:rsidR="007E0FE3" w:rsidRPr="00046E97" w:rsidRDefault="007E0FE3" w:rsidP="007E0FE3">
            <w:pPr>
              <w:rPr>
                <w:rFonts w:ascii="Arial" w:hAnsi="Arial" w:cs="Arial"/>
                <w:bCs/>
                <w:sz w:val="16"/>
                <w:szCs w:val="16"/>
              </w:rPr>
            </w:pPr>
            <w:r>
              <w:rPr>
                <w:rFonts w:ascii="Arial" w:hAnsi="Arial" w:cs="Arial"/>
                <w:sz w:val="16"/>
                <w:szCs w:val="16"/>
              </w:rPr>
              <w:t>Estimation Unit</w:t>
            </w:r>
          </w:p>
        </w:tc>
        <w:tc>
          <w:tcPr>
            <w:tcW w:w="2503" w:type="dxa"/>
          </w:tcPr>
          <w:p w14:paraId="13D56257" w14:textId="77777777" w:rsidR="007E0FE3" w:rsidRPr="00046E97" w:rsidRDefault="007E0FE3" w:rsidP="007E0FE3">
            <w:pPr>
              <w:rPr>
                <w:rFonts w:ascii="Arial" w:hAnsi="Arial" w:cs="Arial"/>
                <w:sz w:val="16"/>
                <w:szCs w:val="16"/>
              </w:rPr>
            </w:pPr>
          </w:p>
          <w:p w14:paraId="21CE3A16" w14:textId="7C2A61A5" w:rsidR="007E0FE3" w:rsidRPr="00046E97" w:rsidRDefault="007E0FE3" w:rsidP="007E0FE3">
            <w:pPr>
              <w:rPr>
                <w:rFonts w:ascii="Arial" w:hAnsi="Arial" w:cs="Arial"/>
                <w:sz w:val="16"/>
                <w:szCs w:val="16"/>
              </w:rPr>
            </w:pPr>
            <w:r w:rsidRPr="00046E97">
              <w:rPr>
                <w:rFonts w:ascii="Arial" w:hAnsi="Arial" w:cs="Arial"/>
                <w:sz w:val="16"/>
                <w:szCs w:val="16"/>
              </w:rPr>
              <w:t xml:space="preserve">Index Review and Estimation processes: </w:t>
            </w:r>
            <w:hyperlink r:id="rId13" w:history="1">
              <w:r w:rsidRPr="00046E97">
                <w:rPr>
                  <w:rStyle w:val="Hyperlink"/>
                  <w:rFonts w:ascii="Arial" w:hAnsi="Arial" w:cs="Arial"/>
                  <w:sz w:val="16"/>
                  <w:szCs w:val="16"/>
                </w:rPr>
                <w:t>\\ipsrv8\EstProd Documentation</w:t>
              </w:r>
            </w:hyperlink>
            <w:r w:rsidRPr="00046E97">
              <w:rPr>
                <w:rFonts w:ascii="Arial" w:hAnsi="Arial" w:cs="Arial"/>
                <w:sz w:val="16"/>
                <w:szCs w:val="16"/>
              </w:rPr>
              <w:t xml:space="preserve">,    </w:t>
            </w:r>
            <w:hyperlink r:id="rId14" w:history="1">
              <w:r w:rsidRPr="00046E97">
                <w:rPr>
                  <w:rStyle w:val="Hyperlink"/>
                  <w:rFonts w:ascii="Arial" w:hAnsi="Arial" w:cs="Arial"/>
                  <w:sz w:val="16"/>
                  <w:szCs w:val="16"/>
                </w:rPr>
                <w:t>\\ipsrv11\IA\TrainPlan (public)</w:t>
              </w:r>
            </w:hyperlink>
            <w:r w:rsidRPr="00046E97">
              <w:rPr>
                <w:rFonts w:ascii="Arial" w:hAnsi="Arial" w:cs="Arial"/>
                <w:sz w:val="16"/>
                <w:szCs w:val="16"/>
              </w:rPr>
              <w:t>, and IPP share point.</w:t>
            </w:r>
          </w:p>
        </w:tc>
        <w:tc>
          <w:tcPr>
            <w:tcW w:w="1350" w:type="dxa"/>
          </w:tcPr>
          <w:p w14:paraId="6E9294BC" w14:textId="758F9EDB" w:rsidR="007E0FE3" w:rsidRPr="00046E97" w:rsidRDefault="007E0FE3" w:rsidP="007E0FE3">
            <w:pPr>
              <w:rPr>
                <w:rFonts w:ascii="Arial" w:hAnsi="Arial" w:cs="Arial"/>
                <w:sz w:val="16"/>
                <w:szCs w:val="16"/>
              </w:rPr>
            </w:pPr>
          </w:p>
          <w:p w14:paraId="0860D6F4" w14:textId="77777777" w:rsidR="007E0FE3" w:rsidRPr="00046E97" w:rsidRDefault="007E0FE3" w:rsidP="007E0FE3">
            <w:pPr>
              <w:rPr>
                <w:rFonts w:ascii="Arial" w:hAnsi="Arial" w:cs="Arial"/>
                <w:sz w:val="16"/>
                <w:szCs w:val="16"/>
              </w:rPr>
            </w:pPr>
            <w:r w:rsidRPr="00046E97">
              <w:rPr>
                <w:rFonts w:ascii="Arial" w:hAnsi="Arial" w:cs="Arial"/>
                <w:sz w:val="16"/>
                <w:szCs w:val="16"/>
              </w:rPr>
              <w:t>2001-Prst</w:t>
            </w:r>
          </w:p>
        </w:tc>
        <w:tc>
          <w:tcPr>
            <w:tcW w:w="1350" w:type="dxa"/>
          </w:tcPr>
          <w:p w14:paraId="63C32B25" w14:textId="77777777" w:rsidR="007E0FE3" w:rsidRPr="00046E97" w:rsidRDefault="007E0FE3" w:rsidP="007E0FE3">
            <w:pPr>
              <w:rPr>
                <w:rFonts w:ascii="Arial" w:hAnsi="Arial" w:cs="Arial"/>
                <w:sz w:val="16"/>
                <w:szCs w:val="16"/>
              </w:rPr>
            </w:pPr>
          </w:p>
          <w:p w14:paraId="515B15F6"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2E66714F" w14:textId="77777777" w:rsidR="007E0FE3" w:rsidRPr="00046E97" w:rsidRDefault="007E0FE3" w:rsidP="007E0FE3">
            <w:pPr>
              <w:rPr>
                <w:rFonts w:ascii="Arial" w:hAnsi="Arial" w:cs="Arial"/>
                <w:sz w:val="16"/>
                <w:szCs w:val="16"/>
              </w:rPr>
            </w:pPr>
          </w:p>
          <w:p w14:paraId="2B15AF9A"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79FE80DB" w14:textId="77777777" w:rsidR="007E0FE3" w:rsidRPr="00046E97" w:rsidRDefault="007E0FE3" w:rsidP="007E0FE3">
            <w:pPr>
              <w:rPr>
                <w:rFonts w:ascii="Arial" w:hAnsi="Arial" w:cs="Arial"/>
                <w:sz w:val="16"/>
                <w:szCs w:val="16"/>
              </w:rPr>
            </w:pPr>
          </w:p>
          <w:p w14:paraId="33A25090" w14:textId="77777777" w:rsidR="007E0FE3" w:rsidRPr="00046E97" w:rsidRDefault="007E0FE3" w:rsidP="007E0FE3">
            <w:pPr>
              <w:rPr>
                <w:rFonts w:ascii="Arial" w:hAnsi="Arial" w:cs="Arial"/>
                <w:sz w:val="16"/>
                <w:szCs w:val="16"/>
              </w:rPr>
            </w:pPr>
            <w:r w:rsidRPr="00046E97">
              <w:rPr>
                <w:rFonts w:ascii="Arial" w:hAnsi="Arial" w:cs="Arial"/>
                <w:sz w:val="16"/>
                <w:szCs w:val="16"/>
              </w:rPr>
              <w:t>Procedures and manuals detailing the index review and index estimation processes are retained indefinitely on the IPP production server and on the IPP share point.</w:t>
            </w:r>
          </w:p>
        </w:tc>
      </w:tr>
      <w:tr w:rsidR="007E0FE3" w:rsidRPr="00361683" w14:paraId="22AD66F6" w14:textId="77777777" w:rsidTr="00F0275D">
        <w:trPr>
          <w:trHeight w:val="825"/>
        </w:trPr>
        <w:tc>
          <w:tcPr>
            <w:tcW w:w="1438" w:type="dxa"/>
            <w:vMerge w:val="restart"/>
          </w:tcPr>
          <w:p w14:paraId="21BCF79A" w14:textId="77777777" w:rsidR="007E0FE3" w:rsidRDefault="007E0FE3" w:rsidP="007E0FE3">
            <w:pPr>
              <w:rPr>
                <w:rFonts w:ascii="Arial" w:hAnsi="Arial" w:cs="Arial"/>
                <w:b/>
                <w:sz w:val="16"/>
                <w:szCs w:val="16"/>
              </w:rPr>
            </w:pPr>
          </w:p>
          <w:p w14:paraId="69739334" w14:textId="77777777" w:rsidR="007E0FE3" w:rsidRDefault="007E0FE3" w:rsidP="007E0FE3">
            <w:pPr>
              <w:rPr>
                <w:rFonts w:ascii="Arial" w:hAnsi="Arial" w:cs="Arial"/>
                <w:b/>
                <w:sz w:val="16"/>
                <w:szCs w:val="16"/>
              </w:rPr>
            </w:pPr>
            <w:r>
              <w:rPr>
                <w:rFonts w:ascii="Arial" w:hAnsi="Arial" w:cs="Arial"/>
                <w:b/>
                <w:sz w:val="16"/>
                <w:szCs w:val="16"/>
              </w:rPr>
              <w:t>B.</w:t>
            </w:r>
          </w:p>
          <w:p w14:paraId="11E31DF1" w14:textId="77777777" w:rsidR="007E0FE3" w:rsidRPr="00057AD2" w:rsidRDefault="007E0FE3" w:rsidP="007E0FE3">
            <w:pPr>
              <w:rPr>
                <w:rFonts w:ascii="Arial" w:hAnsi="Arial" w:cs="Arial"/>
                <w:b/>
                <w:sz w:val="16"/>
                <w:szCs w:val="16"/>
              </w:rPr>
            </w:pPr>
            <w:r w:rsidRPr="00057AD2">
              <w:rPr>
                <w:rFonts w:ascii="Arial" w:hAnsi="Arial" w:cs="Arial"/>
                <w:b/>
                <w:sz w:val="16"/>
                <w:szCs w:val="16"/>
              </w:rPr>
              <w:t xml:space="preserve">Concepts and </w:t>
            </w:r>
          </w:p>
          <w:p w14:paraId="5100572E" w14:textId="77777777" w:rsidR="007E0FE3" w:rsidRPr="00046E97" w:rsidRDefault="007E0FE3" w:rsidP="007E0FE3">
            <w:pPr>
              <w:rPr>
                <w:rFonts w:ascii="Arial" w:hAnsi="Arial" w:cs="Arial"/>
                <w:b/>
                <w:sz w:val="16"/>
                <w:szCs w:val="16"/>
              </w:rPr>
            </w:pPr>
            <w:r w:rsidRPr="00046E97">
              <w:rPr>
                <w:rFonts w:ascii="Arial" w:hAnsi="Arial" w:cs="Arial"/>
                <w:b/>
                <w:sz w:val="16"/>
                <w:szCs w:val="16"/>
              </w:rPr>
              <w:t>Methods</w:t>
            </w:r>
          </w:p>
          <w:p w14:paraId="151D5522" w14:textId="77777777" w:rsidR="007E0FE3" w:rsidRPr="00046E97" w:rsidRDefault="007E0FE3" w:rsidP="007E0FE3">
            <w:pPr>
              <w:rPr>
                <w:rFonts w:ascii="Arial" w:hAnsi="Arial" w:cs="Arial"/>
                <w:b/>
                <w:sz w:val="16"/>
                <w:szCs w:val="16"/>
              </w:rPr>
            </w:pPr>
          </w:p>
          <w:p w14:paraId="2157AF87" w14:textId="77777777" w:rsidR="007E0FE3" w:rsidRPr="00046E97" w:rsidRDefault="007E0FE3" w:rsidP="007E0FE3">
            <w:pPr>
              <w:rPr>
                <w:rFonts w:ascii="Arial" w:hAnsi="Arial" w:cs="Arial"/>
                <w:b/>
                <w:sz w:val="16"/>
                <w:szCs w:val="16"/>
              </w:rPr>
            </w:pPr>
            <w:r w:rsidRPr="00046E97">
              <w:rPr>
                <w:rFonts w:ascii="Arial" w:hAnsi="Arial" w:cs="Arial"/>
                <w:b/>
                <w:sz w:val="16"/>
                <w:szCs w:val="16"/>
              </w:rPr>
              <w:t>Repricing Unit</w:t>
            </w:r>
          </w:p>
          <w:p w14:paraId="3BF58E08" w14:textId="77777777" w:rsidR="007E0FE3" w:rsidRPr="00046E97" w:rsidRDefault="007E0FE3" w:rsidP="007E0FE3">
            <w:pPr>
              <w:rPr>
                <w:rFonts w:ascii="Arial" w:hAnsi="Arial" w:cs="Arial"/>
                <w:b/>
                <w:sz w:val="16"/>
                <w:szCs w:val="16"/>
              </w:rPr>
            </w:pPr>
          </w:p>
        </w:tc>
        <w:tc>
          <w:tcPr>
            <w:tcW w:w="3349" w:type="dxa"/>
            <w:vMerge w:val="restart"/>
          </w:tcPr>
          <w:p w14:paraId="5656A764" w14:textId="77777777" w:rsidR="007E0FE3" w:rsidRPr="00046E97" w:rsidRDefault="007E0FE3" w:rsidP="007E0FE3">
            <w:pPr>
              <w:rPr>
                <w:rFonts w:ascii="Arial" w:hAnsi="Arial" w:cs="Arial"/>
                <w:sz w:val="16"/>
                <w:szCs w:val="16"/>
              </w:rPr>
            </w:pPr>
          </w:p>
          <w:p w14:paraId="5560830A" w14:textId="77777777" w:rsidR="007E0FE3" w:rsidRPr="00046E97" w:rsidRDefault="007E0FE3" w:rsidP="007E0FE3">
            <w:pPr>
              <w:pStyle w:val="ListParagraph"/>
              <w:numPr>
                <w:ilvl w:val="0"/>
                <w:numId w:val="11"/>
              </w:numPr>
              <w:rPr>
                <w:rFonts w:ascii="Arial" w:hAnsi="Arial" w:cs="Arial"/>
                <w:b/>
                <w:sz w:val="16"/>
                <w:szCs w:val="16"/>
              </w:rPr>
            </w:pPr>
            <w:r w:rsidRPr="00046E97">
              <w:rPr>
                <w:rFonts w:ascii="Arial" w:hAnsi="Arial" w:cs="Arial"/>
                <w:b/>
                <w:sz w:val="16"/>
                <w:szCs w:val="16"/>
              </w:rPr>
              <w:t>Survey Methodology Files</w:t>
            </w:r>
          </w:p>
          <w:p w14:paraId="728FFD0F" w14:textId="77777777" w:rsidR="007E0FE3" w:rsidRPr="00046E97" w:rsidRDefault="007E0FE3" w:rsidP="007E0FE3">
            <w:pPr>
              <w:rPr>
                <w:rFonts w:ascii="Arial" w:hAnsi="Arial" w:cs="Arial"/>
                <w:sz w:val="16"/>
                <w:szCs w:val="16"/>
              </w:rPr>
            </w:pPr>
          </w:p>
          <w:p w14:paraId="18EC0DE8" w14:textId="77777777" w:rsidR="007E0FE3" w:rsidRPr="00046E97" w:rsidRDefault="007E0FE3" w:rsidP="007E0FE3">
            <w:pPr>
              <w:pStyle w:val="ListParagraph"/>
              <w:numPr>
                <w:ilvl w:val="0"/>
                <w:numId w:val="12"/>
              </w:numPr>
              <w:rPr>
                <w:rFonts w:ascii="Arial" w:hAnsi="Arial" w:cs="Arial"/>
                <w:b/>
                <w:bCs/>
                <w:sz w:val="16"/>
                <w:szCs w:val="16"/>
              </w:rPr>
            </w:pPr>
            <w:r w:rsidRPr="00046E97">
              <w:rPr>
                <w:rFonts w:ascii="Arial" w:hAnsi="Arial" w:cs="Arial"/>
                <w:b/>
                <w:bCs/>
                <w:sz w:val="16"/>
                <w:szCs w:val="16"/>
              </w:rPr>
              <w:t xml:space="preserve">Procedural Manuals, Public User </w:t>
            </w:r>
          </w:p>
          <w:p w14:paraId="32DE2EA9"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Guides and Interviewer Training Manuals</w:t>
            </w:r>
          </w:p>
          <w:p w14:paraId="10B0D7C6"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vMerge w:val="restart"/>
          </w:tcPr>
          <w:p w14:paraId="6B527A41" w14:textId="77777777" w:rsidR="007E0FE3" w:rsidRPr="00046E97" w:rsidRDefault="007E0FE3" w:rsidP="007E0FE3">
            <w:pPr>
              <w:pStyle w:val="ListParagraph"/>
              <w:ind w:left="1440" w:hanging="720"/>
              <w:rPr>
                <w:rFonts w:ascii="Arial" w:hAnsi="Arial" w:cs="Arial"/>
                <w:color w:val="FF0000"/>
                <w:sz w:val="16"/>
                <w:szCs w:val="16"/>
              </w:rPr>
            </w:pPr>
          </w:p>
          <w:p w14:paraId="5628F9B6" w14:textId="77777777" w:rsidR="007E0FE3" w:rsidRDefault="007E0FE3" w:rsidP="007E0FE3">
            <w:pPr>
              <w:rPr>
                <w:rFonts w:ascii="Arial" w:hAnsi="Arial" w:cs="Arial"/>
                <w:sz w:val="16"/>
                <w:szCs w:val="16"/>
              </w:rPr>
            </w:pPr>
            <w:r w:rsidRPr="00046E97">
              <w:rPr>
                <w:rFonts w:ascii="Arial" w:hAnsi="Arial" w:cs="Arial"/>
                <w:sz w:val="16"/>
                <w:szCs w:val="16"/>
              </w:rPr>
              <w:t xml:space="preserve">B2a.  Permanent.  </w:t>
            </w:r>
          </w:p>
          <w:p w14:paraId="7D009CBF" w14:textId="77777777" w:rsidR="007E0FE3" w:rsidRDefault="007E0FE3" w:rsidP="007E0FE3">
            <w:pPr>
              <w:rPr>
                <w:rFonts w:ascii="Arial" w:hAnsi="Arial" w:cs="Arial"/>
                <w:color w:val="FF0000"/>
                <w:sz w:val="16"/>
                <w:szCs w:val="16"/>
              </w:rPr>
            </w:pPr>
            <w:r w:rsidRPr="008D2218">
              <w:rPr>
                <w:rFonts w:ascii="Arial" w:hAnsi="Arial" w:cs="Arial"/>
                <w:color w:val="FF0000"/>
                <w:sz w:val="16"/>
                <w:szCs w:val="16"/>
              </w:rPr>
              <w:t>(See above disposition)</w:t>
            </w:r>
          </w:p>
          <w:p w14:paraId="1B8A3F3A" w14:textId="77777777" w:rsidR="007E0FE3" w:rsidRDefault="007E0FE3" w:rsidP="007E0FE3">
            <w:pPr>
              <w:rPr>
                <w:rFonts w:ascii="Arial" w:hAnsi="Arial" w:cs="Arial"/>
                <w:color w:val="FF0000"/>
                <w:sz w:val="16"/>
                <w:szCs w:val="16"/>
              </w:rPr>
            </w:pPr>
          </w:p>
          <w:p w14:paraId="21A86705" w14:textId="77777777" w:rsidR="007E0FE3" w:rsidRPr="00742B8C" w:rsidRDefault="007E0FE3" w:rsidP="007E0FE3">
            <w:pPr>
              <w:rPr>
                <w:rFonts w:ascii="Arial" w:hAnsi="Arial" w:cs="Arial"/>
                <w:sz w:val="16"/>
                <w:szCs w:val="16"/>
              </w:rPr>
            </w:pPr>
            <w:r w:rsidRPr="00742B8C">
              <w:rPr>
                <w:rFonts w:ascii="Arial" w:hAnsi="Arial" w:cs="Arial"/>
                <w:sz w:val="16"/>
                <w:szCs w:val="16"/>
              </w:rPr>
              <w:t>Crosswalk Items:</w:t>
            </w:r>
          </w:p>
          <w:p w14:paraId="5484E137" w14:textId="77777777" w:rsidR="007E0FE3" w:rsidRPr="00742B8C" w:rsidRDefault="007E0FE3" w:rsidP="007E0FE3">
            <w:pPr>
              <w:rPr>
                <w:rFonts w:ascii="Arial" w:hAnsi="Arial" w:cs="Arial"/>
                <w:sz w:val="16"/>
                <w:szCs w:val="16"/>
              </w:rPr>
            </w:pPr>
            <w:r w:rsidRPr="00742B8C">
              <w:rPr>
                <w:rFonts w:ascii="Arial" w:hAnsi="Arial" w:cs="Arial"/>
                <w:sz w:val="16"/>
                <w:szCs w:val="16"/>
              </w:rPr>
              <w:t>IPP #13a and b</w:t>
            </w:r>
          </w:p>
          <w:p w14:paraId="08C0CFE1" w14:textId="77777777" w:rsidR="007E0FE3" w:rsidRPr="00046E97" w:rsidRDefault="007E0FE3" w:rsidP="007E0FE3">
            <w:pPr>
              <w:rPr>
                <w:rFonts w:ascii="Arial" w:hAnsi="Arial" w:cs="Arial"/>
                <w:sz w:val="16"/>
                <w:szCs w:val="16"/>
              </w:rPr>
            </w:pPr>
            <w:r w:rsidRPr="00742B8C">
              <w:rPr>
                <w:rFonts w:ascii="Arial" w:hAnsi="Arial" w:cs="Arial"/>
                <w:sz w:val="16"/>
                <w:szCs w:val="16"/>
              </w:rPr>
              <w:t>IPP #39 a and b</w:t>
            </w:r>
          </w:p>
        </w:tc>
        <w:tc>
          <w:tcPr>
            <w:tcW w:w="1367" w:type="dxa"/>
            <w:vMerge w:val="restart"/>
          </w:tcPr>
          <w:p w14:paraId="67F3967F" w14:textId="77777777" w:rsidR="007E0FE3" w:rsidRPr="00046E97" w:rsidRDefault="007E0FE3" w:rsidP="007E0FE3">
            <w:pPr>
              <w:rPr>
                <w:rFonts w:ascii="Arial" w:hAnsi="Arial" w:cs="Arial"/>
                <w:sz w:val="16"/>
                <w:szCs w:val="16"/>
              </w:rPr>
            </w:pPr>
          </w:p>
          <w:p w14:paraId="06E162FA" w14:textId="77777777" w:rsidR="007E0FE3" w:rsidRPr="00046E97" w:rsidRDefault="007E0FE3" w:rsidP="007E0FE3">
            <w:pPr>
              <w:rPr>
                <w:rFonts w:ascii="Arial" w:hAnsi="Arial" w:cs="Arial"/>
                <w:sz w:val="16"/>
                <w:szCs w:val="16"/>
              </w:rPr>
            </w:pPr>
            <w:r>
              <w:rPr>
                <w:rFonts w:ascii="Arial" w:hAnsi="Arial" w:cs="Arial"/>
                <w:sz w:val="16"/>
                <w:szCs w:val="16"/>
              </w:rPr>
              <w:t>Repricing Unit</w:t>
            </w:r>
          </w:p>
          <w:p w14:paraId="0F9EC653" w14:textId="77777777" w:rsidR="007E0FE3" w:rsidRPr="00046E97" w:rsidRDefault="007E0FE3" w:rsidP="007E0FE3">
            <w:pPr>
              <w:rPr>
                <w:rFonts w:ascii="Arial" w:hAnsi="Arial" w:cs="Arial"/>
                <w:bCs/>
                <w:sz w:val="16"/>
                <w:szCs w:val="16"/>
              </w:rPr>
            </w:pPr>
          </w:p>
        </w:tc>
        <w:tc>
          <w:tcPr>
            <w:tcW w:w="2503" w:type="dxa"/>
          </w:tcPr>
          <w:p w14:paraId="00F0E012" w14:textId="77777777" w:rsidR="007E0FE3" w:rsidRPr="00046E97" w:rsidRDefault="007E0FE3" w:rsidP="007E0FE3">
            <w:pPr>
              <w:rPr>
                <w:rFonts w:ascii="Arial" w:hAnsi="Arial" w:cs="Arial"/>
                <w:sz w:val="16"/>
                <w:szCs w:val="16"/>
              </w:rPr>
            </w:pPr>
          </w:p>
          <w:p w14:paraId="33D0C006"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DCP: </w:t>
            </w:r>
            <w:hyperlink r:id="rId15" w:history="1">
              <w:r w:rsidRPr="00046E97">
                <w:rPr>
                  <w:rStyle w:val="Hyperlink"/>
                  <w:rFonts w:ascii="Arial" w:hAnsi="Arial" w:cs="Arial"/>
                  <w:sz w:val="16"/>
                  <w:szCs w:val="16"/>
                </w:rPr>
                <w:t>\\ofoweb\bipdocs\DCP\DCP.pdf</w:t>
              </w:r>
            </w:hyperlink>
          </w:p>
          <w:p w14:paraId="63F2DE54" w14:textId="77777777" w:rsidR="007E0FE3" w:rsidRPr="00046E97" w:rsidRDefault="007E0FE3" w:rsidP="007E0FE3">
            <w:pPr>
              <w:rPr>
                <w:rFonts w:ascii="Arial" w:hAnsi="Arial" w:cs="Arial"/>
                <w:sz w:val="16"/>
                <w:szCs w:val="16"/>
              </w:rPr>
            </w:pPr>
          </w:p>
        </w:tc>
        <w:tc>
          <w:tcPr>
            <w:tcW w:w="1350" w:type="dxa"/>
          </w:tcPr>
          <w:p w14:paraId="592B05CA" w14:textId="7F9721A6" w:rsidR="007E0FE3" w:rsidRPr="00046E97" w:rsidRDefault="007E0FE3" w:rsidP="007E0FE3">
            <w:pPr>
              <w:rPr>
                <w:rFonts w:ascii="Arial" w:hAnsi="Arial" w:cs="Arial"/>
                <w:sz w:val="16"/>
                <w:szCs w:val="16"/>
              </w:rPr>
            </w:pPr>
          </w:p>
          <w:p w14:paraId="6289F398" w14:textId="77777777" w:rsidR="007E0FE3" w:rsidRPr="00046E97" w:rsidRDefault="007E0FE3" w:rsidP="007E0FE3">
            <w:pPr>
              <w:rPr>
                <w:rFonts w:ascii="Arial" w:hAnsi="Arial" w:cs="Arial"/>
                <w:sz w:val="16"/>
                <w:szCs w:val="16"/>
              </w:rPr>
            </w:pPr>
            <w:r w:rsidRPr="00046E97">
              <w:rPr>
                <w:rFonts w:ascii="Arial" w:hAnsi="Arial" w:cs="Arial"/>
                <w:sz w:val="16"/>
                <w:szCs w:val="16"/>
              </w:rPr>
              <w:t>2006-</w:t>
            </w:r>
            <w:r>
              <w:rPr>
                <w:rFonts w:ascii="Arial" w:hAnsi="Arial" w:cs="Arial"/>
                <w:sz w:val="16"/>
                <w:szCs w:val="16"/>
              </w:rPr>
              <w:t>Prst</w:t>
            </w:r>
          </w:p>
        </w:tc>
        <w:tc>
          <w:tcPr>
            <w:tcW w:w="1350" w:type="dxa"/>
            <w:vMerge w:val="restart"/>
          </w:tcPr>
          <w:p w14:paraId="3ABC94C3" w14:textId="77777777" w:rsidR="007E0FE3" w:rsidRPr="00046E97" w:rsidRDefault="007E0FE3" w:rsidP="007E0FE3">
            <w:pPr>
              <w:rPr>
                <w:rFonts w:ascii="Arial" w:hAnsi="Arial" w:cs="Arial"/>
                <w:sz w:val="16"/>
                <w:szCs w:val="16"/>
              </w:rPr>
            </w:pPr>
          </w:p>
          <w:p w14:paraId="6FA3DE9E"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7CA0552C" w14:textId="77777777" w:rsidR="007E0FE3" w:rsidRPr="00046E97" w:rsidRDefault="007E0FE3" w:rsidP="007E0FE3">
            <w:pPr>
              <w:rPr>
                <w:rFonts w:ascii="Arial" w:hAnsi="Arial" w:cs="Arial"/>
                <w:sz w:val="16"/>
                <w:szCs w:val="16"/>
              </w:rPr>
            </w:pPr>
          </w:p>
          <w:p w14:paraId="2DF069E7"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vMerge w:val="restart"/>
          </w:tcPr>
          <w:p w14:paraId="7B1B9290" w14:textId="77777777" w:rsidR="007E0FE3" w:rsidRPr="00046E97" w:rsidRDefault="007E0FE3" w:rsidP="007E0FE3">
            <w:pPr>
              <w:rPr>
                <w:rFonts w:ascii="Arial" w:hAnsi="Arial" w:cs="Arial"/>
                <w:sz w:val="16"/>
                <w:szCs w:val="16"/>
              </w:rPr>
            </w:pPr>
          </w:p>
          <w:p w14:paraId="6BD2A1BC" w14:textId="77777777" w:rsidR="007E0FE3" w:rsidRPr="00046E97" w:rsidRDefault="007E0FE3" w:rsidP="007E0FE3">
            <w:pPr>
              <w:rPr>
                <w:rFonts w:ascii="Arial" w:hAnsi="Arial" w:cs="Arial"/>
                <w:sz w:val="16"/>
                <w:szCs w:val="16"/>
              </w:rPr>
            </w:pPr>
            <w:r w:rsidRPr="00046E97">
              <w:rPr>
                <w:rFonts w:ascii="Arial" w:hAnsi="Arial" w:cs="Arial"/>
                <w:sz w:val="16"/>
                <w:szCs w:val="16"/>
              </w:rPr>
              <w:t>Online info for IPP respondents (4</w:t>
            </w:r>
            <w:r w:rsidRPr="00046E97">
              <w:rPr>
                <w:rFonts w:ascii="Arial" w:hAnsi="Arial" w:cs="Arial"/>
                <w:sz w:val="16"/>
                <w:szCs w:val="16"/>
                <w:vertAlign w:val="superscript"/>
              </w:rPr>
              <w:t>th</w:t>
            </w:r>
            <w:r w:rsidRPr="00046E97">
              <w:rPr>
                <w:rFonts w:ascii="Arial" w:hAnsi="Arial" w:cs="Arial"/>
                <w:sz w:val="16"/>
                <w:szCs w:val="16"/>
              </w:rPr>
              <w:t xml:space="preserve"> link)</w:t>
            </w:r>
          </w:p>
          <w:p w14:paraId="0A939A38" w14:textId="77777777" w:rsidR="007E0FE3" w:rsidRPr="00046E97" w:rsidRDefault="007E0FE3" w:rsidP="007E0FE3">
            <w:pPr>
              <w:rPr>
                <w:rFonts w:ascii="Arial" w:hAnsi="Arial" w:cs="Arial"/>
                <w:sz w:val="16"/>
                <w:szCs w:val="16"/>
              </w:rPr>
            </w:pPr>
          </w:p>
          <w:p w14:paraId="5B8FFFA1" w14:textId="77777777" w:rsidR="007E0FE3" w:rsidRPr="00046E97" w:rsidRDefault="007E0FE3" w:rsidP="007E0FE3">
            <w:pPr>
              <w:rPr>
                <w:rFonts w:ascii="Arial" w:hAnsi="Arial" w:cs="Arial"/>
                <w:sz w:val="16"/>
                <w:szCs w:val="16"/>
              </w:rPr>
            </w:pPr>
            <w:r w:rsidRPr="00046E97">
              <w:rPr>
                <w:rFonts w:ascii="Arial" w:hAnsi="Arial" w:cs="Arial"/>
                <w:sz w:val="16"/>
                <w:szCs w:val="16"/>
              </w:rPr>
              <w:t>Further training info for our National Office economists handling our data is available in our repricing application Help System.</w:t>
            </w:r>
          </w:p>
          <w:p w14:paraId="3E4EA08D" w14:textId="77777777" w:rsidR="007E0FE3" w:rsidRPr="00046E97" w:rsidRDefault="007E0FE3" w:rsidP="007E0FE3">
            <w:pPr>
              <w:rPr>
                <w:rFonts w:ascii="Arial" w:hAnsi="Arial" w:cs="Arial"/>
                <w:sz w:val="16"/>
                <w:szCs w:val="16"/>
              </w:rPr>
            </w:pPr>
          </w:p>
          <w:p w14:paraId="69720BA0" w14:textId="77777777" w:rsidR="007E0FE3" w:rsidRPr="00046E97" w:rsidRDefault="00050FD1" w:rsidP="007E0FE3">
            <w:pPr>
              <w:pStyle w:val="CommentText"/>
              <w:rPr>
                <w:rFonts w:ascii="Arial" w:hAnsi="Arial" w:cs="Arial"/>
                <w:sz w:val="16"/>
                <w:szCs w:val="16"/>
              </w:rPr>
            </w:pPr>
            <w:hyperlink r:id="rId16" w:history="1">
              <w:r w:rsidR="007E0FE3" w:rsidRPr="00046E97">
                <w:rPr>
                  <w:rStyle w:val="Hyperlink"/>
                  <w:rFonts w:ascii="Arial" w:hAnsi="Arial" w:cs="Arial"/>
                  <w:sz w:val="16"/>
                  <w:szCs w:val="16"/>
                </w:rPr>
                <w:t>http://oplc.sp.bls.gov/IPP/QSC/TrainingTeam/default.aspx</w:t>
              </w:r>
            </w:hyperlink>
            <w:r w:rsidR="007E0FE3" w:rsidRPr="00046E97">
              <w:rPr>
                <w:rFonts w:ascii="Arial" w:hAnsi="Arial" w:cs="Arial"/>
                <w:sz w:val="16"/>
                <w:szCs w:val="16"/>
              </w:rPr>
              <w:t xml:space="preserve">  is in SharePoint and </w:t>
            </w:r>
            <w:hyperlink r:id="rId17" w:history="1">
              <w:r w:rsidR="007E0FE3" w:rsidRPr="00046E97">
                <w:rPr>
                  <w:rStyle w:val="Hyperlink"/>
                  <w:rFonts w:ascii="Arial" w:hAnsi="Arial" w:cs="Arial"/>
                  <w:sz w:val="16"/>
                  <w:szCs w:val="16"/>
                </w:rPr>
                <w:t>http://www.ipp.bls.gov/IPPIntra/PandC/P&amp;Cresources.htm</w:t>
              </w:r>
            </w:hyperlink>
            <w:r w:rsidR="007E0FE3" w:rsidRPr="00046E97">
              <w:rPr>
                <w:rFonts w:ascii="Arial" w:hAnsi="Arial" w:cs="Arial"/>
                <w:sz w:val="16"/>
                <w:szCs w:val="16"/>
              </w:rPr>
              <w:t xml:space="preserve"> for refresher training</w:t>
            </w:r>
          </w:p>
          <w:p w14:paraId="5734E120" w14:textId="77777777" w:rsidR="007E0FE3" w:rsidRPr="00046E97" w:rsidRDefault="007E0FE3" w:rsidP="007E0FE3">
            <w:pPr>
              <w:rPr>
                <w:rFonts w:ascii="Arial" w:hAnsi="Arial" w:cs="Arial"/>
                <w:sz w:val="16"/>
                <w:szCs w:val="16"/>
              </w:rPr>
            </w:pPr>
          </w:p>
        </w:tc>
      </w:tr>
      <w:tr w:rsidR="007E0FE3" w:rsidRPr="00361683" w14:paraId="1F1E79B8" w14:textId="77777777" w:rsidTr="00F0275D">
        <w:trPr>
          <w:trHeight w:val="645"/>
        </w:trPr>
        <w:tc>
          <w:tcPr>
            <w:tcW w:w="1438" w:type="dxa"/>
            <w:vMerge/>
          </w:tcPr>
          <w:p w14:paraId="7153B924" w14:textId="77777777" w:rsidR="007E0FE3" w:rsidRDefault="007E0FE3" w:rsidP="007E0FE3">
            <w:pPr>
              <w:rPr>
                <w:rFonts w:ascii="Arial" w:hAnsi="Arial" w:cs="Arial"/>
                <w:b/>
                <w:sz w:val="16"/>
                <w:szCs w:val="16"/>
              </w:rPr>
            </w:pPr>
          </w:p>
        </w:tc>
        <w:tc>
          <w:tcPr>
            <w:tcW w:w="3349" w:type="dxa"/>
            <w:vMerge/>
          </w:tcPr>
          <w:p w14:paraId="33F288C0" w14:textId="77777777" w:rsidR="007E0FE3" w:rsidRPr="00046E97" w:rsidRDefault="007E0FE3" w:rsidP="007E0FE3">
            <w:pPr>
              <w:rPr>
                <w:rFonts w:ascii="Arial" w:hAnsi="Arial" w:cs="Arial"/>
                <w:sz w:val="16"/>
                <w:szCs w:val="16"/>
              </w:rPr>
            </w:pPr>
          </w:p>
        </w:tc>
        <w:tc>
          <w:tcPr>
            <w:tcW w:w="2773" w:type="dxa"/>
            <w:vMerge/>
          </w:tcPr>
          <w:p w14:paraId="7A74EC29"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7294ECDC" w14:textId="77777777" w:rsidR="007E0FE3" w:rsidRPr="00046E97" w:rsidRDefault="007E0FE3" w:rsidP="007E0FE3">
            <w:pPr>
              <w:rPr>
                <w:rFonts w:ascii="Arial" w:hAnsi="Arial" w:cs="Arial"/>
                <w:sz w:val="16"/>
                <w:szCs w:val="16"/>
              </w:rPr>
            </w:pPr>
          </w:p>
        </w:tc>
        <w:tc>
          <w:tcPr>
            <w:tcW w:w="2503" w:type="dxa"/>
          </w:tcPr>
          <w:p w14:paraId="6A636378" w14:textId="77777777" w:rsidR="007E0FE3" w:rsidRDefault="007E0FE3" w:rsidP="007E0FE3">
            <w:pPr>
              <w:rPr>
                <w:rFonts w:ascii="Arial" w:hAnsi="Arial" w:cs="Arial"/>
                <w:sz w:val="16"/>
                <w:szCs w:val="16"/>
              </w:rPr>
            </w:pPr>
            <w:r w:rsidRPr="00046E97">
              <w:rPr>
                <w:rFonts w:ascii="Arial" w:hAnsi="Arial" w:cs="Arial"/>
                <w:sz w:val="16"/>
                <w:szCs w:val="16"/>
              </w:rPr>
              <w:t>DCP:</w:t>
            </w:r>
          </w:p>
          <w:p w14:paraId="01EBEE44" w14:textId="77777777" w:rsidR="007E0FE3" w:rsidRPr="00046E97" w:rsidRDefault="007E0FE3" w:rsidP="007E0FE3">
            <w:pPr>
              <w:rPr>
                <w:rFonts w:ascii="Arial" w:hAnsi="Arial" w:cs="Arial"/>
                <w:sz w:val="16"/>
                <w:szCs w:val="16"/>
              </w:rPr>
            </w:pPr>
            <w:r w:rsidRPr="00046E97">
              <w:rPr>
                <w:rFonts w:ascii="Arial" w:hAnsi="Arial" w:cs="Arial"/>
                <w:sz w:val="16"/>
                <w:szCs w:val="16"/>
              </w:rPr>
              <w:t>IPP Intranet at:</w:t>
            </w:r>
          </w:p>
          <w:p w14:paraId="532065A4" w14:textId="77777777" w:rsidR="007E0FE3" w:rsidRPr="00046E97" w:rsidRDefault="00050FD1" w:rsidP="007E0FE3">
            <w:pPr>
              <w:rPr>
                <w:rFonts w:ascii="Arial" w:hAnsi="Arial" w:cs="Arial"/>
                <w:sz w:val="16"/>
                <w:szCs w:val="16"/>
              </w:rPr>
            </w:pPr>
            <w:hyperlink r:id="rId18" w:history="1">
              <w:r w:rsidR="007E0FE3" w:rsidRPr="00046E97">
                <w:rPr>
                  <w:rStyle w:val="Hyperlink"/>
                  <w:rFonts w:ascii="Arial" w:hAnsi="Arial" w:cs="Arial"/>
                  <w:sz w:val="16"/>
                  <w:szCs w:val="16"/>
                </w:rPr>
                <w:t>File://ofoweb/bipdoscs/DCP</w:t>
              </w:r>
            </w:hyperlink>
          </w:p>
          <w:p w14:paraId="1CE8349A" w14:textId="77777777" w:rsidR="007E0FE3" w:rsidRDefault="007E0FE3" w:rsidP="007E0FE3">
            <w:pPr>
              <w:rPr>
                <w:rFonts w:ascii="Arial" w:hAnsi="Arial" w:cs="Arial"/>
                <w:sz w:val="16"/>
                <w:szCs w:val="16"/>
              </w:rPr>
            </w:pPr>
          </w:p>
          <w:p w14:paraId="2817BE7C" w14:textId="77777777" w:rsidR="007E0FE3" w:rsidRPr="00046E97" w:rsidRDefault="007E0FE3" w:rsidP="007E0FE3">
            <w:pPr>
              <w:rPr>
                <w:rFonts w:ascii="Arial" w:hAnsi="Arial" w:cs="Arial"/>
                <w:sz w:val="16"/>
                <w:szCs w:val="16"/>
              </w:rPr>
            </w:pPr>
          </w:p>
        </w:tc>
        <w:tc>
          <w:tcPr>
            <w:tcW w:w="1350" w:type="dxa"/>
          </w:tcPr>
          <w:p w14:paraId="564F9973" w14:textId="7748349F" w:rsidR="007E0FE3" w:rsidRDefault="007E0FE3" w:rsidP="007E0FE3">
            <w:pPr>
              <w:rPr>
                <w:rFonts w:ascii="Arial" w:hAnsi="Arial" w:cs="Arial"/>
                <w:sz w:val="16"/>
                <w:szCs w:val="16"/>
              </w:rPr>
            </w:pPr>
            <w:r w:rsidRPr="00046E97">
              <w:rPr>
                <w:rFonts w:ascii="Arial" w:hAnsi="Arial" w:cs="Arial"/>
                <w:sz w:val="16"/>
                <w:szCs w:val="16"/>
              </w:rPr>
              <w:lastRenderedPageBreak/>
              <w:t>2006-</w:t>
            </w:r>
            <w:r>
              <w:rPr>
                <w:rFonts w:ascii="Arial" w:hAnsi="Arial" w:cs="Arial"/>
                <w:sz w:val="16"/>
                <w:szCs w:val="16"/>
              </w:rPr>
              <w:t>P</w:t>
            </w:r>
            <w:r w:rsidRPr="00046E97">
              <w:rPr>
                <w:rFonts w:ascii="Arial" w:hAnsi="Arial" w:cs="Arial"/>
                <w:sz w:val="16"/>
                <w:szCs w:val="16"/>
              </w:rPr>
              <w:t>rst</w:t>
            </w:r>
          </w:p>
          <w:p w14:paraId="46BEAF69" w14:textId="77777777" w:rsidR="007E0FE3" w:rsidRDefault="007E0FE3" w:rsidP="007E0FE3">
            <w:pPr>
              <w:rPr>
                <w:rFonts w:ascii="Arial" w:hAnsi="Arial" w:cs="Arial"/>
                <w:sz w:val="16"/>
                <w:szCs w:val="16"/>
              </w:rPr>
            </w:pPr>
          </w:p>
          <w:p w14:paraId="1C5C38CC" w14:textId="77777777" w:rsidR="007E0FE3" w:rsidRDefault="007E0FE3" w:rsidP="007E0FE3">
            <w:pPr>
              <w:rPr>
                <w:rFonts w:ascii="Arial" w:hAnsi="Arial" w:cs="Arial"/>
                <w:sz w:val="16"/>
                <w:szCs w:val="16"/>
              </w:rPr>
            </w:pPr>
          </w:p>
          <w:p w14:paraId="18FBA1EF" w14:textId="77777777" w:rsidR="007E0FE3" w:rsidRPr="00046E97" w:rsidRDefault="007E0FE3" w:rsidP="007E0FE3">
            <w:pPr>
              <w:rPr>
                <w:rFonts w:ascii="Arial" w:hAnsi="Arial" w:cs="Arial"/>
                <w:sz w:val="16"/>
                <w:szCs w:val="16"/>
              </w:rPr>
            </w:pPr>
          </w:p>
        </w:tc>
        <w:tc>
          <w:tcPr>
            <w:tcW w:w="1350" w:type="dxa"/>
            <w:vMerge/>
          </w:tcPr>
          <w:p w14:paraId="5EC29240" w14:textId="77777777" w:rsidR="007E0FE3" w:rsidRPr="00046E97" w:rsidRDefault="007E0FE3" w:rsidP="007E0FE3">
            <w:pPr>
              <w:rPr>
                <w:rFonts w:ascii="Arial" w:hAnsi="Arial" w:cs="Arial"/>
                <w:sz w:val="16"/>
                <w:szCs w:val="16"/>
              </w:rPr>
            </w:pPr>
          </w:p>
        </w:tc>
        <w:tc>
          <w:tcPr>
            <w:tcW w:w="990" w:type="dxa"/>
            <w:vMerge/>
          </w:tcPr>
          <w:p w14:paraId="69718008" w14:textId="77777777" w:rsidR="007E0FE3" w:rsidRPr="00046E97" w:rsidRDefault="007E0FE3" w:rsidP="007E0FE3">
            <w:pPr>
              <w:rPr>
                <w:rFonts w:ascii="Arial" w:hAnsi="Arial" w:cs="Arial"/>
                <w:sz w:val="16"/>
                <w:szCs w:val="16"/>
              </w:rPr>
            </w:pPr>
          </w:p>
        </w:tc>
        <w:tc>
          <w:tcPr>
            <w:tcW w:w="3150" w:type="dxa"/>
            <w:vMerge/>
          </w:tcPr>
          <w:p w14:paraId="4249AA7E" w14:textId="77777777" w:rsidR="007E0FE3" w:rsidRPr="00046E97" w:rsidRDefault="007E0FE3" w:rsidP="007E0FE3">
            <w:pPr>
              <w:rPr>
                <w:rFonts w:ascii="Arial" w:hAnsi="Arial" w:cs="Arial"/>
                <w:sz w:val="16"/>
                <w:szCs w:val="16"/>
              </w:rPr>
            </w:pPr>
          </w:p>
        </w:tc>
      </w:tr>
      <w:tr w:rsidR="007E0FE3" w:rsidRPr="00361683" w14:paraId="4FEB9DA1" w14:textId="77777777" w:rsidTr="00F0275D">
        <w:trPr>
          <w:trHeight w:val="810"/>
        </w:trPr>
        <w:tc>
          <w:tcPr>
            <w:tcW w:w="1438" w:type="dxa"/>
            <w:vMerge/>
          </w:tcPr>
          <w:p w14:paraId="6F30486E" w14:textId="77777777" w:rsidR="007E0FE3" w:rsidRDefault="007E0FE3" w:rsidP="007E0FE3">
            <w:pPr>
              <w:rPr>
                <w:rFonts w:ascii="Arial" w:hAnsi="Arial" w:cs="Arial"/>
                <w:b/>
                <w:sz w:val="16"/>
                <w:szCs w:val="16"/>
              </w:rPr>
            </w:pPr>
          </w:p>
        </w:tc>
        <w:tc>
          <w:tcPr>
            <w:tcW w:w="3349" w:type="dxa"/>
            <w:vMerge/>
          </w:tcPr>
          <w:p w14:paraId="2A5793D5" w14:textId="77777777" w:rsidR="007E0FE3" w:rsidRPr="00046E97" w:rsidRDefault="007E0FE3" w:rsidP="007E0FE3">
            <w:pPr>
              <w:rPr>
                <w:rFonts w:ascii="Arial" w:hAnsi="Arial" w:cs="Arial"/>
                <w:sz w:val="16"/>
                <w:szCs w:val="16"/>
              </w:rPr>
            </w:pPr>
          </w:p>
        </w:tc>
        <w:tc>
          <w:tcPr>
            <w:tcW w:w="2773" w:type="dxa"/>
            <w:vMerge/>
          </w:tcPr>
          <w:p w14:paraId="7CCF0D32"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2E3A278F" w14:textId="77777777" w:rsidR="007E0FE3" w:rsidRPr="00046E97" w:rsidRDefault="007E0FE3" w:rsidP="007E0FE3">
            <w:pPr>
              <w:rPr>
                <w:rFonts w:ascii="Arial" w:hAnsi="Arial" w:cs="Arial"/>
                <w:sz w:val="16"/>
                <w:szCs w:val="16"/>
              </w:rPr>
            </w:pPr>
          </w:p>
        </w:tc>
        <w:tc>
          <w:tcPr>
            <w:tcW w:w="2503" w:type="dxa"/>
          </w:tcPr>
          <w:p w14:paraId="1336B145" w14:textId="77777777" w:rsidR="007E0FE3" w:rsidRPr="00046E97" w:rsidRDefault="007E0FE3" w:rsidP="007E0FE3">
            <w:pPr>
              <w:rPr>
                <w:rFonts w:ascii="Arial" w:hAnsi="Arial" w:cs="Arial"/>
                <w:sz w:val="16"/>
                <w:szCs w:val="16"/>
              </w:rPr>
            </w:pPr>
            <w:r w:rsidRPr="00046E97">
              <w:rPr>
                <w:rFonts w:ascii="Arial" w:hAnsi="Arial" w:cs="Arial"/>
                <w:sz w:val="16"/>
                <w:szCs w:val="16"/>
              </w:rPr>
              <w:t>IPP Process Inventory homepage</w:t>
            </w:r>
          </w:p>
          <w:p w14:paraId="343B55D2" w14:textId="77777777" w:rsidR="007E0FE3" w:rsidRPr="00046E97" w:rsidRDefault="00050FD1" w:rsidP="007E0FE3">
            <w:pPr>
              <w:rPr>
                <w:rFonts w:ascii="Arial" w:hAnsi="Arial" w:cs="Arial"/>
                <w:sz w:val="16"/>
                <w:szCs w:val="16"/>
              </w:rPr>
            </w:pPr>
            <w:hyperlink r:id="rId19" w:history="1">
              <w:r w:rsidR="007E0FE3" w:rsidRPr="00046E97">
                <w:rPr>
                  <w:rStyle w:val="Hyperlink"/>
                  <w:rFonts w:ascii="Arial" w:hAnsi="Arial" w:cs="Arial"/>
                  <w:sz w:val="16"/>
                  <w:szCs w:val="16"/>
                </w:rPr>
                <w:t>http://www.ipp.bls.gov/ippintra/qual/home.htm</w:t>
              </w:r>
            </w:hyperlink>
          </w:p>
          <w:p w14:paraId="61821509" w14:textId="77777777" w:rsidR="007E0FE3" w:rsidRPr="00046E97" w:rsidRDefault="007E0FE3" w:rsidP="007E0FE3">
            <w:pPr>
              <w:rPr>
                <w:rFonts w:ascii="Arial" w:hAnsi="Arial" w:cs="Arial"/>
                <w:sz w:val="16"/>
                <w:szCs w:val="16"/>
              </w:rPr>
            </w:pPr>
          </w:p>
        </w:tc>
        <w:tc>
          <w:tcPr>
            <w:tcW w:w="1350" w:type="dxa"/>
          </w:tcPr>
          <w:p w14:paraId="080C5E1D" w14:textId="31F3654D" w:rsidR="007E0FE3" w:rsidRPr="00046E97" w:rsidRDefault="007E0FE3" w:rsidP="007E0FE3">
            <w:pPr>
              <w:rPr>
                <w:rFonts w:ascii="Arial" w:hAnsi="Arial" w:cs="Arial"/>
                <w:sz w:val="16"/>
                <w:szCs w:val="16"/>
              </w:rPr>
            </w:pPr>
            <w:r w:rsidRPr="00046E97">
              <w:rPr>
                <w:rFonts w:ascii="Arial" w:hAnsi="Arial" w:cs="Arial"/>
                <w:sz w:val="16"/>
                <w:szCs w:val="16"/>
              </w:rPr>
              <w:t>2002-</w:t>
            </w:r>
            <w:r>
              <w:rPr>
                <w:rFonts w:ascii="Arial" w:hAnsi="Arial" w:cs="Arial"/>
                <w:sz w:val="16"/>
                <w:szCs w:val="16"/>
              </w:rPr>
              <w:t>Prs</w:t>
            </w:r>
            <w:r w:rsidRPr="00046E97">
              <w:rPr>
                <w:rFonts w:ascii="Arial" w:hAnsi="Arial" w:cs="Arial"/>
                <w:sz w:val="16"/>
                <w:szCs w:val="16"/>
              </w:rPr>
              <w:t>t</w:t>
            </w:r>
          </w:p>
          <w:p w14:paraId="5D8324BF" w14:textId="77777777" w:rsidR="007E0FE3" w:rsidRDefault="007E0FE3" w:rsidP="007E0FE3">
            <w:pPr>
              <w:rPr>
                <w:rFonts w:ascii="Arial" w:hAnsi="Arial" w:cs="Arial"/>
                <w:sz w:val="16"/>
                <w:szCs w:val="16"/>
              </w:rPr>
            </w:pPr>
          </w:p>
          <w:p w14:paraId="0B25A5A8" w14:textId="77777777" w:rsidR="007E0FE3" w:rsidRDefault="007E0FE3" w:rsidP="007E0FE3">
            <w:pPr>
              <w:rPr>
                <w:rFonts w:ascii="Arial" w:hAnsi="Arial" w:cs="Arial"/>
                <w:sz w:val="16"/>
                <w:szCs w:val="16"/>
              </w:rPr>
            </w:pPr>
          </w:p>
          <w:p w14:paraId="3E50D195" w14:textId="77777777" w:rsidR="007E0FE3" w:rsidRDefault="007E0FE3" w:rsidP="007E0FE3">
            <w:pPr>
              <w:rPr>
                <w:rFonts w:ascii="Arial" w:hAnsi="Arial" w:cs="Arial"/>
                <w:sz w:val="16"/>
                <w:szCs w:val="16"/>
              </w:rPr>
            </w:pPr>
          </w:p>
          <w:p w14:paraId="3D8519C5" w14:textId="77777777" w:rsidR="007E0FE3" w:rsidRPr="00046E97" w:rsidRDefault="007E0FE3" w:rsidP="007E0FE3">
            <w:pPr>
              <w:rPr>
                <w:rFonts w:ascii="Arial" w:hAnsi="Arial" w:cs="Arial"/>
                <w:sz w:val="16"/>
                <w:szCs w:val="16"/>
              </w:rPr>
            </w:pPr>
          </w:p>
        </w:tc>
        <w:tc>
          <w:tcPr>
            <w:tcW w:w="1350" w:type="dxa"/>
            <w:vMerge/>
          </w:tcPr>
          <w:p w14:paraId="578FDE18" w14:textId="77777777" w:rsidR="007E0FE3" w:rsidRPr="00046E97" w:rsidRDefault="007E0FE3" w:rsidP="007E0FE3">
            <w:pPr>
              <w:rPr>
                <w:rFonts w:ascii="Arial" w:hAnsi="Arial" w:cs="Arial"/>
                <w:sz w:val="16"/>
                <w:szCs w:val="16"/>
              </w:rPr>
            </w:pPr>
          </w:p>
        </w:tc>
        <w:tc>
          <w:tcPr>
            <w:tcW w:w="990" w:type="dxa"/>
            <w:vMerge/>
          </w:tcPr>
          <w:p w14:paraId="454827FE" w14:textId="77777777" w:rsidR="007E0FE3" w:rsidRPr="00046E97" w:rsidRDefault="007E0FE3" w:rsidP="007E0FE3">
            <w:pPr>
              <w:rPr>
                <w:rFonts w:ascii="Arial" w:hAnsi="Arial" w:cs="Arial"/>
                <w:sz w:val="16"/>
                <w:szCs w:val="16"/>
              </w:rPr>
            </w:pPr>
          </w:p>
        </w:tc>
        <w:tc>
          <w:tcPr>
            <w:tcW w:w="3150" w:type="dxa"/>
            <w:vMerge/>
          </w:tcPr>
          <w:p w14:paraId="7C331CFA" w14:textId="77777777" w:rsidR="007E0FE3" w:rsidRPr="00046E97" w:rsidRDefault="007E0FE3" w:rsidP="007E0FE3">
            <w:pPr>
              <w:rPr>
                <w:rFonts w:ascii="Arial" w:hAnsi="Arial" w:cs="Arial"/>
                <w:sz w:val="16"/>
                <w:szCs w:val="16"/>
              </w:rPr>
            </w:pPr>
          </w:p>
        </w:tc>
      </w:tr>
      <w:tr w:rsidR="007E0FE3" w:rsidRPr="00361683" w14:paraId="219D549C" w14:textId="77777777" w:rsidTr="00F0275D">
        <w:trPr>
          <w:trHeight w:val="2955"/>
        </w:trPr>
        <w:tc>
          <w:tcPr>
            <w:tcW w:w="1438" w:type="dxa"/>
            <w:vMerge/>
          </w:tcPr>
          <w:p w14:paraId="1D0AF83E" w14:textId="77777777" w:rsidR="007E0FE3" w:rsidRDefault="007E0FE3" w:rsidP="007E0FE3">
            <w:pPr>
              <w:rPr>
                <w:rFonts w:ascii="Arial" w:hAnsi="Arial" w:cs="Arial"/>
                <w:b/>
                <w:sz w:val="16"/>
                <w:szCs w:val="16"/>
              </w:rPr>
            </w:pPr>
          </w:p>
        </w:tc>
        <w:tc>
          <w:tcPr>
            <w:tcW w:w="3349" w:type="dxa"/>
            <w:vMerge/>
          </w:tcPr>
          <w:p w14:paraId="48E21254" w14:textId="77777777" w:rsidR="007E0FE3" w:rsidRPr="00046E97" w:rsidRDefault="007E0FE3" w:rsidP="007E0FE3">
            <w:pPr>
              <w:rPr>
                <w:rFonts w:ascii="Arial" w:hAnsi="Arial" w:cs="Arial"/>
                <w:sz w:val="16"/>
                <w:szCs w:val="16"/>
              </w:rPr>
            </w:pPr>
          </w:p>
        </w:tc>
        <w:tc>
          <w:tcPr>
            <w:tcW w:w="2773" w:type="dxa"/>
            <w:vMerge/>
          </w:tcPr>
          <w:p w14:paraId="23E5F603"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481B8E3B" w14:textId="77777777" w:rsidR="007E0FE3" w:rsidRPr="00046E97" w:rsidRDefault="007E0FE3" w:rsidP="007E0FE3">
            <w:pPr>
              <w:rPr>
                <w:rFonts w:ascii="Arial" w:hAnsi="Arial" w:cs="Arial"/>
                <w:sz w:val="16"/>
                <w:szCs w:val="16"/>
              </w:rPr>
            </w:pPr>
          </w:p>
        </w:tc>
        <w:tc>
          <w:tcPr>
            <w:tcW w:w="2503" w:type="dxa"/>
          </w:tcPr>
          <w:p w14:paraId="63582424" w14:textId="77777777" w:rsidR="007E0FE3" w:rsidRPr="007427F2" w:rsidRDefault="007E0FE3" w:rsidP="007E0FE3">
            <w:pPr>
              <w:pStyle w:val="ListParagraph"/>
              <w:numPr>
                <w:ilvl w:val="0"/>
                <w:numId w:val="13"/>
              </w:numPr>
              <w:rPr>
                <w:rFonts w:ascii="Arial" w:hAnsi="Arial" w:cs="Arial"/>
                <w:sz w:val="16"/>
                <w:szCs w:val="16"/>
              </w:rPr>
            </w:pPr>
            <w:r w:rsidRPr="007427F2">
              <w:rPr>
                <w:rFonts w:ascii="Arial" w:hAnsi="Arial" w:cs="Arial"/>
                <w:sz w:val="16"/>
                <w:szCs w:val="16"/>
              </w:rPr>
              <w:t>In-House</w:t>
            </w:r>
          </w:p>
          <w:p w14:paraId="476F6486" w14:textId="77777777" w:rsidR="007E0FE3" w:rsidRPr="007427F2" w:rsidRDefault="00050FD1" w:rsidP="007E0FE3">
            <w:pPr>
              <w:rPr>
                <w:rFonts w:ascii="Arial" w:hAnsi="Arial" w:cs="Arial"/>
                <w:sz w:val="16"/>
                <w:szCs w:val="16"/>
              </w:rPr>
            </w:pPr>
            <w:hyperlink r:id="rId20" w:history="1">
              <w:r w:rsidR="007E0FE3" w:rsidRPr="007427F2">
                <w:rPr>
                  <w:rStyle w:val="Hyperlink"/>
                  <w:rFonts w:ascii="Arial" w:hAnsi="Arial" w:cs="Arial"/>
                  <w:color w:val="auto"/>
                  <w:sz w:val="16"/>
                  <w:szCs w:val="16"/>
                </w:rPr>
                <w:t>\\Ipsrv11\repricingbpt\Procedures</w:t>
              </w:r>
            </w:hyperlink>
          </w:p>
          <w:p w14:paraId="177054A7" w14:textId="77777777" w:rsidR="007E0FE3" w:rsidRPr="007427F2" w:rsidRDefault="007E0FE3" w:rsidP="007E0FE3">
            <w:pPr>
              <w:rPr>
                <w:rFonts w:ascii="Arial" w:hAnsi="Arial" w:cs="Arial"/>
                <w:sz w:val="16"/>
                <w:szCs w:val="16"/>
              </w:rPr>
            </w:pPr>
          </w:p>
          <w:p w14:paraId="4B6C5AB1" w14:textId="77777777" w:rsidR="007E0FE3" w:rsidRPr="007427F2" w:rsidRDefault="007E0FE3" w:rsidP="007E0FE3">
            <w:pPr>
              <w:pStyle w:val="ListParagraph"/>
              <w:numPr>
                <w:ilvl w:val="0"/>
                <w:numId w:val="13"/>
              </w:numPr>
              <w:rPr>
                <w:rFonts w:ascii="Arial" w:hAnsi="Arial" w:cs="Arial"/>
                <w:sz w:val="16"/>
                <w:szCs w:val="16"/>
              </w:rPr>
            </w:pPr>
            <w:r w:rsidRPr="007427F2">
              <w:rPr>
                <w:rFonts w:ascii="Arial" w:hAnsi="Arial" w:cs="Arial"/>
                <w:sz w:val="16"/>
                <w:szCs w:val="16"/>
              </w:rPr>
              <w:t>In-House</w:t>
            </w:r>
          </w:p>
          <w:p w14:paraId="16E011D8" w14:textId="77777777" w:rsidR="007E0FE3" w:rsidRPr="007427F2" w:rsidRDefault="00050FD1" w:rsidP="007E0FE3">
            <w:pPr>
              <w:rPr>
                <w:rFonts w:ascii="Arial" w:hAnsi="Arial" w:cs="Arial"/>
                <w:sz w:val="16"/>
                <w:szCs w:val="16"/>
              </w:rPr>
            </w:pPr>
            <w:hyperlink r:id="rId21" w:history="1">
              <w:r w:rsidR="007E0FE3" w:rsidRPr="007427F2">
                <w:rPr>
                  <w:rStyle w:val="Hyperlink"/>
                  <w:rFonts w:ascii="Arial" w:hAnsi="Arial" w:cs="Arial"/>
                  <w:color w:val="auto"/>
                  <w:sz w:val="16"/>
                  <w:szCs w:val="16"/>
                </w:rPr>
                <w:t>\\Ipsrv11\repricingbpt\Training</w:t>
              </w:r>
            </w:hyperlink>
          </w:p>
          <w:p w14:paraId="2D194145" w14:textId="77777777" w:rsidR="007E0FE3" w:rsidRPr="007427F2" w:rsidRDefault="007E0FE3" w:rsidP="007E0FE3">
            <w:pPr>
              <w:rPr>
                <w:rFonts w:ascii="Arial" w:hAnsi="Arial" w:cs="Arial"/>
                <w:sz w:val="16"/>
                <w:szCs w:val="16"/>
              </w:rPr>
            </w:pPr>
          </w:p>
          <w:p w14:paraId="3CE9B794" w14:textId="77777777" w:rsidR="007E0FE3" w:rsidRPr="00046E97" w:rsidRDefault="007E0FE3" w:rsidP="007E0FE3">
            <w:pPr>
              <w:pStyle w:val="ListParagraph"/>
              <w:numPr>
                <w:ilvl w:val="0"/>
                <w:numId w:val="13"/>
              </w:numPr>
              <w:rPr>
                <w:rFonts w:ascii="Arial" w:hAnsi="Arial" w:cs="Arial"/>
                <w:sz w:val="16"/>
                <w:szCs w:val="16"/>
              </w:rPr>
            </w:pPr>
            <w:r w:rsidRPr="00046E97">
              <w:rPr>
                <w:rFonts w:ascii="Arial" w:hAnsi="Arial" w:cs="Arial"/>
                <w:sz w:val="16"/>
                <w:szCs w:val="16"/>
              </w:rPr>
              <w:t xml:space="preserve">\\IPSRV11\RepricingBPT\IPP Pamphlets </w:t>
            </w:r>
          </w:p>
          <w:p w14:paraId="6D34757D" w14:textId="77777777" w:rsidR="007E0FE3" w:rsidRDefault="007E0FE3" w:rsidP="007E0FE3">
            <w:pPr>
              <w:rPr>
                <w:rFonts w:ascii="Arial" w:hAnsi="Arial" w:cs="Arial"/>
                <w:sz w:val="16"/>
                <w:szCs w:val="16"/>
              </w:rPr>
            </w:pPr>
          </w:p>
          <w:p w14:paraId="108C3C9E" w14:textId="77777777" w:rsidR="007E0FE3" w:rsidRPr="00046E97" w:rsidRDefault="007E0FE3" w:rsidP="007E0FE3">
            <w:pPr>
              <w:pStyle w:val="ListParagraph"/>
              <w:numPr>
                <w:ilvl w:val="0"/>
                <w:numId w:val="13"/>
              </w:numPr>
              <w:rPr>
                <w:rFonts w:ascii="Arial" w:hAnsi="Arial" w:cs="Arial"/>
                <w:sz w:val="16"/>
                <w:szCs w:val="16"/>
              </w:rPr>
            </w:pPr>
            <w:r w:rsidRPr="00046E97">
              <w:rPr>
                <w:rFonts w:ascii="Arial" w:hAnsi="Arial" w:cs="Arial"/>
                <w:sz w:val="16"/>
                <w:szCs w:val="16"/>
              </w:rPr>
              <w:t>Online</w:t>
            </w:r>
          </w:p>
          <w:p w14:paraId="6EFE24C8" w14:textId="77777777" w:rsidR="007E0FE3" w:rsidRPr="00046E97" w:rsidRDefault="00050FD1" w:rsidP="007E0FE3">
            <w:pPr>
              <w:rPr>
                <w:rFonts w:ascii="Arial" w:hAnsi="Arial" w:cs="Arial"/>
                <w:sz w:val="16"/>
                <w:szCs w:val="16"/>
              </w:rPr>
            </w:pPr>
            <w:hyperlink r:id="rId22" w:history="1">
              <w:r w:rsidR="007E0FE3" w:rsidRPr="00046E97">
                <w:rPr>
                  <w:rStyle w:val="Hyperlink"/>
                  <w:rFonts w:ascii="Arial" w:hAnsi="Arial" w:cs="Arial"/>
                  <w:sz w:val="16"/>
                  <w:szCs w:val="16"/>
                </w:rPr>
                <w:t>http://www.bls.gov/respondents/mxp/home.htm</w:t>
              </w:r>
            </w:hyperlink>
          </w:p>
          <w:p w14:paraId="5057B1DC" w14:textId="77777777" w:rsidR="007E0FE3" w:rsidRPr="00046E97" w:rsidRDefault="007E0FE3" w:rsidP="007E0FE3">
            <w:pPr>
              <w:rPr>
                <w:rFonts w:ascii="Arial" w:hAnsi="Arial" w:cs="Arial"/>
                <w:sz w:val="16"/>
                <w:szCs w:val="16"/>
              </w:rPr>
            </w:pPr>
          </w:p>
        </w:tc>
        <w:tc>
          <w:tcPr>
            <w:tcW w:w="1350" w:type="dxa"/>
          </w:tcPr>
          <w:p w14:paraId="642C4FAA" w14:textId="566DE0D8" w:rsidR="007E0FE3" w:rsidRPr="00046E97" w:rsidRDefault="007E0FE3" w:rsidP="007E0FE3">
            <w:pPr>
              <w:rPr>
                <w:rFonts w:ascii="Arial" w:hAnsi="Arial" w:cs="Arial"/>
                <w:sz w:val="16"/>
                <w:szCs w:val="16"/>
              </w:rPr>
            </w:pPr>
            <w:r w:rsidRPr="00046E97">
              <w:rPr>
                <w:rFonts w:ascii="Arial" w:hAnsi="Arial" w:cs="Arial"/>
                <w:sz w:val="16"/>
                <w:szCs w:val="16"/>
              </w:rPr>
              <w:t>1.</w:t>
            </w:r>
          </w:p>
          <w:p w14:paraId="12F90B9F" w14:textId="77777777" w:rsidR="007E0FE3" w:rsidRDefault="007E0FE3" w:rsidP="007E0FE3">
            <w:pPr>
              <w:rPr>
                <w:rFonts w:ascii="Arial" w:hAnsi="Arial" w:cs="Arial"/>
                <w:sz w:val="16"/>
                <w:szCs w:val="16"/>
              </w:rPr>
            </w:pPr>
            <w:r w:rsidRPr="00046E97">
              <w:rPr>
                <w:rFonts w:ascii="Arial" w:hAnsi="Arial" w:cs="Arial"/>
                <w:sz w:val="16"/>
                <w:szCs w:val="16"/>
              </w:rPr>
              <w:t>2010-</w:t>
            </w:r>
            <w:r>
              <w:rPr>
                <w:rFonts w:ascii="Arial" w:hAnsi="Arial" w:cs="Arial"/>
                <w:sz w:val="16"/>
                <w:szCs w:val="16"/>
              </w:rPr>
              <w:t>Prst</w:t>
            </w:r>
          </w:p>
          <w:p w14:paraId="773F8496" w14:textId="77777777" w:rsidR="007E0FE3" w:rsidRDefault="007E0FE3" w:rsidP="007E0FE3">
            <w:pPr>
              <w:rPr>
                <w:rFonts w:ascii="Arial" w:hAnsi="Arial" w:cs="Arial"/>
                <w:sz w:val="16"/>
                <w:szCs w:val="16"/>
              </w:rPr>
            </w:pPr>
          </w:p>
          <w:p w14:paraId="5ACE66AD" w14:textId="77777777" w:rsidR="007E0FE3" w:rsidRDefault="007E0FE3" w:rsidP="007E0FE3">
            <w:pPr>
              <w:rPr>
                <w:rFonts w:ascii="Arial" w:hAnsi="Arial" w:cs="Arial"/>
                <w:sz w:val="16"/>
                <w:szCs w:val="16"/>
              </w:rPr>
            </w:pPr>
          </w:p>
          <w:p w14:paraId="3B45E22D" w14:textId="77777777" w:rsidR="007E0FE3" w:rsidRPr="00046E97" w:rsidRDefault="007E0FE3" w:rsidP="007E0FE3">
            <w:pPr>
              <w:rPr>
                <w:rFonts w:ascii="Arial" w:hAnsi="Arial" w:cs="Arial"/>
                <w:sz w:val="16"/>
                <w:szCs w:val="16"/>
              </w:rPr>
            </w:pPr>
            <w:r w:rsidRPr="00046E97">
              <w:rPr>
                <w:rFonts w:ascii="Arial" w:hAnsi="Arial" w:cs="Arial"/>
                <w:sz w:val="16"/>
                <w:szCs w:val="16"/>
              </w:rPr>
              <w:t>2.</w:t>
            </w:r>
          </w:p>
          <w:p w14:paraId="03029E56" w14:textId="77777777" w:rsidR="007E0FE3" w:rsidRPr="00046E97" w:rsidRDefault="007E0FE3" w:rsidP="007E0FE3">
            <w:pPr>
              <w:rPr>
                <w:rFonts w:ascii="Arial" w:hAnsi="Arial" w:cs="Arial"/>
                <w:sz w:val="16"/>
                <w:szCs w:val="16"/>
              </w:rPr>
            </w:pPr>
            <w:r w:rsidRPr="00046E97">
              <w:rPr>
                <w:rFonts w:ascii="Arial" w:hAnsi="Arial" w:cs="Arial"/>
                <w:sz w:val="16"/>
                <w:szCs w:val="16"/>
              </w:rPr>
              <w:t>2005-</w:t>
            </w:r>
            <w:r>
              <w:rPr>
                <w:rFonts w:ascii="Arial" w:hAnsi="Arial" w:cs="Arial"/>
                <w:sz w:val="16"/>
                <w:szCs w:val="16"/>
              </w:rPr>
              <w:t>Prst</w:t>
            </w:r>
          </w:p>
          <w:p w14:paraId="1680EF62" w14:textId="77777777" w:rsidR="007E0FE3" w:rsidRPr="00046E97" w:rsidRDefault="007E0FE3" w:rsidP="007E0FE3">
            <w:pPr>
              <w:rPr>
                <w:rFonts w:ascii="Arial" w:hAnsi="Arial" w:cs="Arial"/>
                <w:sz w:val="16"/>
                <w:szCs w:val="16"/>
              </w:rPr>
            </w:pPr>
          </w:p>
          <w:p w14:paraId="6B6C4789" w14:textId="77777777" w:rsidR="007E0FE3" w:rsidRPr="00046E97" w:rsidRDefault="007E0FE3" w:rsidP="007E0FE3">
            <w:pPr>
              <w:rPr>
                <w:rFonts w:ascii="Arial" w:hAnsi="Arial" w:cs="Arial"/>
                <w:sz w:val="16"/>
                <w:szCs w:val="16"/>
              </w:rPr>
            </w:pPr>
            <w:r w:rsidRPr="00046E97">
              <w:rPr>
                <w:rFonts w:ascii="Arial" w:hAnsi="Arial" w:cs="Arial"/>
                <w:sz w:val="16"/>
                <w:szCs w:val="16"/>
              </w:rPr>
              <w:t>3.</w:t>
            </w:r>
          </w:p>
          <w:p w14:paraId="340147CF" w14:textId="77777777" w:rsidR="007E0FE3" w:rsidRDefault="007E0FE3" w:rsidP="007E0FE3">
            <w:pPr>
              <w:rPr>
                <w:rFonts w:ascii="Arial" w:hAnsi="Arial" w:cs="Arial"/>
                <w:sz w:val="16"/>
                <w:szCs w:val="16"/>
              </w:rPr>
            </w:pPr>
            <w:r w:rsidRPr="00046E97">
              <w:rPr>
                <w:rFonts w:ascii="Arial" w:hAnsi="Arial" w:cs="Arial"/>
                <w:sz w:val="16"/>
                <w:szCs w:val="16"/>
              </w:rPr>
              <w:t>2006-</w:t>
            </w:r>
            <w:r>
              <w:rPr>
                <w:rFonts w:ascii="Arial" w:hAnsi="Arial" w:cs="Arial"/>
                <w:sz w:val="16"/>
                <w:szCs w:val="16"/>
              </w:rPr>
              <w:t>Prst</w:t>
            </w:r>
          </w:p>
          <w:p w14:paraId="302C9F8D" w14:textId="77777777" w:rsidR="007E0FE3" w:rsidRDefault="007E0FE3" w:rsidP="007E0FE3">
            <w:pPr>
              <w:rPr>
                <w:rFonts w:ascii="Arial" w:hAnsi="Arial" w:cs="Arial"/>
                <w:sz w:val="16"/>
                <w:szCs w:val="16"/>
              </w:rPr>
            </w:pPr>
          </w:p>
          <w:p w14:paraId="3AF1A569" w14:textId="77777777" w:rsidR="007E0FE3" w:rsidRPr="00046E97" w:rsidRDefault="007E0FE3" w:rsidP="007E0FE3">
            <w:pPr>
              <w:rPr>
                <w:rFonts w:ascii="Arial" w:hAnsi="Arial" w:cs="Arial"/>
                <w:sz w:val="16"/>
                <w:szCs w:val="16"/>
              </w:rPr>
            </w:pPr>
            <w:r w:rsidRPr="00046E97">
              <w:rPr>
                <w:rFonts w:ascii="Arial" w:hAnsi="Arial" w:cs="Arial"/>
                <w:sz w:val="16"/>
                <w:szCs w:val="16"/>
              </w:rPr>
              <w:t>4.</w:t>
            </w:r>
          </w:p>
          <w:p w14:paraId="63638808"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vMerge/>
          </w:tcPr>
          <w:p w14:paraId="0C2BC669" w14:textId="77777777" w:rsidR="007E0FE3" w:rsidRPr="00046E97" w:rsidRDefault="007E0FE3" w:rsidP="007E0FE3">
            <w:pPr>
              <w:rPr>
                <w:rFonts w:ascii="Arial" w:hAnsi="Arial" w:cs="Arial"/>
                <w:sz w:val="16"/>
                <w:szCs w:val="16"/>
              </w:rPr>
            </w:pPr>
          </w:p>
        </w:tc>
        <w:tc>
          <w:tcPr>
            <w:tcW w:w="990" w:type="dxa"/>
            <w:vMerge/>
          </w:tcPr>
          <w:p w14:paraId="0667627F" w14:textId="77777777" w:rsidR="007E0FE3" w:rsidRPr="00046E97" w:rsidRDefault="007E0FE3" w:rsidP="007E0FE3">
            <w:pPr>
              <w:rPr>
                <w:rFonts w:ascii="Arial" w:hAnsi="Arial" w:cs="Arial"/>
                <w:sz w:val="16"/>
                <w:szCs w:val="16"/>
              </w:rPr>
            </w:pPr>
          </w:p>
        </w:tc>
        <w:tc>
          <w:tcPr>
            <w:tcW w:w="3150" w:type="dxa"/>
            <w:vMerge/>
          </w:tcPr>
          <w:p w14:paraId="473A4607" w14:textId="77777777" w:rsidR="007E0FE3" w:rsidRPr="00046E97" w:rsidRDefault="007E0FE3" w:rsidP="007E0FE3">
            <w:pPr>
              <w:rPr>
                <w:rFonts w:ascii="Arial" w:hAnsi="Arial" w:cs="Arial"/>
                <w:sz w:val="16"/>
                <w:szCs w:val="16"/>
              </w:rPr>
            </w:pPr>
          </w:p>
        </w:tc>
      </w:tr>
      <w:tr w:rsidR="007E0FE3" w:rsidRPr="00361683" w14:paraId="1C0C0AA3" w14:textId="77777777" w:rsidTr="00F0275D">
        <w:trPr>
          <w:trHeight w:val="604"/>
        </w:trPr>
        <w:tc>
          <w:tcPr>
            <w:tcW w:w="1438" w:type="dxa"/>
            <w:vMerge w:val="restart"/>
          </w:tcPr>
          <w:p w14:paraId="2BC3A4E3" w14:textId="77777777" w:rsidR="007E0FE3" w:rsidRPr="00046E97" w:rsidRDefault="007E0FE3" w:rsidP="007E0FE3">
            <w:pPr>
              <w:rPr>
                <w:rFonts w:ascii="Arial" w:hAnsi="Arial" w:cs="Arial"/>
                <w:b/>
                <w:sz w:val="16"/>
                <w:szCs w:val="16"/>
              </w:rPr>
            </w:pPr>
          </w:p>
          <w:p w14:paraId="0B99657F" w14:textId="77777777" w:rsidR="007E0FE3" w:rsidRDefault="007E0FE3" w:rsidP="007E0FE3">
            <w:pPr>
              <w:rPr>
                <w:rFonts w:ascii="Arial" w:hAnsi="Arial" w:cs="Arial"/>
                <w:b/>
                <w:sz w:val="16"/>
                <w:szCs w:val="16"/>
              </w:rPr>
            </w:pPr>
            <w:r w:rsidRPr="00046E97">
              <w:rPr>
                <w:rFonts w:ascii="Arial" w:hAnsi="Arial" w:cs="Arial"/>
                <w:b/>
                <w:sz w:val="16"/>
                <w:szCs w:val="16"/>
              </w:rPr>
              <w:t xml:space="preserve">B. </w:t>
            </w:r>
          </w:p>
          <w:p w14:paraId="16D76220"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5FDC26D0" w14:textId="77777777" w:rsidR="007E0FE3" w:rsidRPr="00046E97" w:rsidRDefault="007E0FE3" w:rsidP="007E0FE3">
            <w:pPr>
              <w:rPr>
                <w:rFonts w:ascii="Arial" w:hAnsi="Arial" w:cs="Arial"/>
                <w:b/>
                <w:sz w:val="16"/>
                <w:szCs w:val="16"/>
              </w:rPr>
            </w:pPr>
          </w:p>
          <w:p w14:paraId="1BC9D474"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vMerge w:val="restart"/>
          </w:tcPr>
          <w:p w14:paraId="28E82648" w14:textId="77777777" w:rsidR="007E0FE3" w:rsidRPr="00046E97" w:rsidRDefault="007E0FE3" w:rsidP="007E0FE3">
            <w:pPr>
              <w:rPr>
                <w:rFonts w:ascii="Arial" w:hAnsi="Arial" w:cs="Arial"/>
                <w:sz w:val="16"/>
                <w:szCs w:val="16"/>
              </w:rPr>
            </w:pPr>
          </w:p>
          <w:p w14:paraId="6D115E36" w14:textId="77777777" w:rsidR="007E0FE3" w:rsidRPr="00046E97" w:rsidRDefault="007E0FE3" w:rsidP="007E0FE3">
            <w:pPr>
              <w:pStyle w:val="ListParagraph"/>
              <w:numPr>
                <w:ilvl w:val="0"/>
                <w:numId w:val="14"/>
              </w:numPr>
              <w:rPr>
                <w:rFonts w:ascii="Arial" w:hAnsi="Arial" w:cs="Arial"/>
                <w:b/>
                <w:sz w:val="16"/>
                <w:szCs w:val="16"/>
              </w:rPr>
            </w:pPr>
            <w:r w:rsidRPr="00046E97">
              <w:rPr>
                <w:rFonts w:ascii="Arial" w:hAnsi="Arial" w:cs="Arial"/>
                <w:b/>
                <w:sz w:val="16"/>
                <w:szCs w:val="16"/>
              </w:rPr>
              <w:t>Survey Methodology Files</w:t>
            </w:r>
          </w:p>
          <w:p w14:paraId="4E583773" w14:textId="77777777" w:rsidR="007E0FE3" w:rsidRPr="00046E97" w:rsidRDefault="007E0FE3" w:rsidP="007E0FE3">
            <w:pPr>
              <w:rPr>
                <w:rFonts w:ascii="Arial" w:hAnsi="Arial" w:cs="Arial"/>
                <w:sz w:val="16"/>
                <w:szCs w:val="16"/>
              </w:rPr>
            </w:pPr>
          </w:p>
          <w:p w14:paraId="29541E1B" w14:textId="77777777" w:rsidR="007E0FE3" w:rsidRPr="00046E97" w:rsidRDefault="007E0FE3" w:rsidP="007E0FE3">
            <w:pPr>
              <w:pStyle w:val="ListParagraph"/>
              <w:numPr>
                <w:ilvl w:val="0"/>
                <w:numId w:val="15"/>
              </w:numPr>
              <w:rPr>
                <w:rFonts w:ascii="Arial" w:hAnsi="Arial" w:cs="Arial"/>
                <w:b/>
                <w:bCs/>
                <w:sz w:val="16"/>
                <w:szCs w:val="16"/>
              </w:rPr>
            </w:pPr>
            <w:r w:rsidRPr="00046E97">
              <w:rPr>
                <w:rFonts w:ascii="Arial" w:hAnsi="Arial" w:cs="Arial"/>
                <w:b/>
                <w:bCs/>
                <w:sz w:val="16"/>
                <w:szCs w:val="16"/>
              </w:rPr>
              <w:t xml:space="preserve">Procedural Manuals, Public User </w:t>
            </w:r>
          </w:p>
          <w:p w14:paraId="1B13B7CB"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Guides and Interviewer Training Manuals</w:t>
            </w:r>
          </w:p>
          <w:p w14:paraId="5E7EB33F"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vMerge w:val="restart"/>
          </w:tcPr>
          <w:p w14:paraId="3DAF632F" w14:textId="77777777" w:rsidR="007E0FE3" w:rsidRPr="00046E97" w:rsidRDefault="007E0FE3" w:rsidP="007E0FE3">
            <w:pPr>
              <w:pStyle w:val="ListParagraph"/>
              <w:ind w:left="1440" w:hanging="720"/>
              <w:rPr>
                <w:rFonts w:ascii="Arial" w:hAnsi="Arial" w:cs="Arial"/>
                <w:color w:val="FF0000"/>
                <w:sz w:val="16"/>
                <w:szCs w:val="16"/>
              </w:rPr>
            </w:pPr>
          </w:p>
          <w:p w14:paraId="0C7CE01D" w14:textId="77777777" w:rsidR="007E0FE3" w:rsidRDefault="007E0FE3" w:rsidP="007E0FE3">
            <w:pPr>
              <w:rPr>
                <w:rFonts w:ascii="Arial" w:hAnsi="Arial" w:cs="Arial"/>
                <w:sz w:val="16"/>
                <w:szCs w:val="16"/>
              </w:rPr>
            </w:pPr>
            <w:r w:rsidRPr="00046E97">
              <w:rPr>
                <w:rFonts w:ascii="Arial" w:hAnsi="Arial" w:cs="Arial"/>
                <w:sz w:val="16"/>
                <w:szCs w:val="16"/>
              </w:rPr>
              <w:t xml:space="preserve">B2a.  Permanent.  </w:t>
            </w:r>
          </w:p>
          <w:p w14:paraId="2DAE6A70" w14:textId="77777777" w:rsidR="007E0FE3" w:rsidRDefault="007E0FE3" w:rsidP="007E0FE3">
            <w:pPr>
              <w:outlineLvl w:val="0"/>
              <w:rPr>
                <w:rFonts w:ascii="Arial" w:hAnsi="Arial" w:cs="Arial"/>
                <w:color w:val="FF0000"/>
                <w:sz w:val="16"/>
                <w:szCs w:val="16"/>
              </w:rPr>
            </w:pPr>
            <w:r w:rsidRPr="008D2218">
              <w:rPr>
                <w:rFonts w:ascii="Arial" w:hAnsi="Arial" w:cs="Arial"/>
                <w:color w:val="FF0000"/>
                <w:sz w:val="16"/>
                <w:szCs w:val="16"/>
              </w:rPr>
              <w:t>(See above disposition)</w:t>
            </w:r>
          </w:p>
          <w:p w14:paraId="1736237B" w14:textId="77777777" w:rsidR="007E0FE3" w:rsidRDefault="007E0FE3" w:rsidP="007E0FE3">
            <w:pPr>
              <w:outlineLvl w:val="0"/>
              <w:rPr>
                <w:rFonts w:ascii="Arial" w:hAnsi="Arial" w:cs="Arial"/>
                <w:color w:val="FF0000"/>
                <w:sz w:val="16"/>
                <w:szCs w:val="16"/>
              </w:rPr>
            </w:pPr>
          </w:p>
          <w:p w14:paraId="12FBE287" w14:textId="77777777" w:rsidR="007E0FE3" w:rsidRPr="00742B8C" w:rsidRDefault="007E0FE3" w:rsidP="007E0FE3">
            <w:pPr>
              <w:rPr>
                <w:rFonts w:ascii="Arial" w:hAnsi="Arial" w:cs="Arial"/>
                <w:sz w:val="16"/>
                <w:szCs w:val="16"/>
              </w:rPr>
            </w:pPr>
            <w:r w:rsidRPr="00742B8C">
              <w:rPr>
                <w:rFonts w:ascii="Arial" w:hAnsi="Arial" w:cs="Arial"/>
                <w:sz w:val="16"/>
                <w:szCs w:val="16"/>
              </w:rPr>
              <w:t>Crosswalk Items:</w:t>
            </w:r>
          </w:p>
          <w:p w14:paraId="642E1B66" w14:textId="77777777" w:rsidR="007E0FE3" w:rsidRPr="00742B8C" w:rsidRDefault="007E0FE3" w:rsidP="007E0FE3">
            <w:pPr>
              <w:rPr>
                <w:rFonts w:ascii="Arial" w:hAnsi="Arial" w:cs="Arial"/>
                <w:sz w:val="16"/>
                <w:szCs w:val="16"/>
              </w:rPr>
            </w:pPr>
            <w:r w:rsidRPr="00742B8C">
              <w:rPr>
                <w:rFonts w:ascii="Arial" w:hAnsi="Arial" w:cs="Arial"/>
                <w:sz w:val="16"/>
                <w:szCs w:val="16"/>
              </w:rPr>
              <w:t>IPP #13a and b</w:t>
            </w:r>
          </w:p>
          <w:p w14:paraId="57DE0766" w14:textId="77777777" w:rsidR="007E0FE3" w:rsidRPr="00046E97" w:rsidRDefault="007E0FE3" w:rsidP="007E0FE3">
            <w:pPr>
              <w:outlineLvl w:val="0"/>
              <w:rPr>
                <w:rFonts w:ascii="Arial" w:hAnsi="Arial" w:cs="Arial"/>
                <w:sz w:val="16"/>
                <w:szCs w:val="16"/>
              </w:rPr>
            </w:pPr>
            <w:r w:rsidRPr="00742B8C">
              <w:rPr>
                <w:rFonts w:ascii="Arial" w:hAnsi="Arial" w:cs="Arial"/>
                <w:sz w:val="16"/>
                <w:szCs w:val="16"/>
              </w:rPr>
              <w:t>IPP #39 a and b</w:t>
            </w:r>
          </w:p>
        </w:tc>
        <w:tc>
          <w:tcPr>
            <w:tcW w:w="1367" w:type="dxa"/>
            <w:vMerge w:val="restart"/>
          </w:tcPr>
          <w:p w14:paraId="7BCEAABE" w14:textId="77777777" w:rsidR="007E0FE3" w:rsidRPr="00046E97" w:rsidRDefault="007E0FE3" w:rsidP="007E0FE3">
            <w:pPr>
              <w:rPr>
                <w:rFonts w:ascii="Arial" w:hAnsi="Arial" w:cs="Arial"/>
                <w:sz w:val="16"/>
                <w:szCs w:val="16"/>
              </w:rPr>
            </w:pPr>
          </w:p>
          <w:p w14:paraId="4279414C" w14:textId="77777777" w:rsidR="007E0FE3" w:rsidRPr="00046E97" w:rsidRDefault="007E0FE3" w:rsidP="007E0FE3">
            <w:pPr>
              <w:rPr>
                <w:rFonts w:ascii="Arial" w:hAnsi="Arial" w:cs="Arial"/>
                <w:sz w:val="16"/>
                <w:szCs w:val="16"/>
              </w:rPr>
            </w:pPr>
            <w:r>
              <w:rPr>
                <w:rFonts w:ascii="Arial" w:hAnsi="Arial" w:cs="Arial"/>
                <w:sz w:val="16"/>
                <w:szCs w:val="16"/>
              </w:rPr>
              <w:t>Reweight Production Team</w:t>
            </w:r>
          </w:p>
          <w:p w14:paraId="40CAC744" w14:textId="77777777" w:rsidR="007E0FE3" w:rsidRPr="00046E97" w:rsidRDefault="007E0FE3" w:rsidP="007E0FE3">
            <w:pPr>
              <w:rPr>
                <w:rFonts w:ascii="Arial" w:hAnsi="Arial" w:cs="Arial"/>
                <w:sz w:val="16"/>
                <w:szCs w:val="16"/>
              </w:rPr>
            </w:pPr>
          </w:p>
        </w:tc>
        <w:tc>
          <w:tcPr>
            <w:tcW w:w="2503" w:type="dxa"/>
          </w:tcPr>
          <w:p w14:paraId="26D5ED04" w14:textId="77777777" w:rsidR="007E0FE3" w:rsidRPr="00046E97" w:rsidRDefault="007E0FE3" w:rsidP="007E0FE3">
            <w:pPr>
              <w:rPr>
                <w:rFonts w:ascii="Arial" w:hAnsi="Arial" w:cs="Arial"/>
                <w:sz w:val="16"/>
                <w:szCs w:val="16"/>
              </w:rPr>
            </w:pPr>
          </w:p>
          <w:p w14:paraId="27C9829E" w14:textId="77F27CB4" w:rsidR="007E0FE3" w:rsidRPr="00046E97" w:rsidRDefault="007E0FE3" w:rsidP="007E0FE3">
            <w:pPr>
              <w:rPr>
                <w:rFonts w:ascii="Arial" w:hAnsi="Arial" w:cs="Arial"/>
                <w:sz w:val="16"/>
                <w:szCs w:val="16"/>
              </w:rPr>
            </w:pPr>
            <w:r w:rsidRPr="00046E97">
              <w:rPr>
                <w:rFonts w:ascii="Arial" w:hAnsi="Arial" w:cs="Arial"/>
                <w:sz w:val="16"/>
                <w:szCs w:val="16"/>
              </w:rPr>
              <w:t>\\Ipsrv8\rpt\Procedures and Process Flows</w:t>
            </w:r>
          </w:p>
        </w:tc>
        <w:tc>
          <w:tcPr>
            <w:tcW w:w="1350" w:type="dxa"/>
            <w:vMerge w:val="restart"/>
          </w:tcPr>
          <w:p w14:paraId="3E4B608F" w14:textId="4F4F1445" w:rsidR="007E0FE3" w:rsidRPr="00046E97" w:rsidRDefault="007E0FE3" w:rsidP="007E0FE3">
            <w:pPr>
              <w:rPr>
                <w:rFonts w:ascii="Arial" w:hAnsi="Arial" w:cs="Arial"/>
                <w:sz w:val="16"/>
                <w:szCs w:val="16"/>
              </w:rPr>
            </w:pPr>
          </w:p>
          <w:p w14:paraId="6CC41428" w14:textId="77777777" w:rsidR="007E0FE3" w:rsidRDefault="007E0FE3" w:rsidP="007E0FE3">
            <w:pPr>
              <w:rPr>
                <w:rFonts w:ascii="Arial" w:hAnsi="Arial" w:cs="Arial"/>
                <w:bCs/>
                <w:sz w:val="16"/>
                <w:szCs w:val="16"/>
              </w:rPr>
            </w:pPr>
            <w:r w:rsidRPr="00046E97">
              <w:rPr>
                <w:rFonts w:ascii="Arial" w:hAnsi="Arial" w:cs="Arial"/>
                <w:sz w:val="16"/>
                <w:szCs w:val="16"/>
              </w:rPr>
              <w:t>2011–</w:t>
            </w:r>
            <w:r>
              <w:rPr>
                <w:rFonts w:ascii="Arial" w:hAnsi="Arial" w:cs="Arial"/>
                <w:sz w:val="16"/>
                <w:szCs w:val="16"/>
              </w:rPr>
              <w:t>Prst</w:t>
            </w:r>
          </w:p>
          <w:p w14:paraId="394623F0" w14:textId="77777777" w:rsidR="007E0FE3" w:rsidRPr="00046E97" w:rsidRDefault="007E0FE3" w:rsidP="007E0FE3">
            <w:pPr>
              <w:rPr>
                <w:rFonts w:ascii="Arial" w:hAnsi="Arial" w:cs="Arial"/>
                <w:bCs/>
                <w:sz w:val="16"/>
                <w:szCs w:val="16"/>
              </w:rPr>
            </w:pPr>
          </w:p>
        </w:tc>
        <w:tc>
          <w:tcPr>
            <w:tcW w:w="1350" w:type="dxa"/>
            <w:vMerge w:val="restart"/>
          </w:tcPr>
          <w:p w14:paraId="33210B6F" w14:textId="77777777" w:rsidR="007E0FE3" w:rsidRPr="00046E97" w:rsidRDefault="007E0FE3" w:rsidP="007E0FE3">
            <w:pPr>
              <w:rPr>
                <w:rFonts w:ascii="Arial" w:hAnsi="Arial" w:cs="Arial"/>
                <w:sz w:val="16"/>
                <w:szCs w:val="16"/>
              </w:rPr>
            </w:pPr>
          </w:p>
          <w:p w14:paraId="15C06DC1"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123F4315" w14:textId="77777777" w:rsidR="007E0FE3" w:rsidRPr="00046E97" w:rsidRDefault="007E0FE3" w:rsidP="007E0FE3">
            <w:pPr>
              <w:rPr>
                <w:rFonts w:ascii="Arial" w:hAnsi="Arial" w:cs="Arial"/>
                <w:sz w:val="16"/>
                <w:szCs w:val="16"/>
              </w:rPr>
            </w:pPr>
          </w:p>
          <w:p w14:paraId="1FFD386D"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vMerge w:val="restart"/>
          </w:tcPr>
          <w:p w14:paraId="506A5F20" w14:textId="77777777" w:rsidR="007E0FE3" w:rsidRPr="00046E97" w:rsidRDefault="007E0FE3" w:rsidP="007E0FE3">
            <w:pPr>
              <w:rPr>
                <w:rFonts w:ascii="Arial" w:hAnsi="Arial" w:cs="Arial"/>
                <w:sz w:val="16"/>
                <w:szCs w:val="16"/>
              </w:rPr>
            </w:pPr>
          </w:p>
          <w:p w14:paraId="1BD02AF0" w14:textId="77777777" w:rsidR="007E0FE3" w:rsidRPr="00046E97" w:rsidRDefault="007E0FE3" w:rsidP="007E0FE3">
            <w:pPr>
              <w:rPr>
                <w:rFonts w:ascii="Arial" w:hAnsi="Arial" w:cs="Arial"/>
                <w:sz w:val="16"/>
                <w:szCs w:val="16"/>
              </w:rPr>
            </w:pPr>
            <w:r w:rsidRPr="00046E97">
              <w:rPr>
                <w:rFonts w:ascii="Arial" w:hAnsi="Arial" w:cs="Arial"/>
                <w:sz w:val="16"/>
                <w:szCs w:val="16"/>
              </w:rPr>
              <w:t>RPT Only</w:t>
            </w:r>
          </w:p>
        </w:tc>
      </w:tr>
      <w:tr w:rsidR="007E0FE3" w:rsidRPr="00361683" w14:paraId="4868F07E" w14:textId="77777777" w:rsidTr="00F0275D">
        <w:trPr>
          <w:trHeight w:val="287"/>
        </w:trPr>
        <w:tc>
          <w:tcPr>
            <w:tcW w:w="1438" w:type="dxa"/>
            <w:vMerge/>
          </w:tcPr>
          <w:p w14:paraId="1500D3B4" w14:textId="77777777" w:rsidR="007E0FE3" w:rsidRPr="00046E97" w:rsidRDefault="007E0FE3" w:rsidP="007E0FE3">
            <w:pPr>
              <w:rPr>
                <w:rFonts w:ascii="Arial" w:hAnsi="Arial" w:cs="Arial"/>
                <w:b/>
                <w:sz w:val="16"/>
                <w:szCs w:val="16"/>
              </w:rPr>
            </w:pPr>
          </w:p>
        </w:tc>
        <w:tc>
          <w:tcPr>
            <w:tcW w:w="3349" w:type="dxa"/>
            <w:vMerge/>
          </w:tcPr>
          <w:p w14:paraId="5BC6549D" w14:textId="77777777" w:rsidR="007E0FE3" w:rsidRPr="00046E97" w:rsidRDefault="007E0FE3" w:rsidP="007E0FE3">
            <w:pPr>
              <w:rPr>
                <w:rFonts w:ascii="Arial" w:hAnsi="Arial" w:cs="Arial"/>
                <w:sz w:val="16"/>
                <w:szCs w:val="16"/>
              </w:rPr>
            </w:pPr>
          </w:p>
        </w:tc>
        <w:tc>
          <w:tcPr>
            <w:tcW w:w="2773" w:type="dxa"/>
            <w:vMerge/>
          </w:tcPr>
          <w:p w14:paraId="62A8FC06"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07D96F17" w14:textId="77777777" w:rsidR="007E0FE3" w:rsidRPr="00046E97" w:rsidRDefault="007E0FE3" w:rsidP="007E0FE3">
            <w:pPr>
              <w:rPr>
                <w:rFonts w:ascii="Arial" w:hAnsi="Arial" w:cs="Arial"/>
                <w:sz w:val="16"/>
                <w:szCs w:val="16"/>
              </w:rPr>
            </w:pPr>
          </w:p>
        </w:tc>
        <w:tc>
          <w:tcPr>
            <w:tcW w:w="2503" w:type="dxa"/>
          </w:tcPr>
          <w:p w14:paraId="63BE5105" w14:textId="2CA705D2" w:rsidR="007E0FE3" w:rsidRPr="00046E97" w:rsidRDefault="007E0FE3" w:rsidP="007E0FE3">
            <w:pPr>
              <w:rPr>
                <w:rFonts w:ascii="Arial" w:hAnsi="Arial" w:cs="Arial"/>
                <w:sz w:val="16"/>
                <w:szCs w:val="16"/>
              </w:rPr>
            </w:pPr>
            <w:r w:rsidRPr="00046E97">
              <w:rPr>
                <w:rFonts w:ascii="Arial" w:hAnsi="Arial" w:cs="Arial"/>
                <w:sz w:val="16"/>
                <w:szCs w:val="16"/>
              </w:rPr>
              <w:t>\\ipsrv8\rpt\produprodu schedules</w:t>
            </w:r>
          </w:p>
        </w:tc>
        <w:tc>
          <w:tcPr>
            <w:tcW w:w="1350" w:type="dxa"/>
            <w:vMerge/>
          </w:tcPr>
          <w:p w14:paraId="3B8770F7" w14:textId="78A4C249" w:rsidR="007E0FE3" w:rsidRPr="00046E97" w:rsidRDefault="007E0FE3" w:rsidP="007E0FE3">
            <w:pPr>
              <w:rPr>
                <w:rFonts w:ascii="Arial" w:hAnsi="Arial" w:cs="Arial"/>
                <w:sz w:val="16"/>
                <w:szCs w:val="16"/>
              </w:rPr>
            </w:pPr>
          </w:p>
        </w:tc>
        <w:tc>
          <w:tcPr>
            <w:tcW w:w="1350" w:type="dxa"/>
            <w:vMerge/>
          </w:tcPr>
          <w:p w14:paraId="00B351DA" w14:textId="77777777" w:rsidR="007E0FE3" w:rsidRPr="00046E97" w:rsidRDefault="007E0FE3" w:rsidP="007E0FE3">
            <w:pPr>
              <w:rPr>
                <w:rFonts w:ascii="Arial" w:hAnsi="Arial" w:cs="Arial"/>
                <w:sz w:val="16"/>
                <w:szCs w:val="16"/>
              </w:rPr>
            </w:pPr>
          </w:p>
        </w:tc>
        <w:tc>
          <w:tcPr>
            <w:tcW w:w="990" w:type="dxa"/>
            <w:vMerge/>
          </w:tcPr>
          <w:p w14:paraId="7A57CD04" w14:textId="77777777" w:rsidR="007E0FE3" w:rsidRPr="00046E97" w:rsidRDefault="007E0FE3" w:rsidP="007E0FE3">
            <w:pPr>
              <w:rPr>
                <w:rFonts w:ascii="Arial" w:hAnsi="Arial" w:cs="Arial"/>
                <w:sz w:val="16"/>
                <w:szCs w:val="16"/>
              </w:rPr>
            </w:pPr>
          </w:p>
        </w:tc>
        <w:tc>
          <w:tcPr>
            <w:tcW w:w="3150" w:type="dxa"/>
            <w:vMerge/>
          </w:tcPr>
          <w:p w14:paraId="156114D5" w14:textId="77777777" w:rsidR="007E0FE3" w:rsidRPr="00046E97" w:rsidRDefault="007E0FE3" w:rsidP="007E0FE3">
            <w:pPr>
              <w:rPr>
                <w:rFonts w:ascii="Arial" w:hAnsi="Arial" w:cs="Arial"/>
                <w:sz w:val="16"/>
                <w:szCs w:val="16"/>
              </w:rPr>
            </w:pPr>
          </w:p>
        </w:tc>
      </w:tr>
      <w:tr w:rsidR="007E0FE3" w:rsidRPr="00361683" w14:paraId="4B09D071" w14:textId="77777777" w:rsidTr="00F0275D">
        <w:trPr>
          <w:trHeight w:val="480"/>
        </w:trPr>
        <w:tc>
          <w:tcPr>
            <w:tcW w:w="1438" w:type="dxa"/>
            <w:vMerge/>
          </w:tcPr>
          <w:p w14:paraId="7CDEE5B1" w14:textId="77777777" w:rsidR="007E0FE3" w:rsidRPr="00046E97" w:rsidRDefault="007E0FE3" w:rsidP="007E0FE3">
            <w:pPr>
              <w:rPr>
                <w:rFonts w:ascii="Arial" w:hAnsi="Arial" w:cs="Arial"/>
                <w:b/>
                <w:sz w:val="16"/>
                <w:szCs w:val="16"/>
              </w:rPr>
            </w:pPr>
          </w:p>
        </w:tc>
        <w:tc>
          <w:tcPr>
            <w:tcW w:w="3349" w:type="dxa"/>
            <w:vMerge/>
          </w:tcPr>
          <w:p w14:paraId="0E1EA1ED" w14:textId="77777777" w:rsidR="007E0FE3" w:rsidRPr="00046E97" w:rsidRDefault="007E0FE3" w:rsidP="007E0FE3">
            <w:pPr>
              <w:rPr>
                <w:rFonts w:ascii="Arial" w:hAnsi="Arial" w:cs="Arial"/>
                <w:sz w:val="16"/>
                <w:szCs w:val="16"/>
              </w:rPr>
            </w:pPr>
          </w:p>
        </w:tc>
        <w:tc>
          <w:tcPr>
            <w:tcW w:w="2773" w:type="dxa"/>
            <w:vMerge/>
          </w:tcPr>
          <w:p w14:paraId="4836C6DB"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78779D84" w14:textId="77777777" w:rsidR="007E0FE3" w:rsidRPr="00046E97" w:rsidRDefault="007E0FE3" w:rsidP="007E0FE3">
            <w:pPr>
              <w:rPr>
                <w:rFonts w:ascii="Arial" w:hAnsi="Arial" w:cs="Arial"/>
                <w:sz w:val="16"/>
                <w:szCs w:val="16"/>
              </w:rPr>
            </w:pPr>
          </w:p>
        </w:tc>
        <w:tc>
          <w:tcPr>
            <w:tcW w:w="2503" w:type="dxa"/>
          </w:tcPr>
          <w:p w14:paraId="1E9709A8" w14:textId="77777777" w:rsidR="007E0FE3" w:rsidRPr="00046E97" w:rsidRDefault="007E0FE3" w:rsidP="007E0FE3">
            <w:pPr>
              <w:rPr>
                <w:rFonts w:ascii="Arial" w:hAnsi="Arial" w:cs="Arial"/>
                <w:sz w:val="16"/>
                <w:szCs w:val="16"/>
              </w:rPr>
            </w:pPr>
            <w:r w:rsidRPr="00046E97">
              <w:rPr>
                <w:rFonts w:ascii="Arial" w:hAnsi="Arial" w:cs="Arial"/>
                <w:sz w:val="16"/>
                <w:szCs w:val="16"/>
              </w:rPr>
              <w:t>\\Ipsrv8\rpt\HelpSystem</w:t>
            </w:r>
          </w:p>
          <w:p w14:paraId="37D00CA2" w14:textId="77777777" w:rsidR="007E0FE3" w:rsidRPr="00046E97" w:rsidRDefault="007E0FE3" w:rsidP="007E0FE3">
            <w:pPr>
              <w:rPr>
                <w:rFonts w:ascii="Arial" w:hAnsi="Arial" w:cs="Arial"/>
                <w:sz w:val="16"/>
                <w:szCs w:val="16"/>
              </w:rPr>
            </w:pPr>
          </w:p>
        </w:tc>
        <w:tc>
          <w:tcPr>
            <w:tcW w:w="1350" w:type="dxa"/>
            <w:vMerge/>
          </w:tcPr>
          <w:p w14:paraId="1FE2C89E" w14:textId="1737193E" w:rsidR="007E0FE3" w:rsidRPr="00046E97" w:rsidRDefault="007E0FE3" w:rsidP="007E0FE3">
            <w:pPr>
              <w:rPr>
                <w:rFonts w:ascii="Arial" w:hAnsi="Arial" w:cs="Arial"/>
                <w:sz w:val="16"/>
                <w:szCs w:val="16"/>
              </w:rPr>
            </w:pPr>
          </w:p>
        </w:tc>
        <w:tc>
          <w:tcPr>
            <w:tcW w:w="1350" w:type="dxa"/>
            <w:vMerge/>
          </w:tcPr>
          <w:p w14:paraId="0E380313" w14:textId="77777777" w:rsidR="007E0FE3" w:rsidRPr="00046E97" w:rsidRDefault="007E0FE3" w:rsidP="007E0FE3">
            <w:pPr>
              <w:rPr>
                <w:rFonts w:ascii="Arial" w:hAnsi="Arial" w:cs="Arial"/>
                <w:sz w:val="16"/>
                <w:szCs w:val="16"/>
              </w:rPr>
            </w:pPr>
          </w:p>
        </w:tc>
        <w:tc>
          <w:tcPr>
            <w:tcW w:w="990" w:type="dxa"/>
            <w:vMerge/>
          </w:tcPr>
          <w:p w14:paraId="15DAA687" w14:textId="77777777" w:rsidR="007E0FE3" w:rsidRPr="00046E97" w:rsidRDefault="007E0FE3" w:rsidP="007E0FE3">
            <w:pPr>
              <w:rPr>
                <w:rFonts w:ascii="Arial" w:hAnsi="Arial" w:cs="Arial"/>
                <w:sz w:val="16"/>
                <w:szCs w:val="16"/>
              </w:rPr>
            </w:pPr>
          </w:p>
        </w:tc>
        <w:tc>
          <w:tcPr>
            <w:tcW w:w="3150" w:type="dxa"/>
            <w:vMerge/>
          </w:tcPr>
          <w:p w14:paraId="00334C7C" w14:textId="77777777" w:rsidR="007E0FE3" w:rsidRPr="00046E97" w:rsidRDefault="007E0FE3" w:rsidP="007E0FE3">
            <w:pPr>
              <w:rPr>
                <w:rFonts w:ascii="Arial" w:hAnsi="Arial" w:cs="Arial"/>
                <w:sz w:val="16"/>
                <w:szCs w:val="16"/>
              </w:rPr>
            </w:pPr>
          </w:p>
        </w:tc>
      </w:tr>
      <w:tr w:rsidR="007E0FE3" w:rsidRPr="00361683" w14:paraId="701BE4F7" w14:textId="77777777" w:rsidTr="00F0275D">
        <w:trPr>
          <w:trHeight w:val="428"/>
        </w:trPr>
        <w:tc>
          <w:tcPr>
            <w:tcW w:w="1438" w:type="dxa"/>
            <w:vMerge/>
          </w:tcPr>
          <w:p w14:paraId="528E5D03" w14:textId="77777777" w:rsidR="007E0FE3" w:rsidRPr="00046E97" w:rsidRDefault="007E0FE3" w:rsidP="007E0FE3">
            <w:pPr>
              <w:rPr>
                <w:rFonts w:ascii="Arial" w:hAnsi="Arial" w:cs="Arial"/>
                <w:b/>
                <w:sz w:val="16"/>
                <w:szCs w:val="16"/>
              </w:rPr>
            </w:pPr>
          </w:p>
        </w:tc>
        <w:tc>
          <w:tcPr>
            <w:tcW w:w="3349" w:type="dxa"/>
            <w:vMerge/>
          </w:tcPr>
          <w:p w14:paraId="3A931BC6" w14:textId="77777777" w:rsidR="007E0FE3" w:rsidRPr="00046E97" w:rsidRDefault="007E0FE3" w:rsidP="007E0FE3">
            <w:pPr>
              <w:rPr>
                <w:rFonts w:ascii="Arial" w:hAnsi="Arial" w:cs="Arial"/>
                <w:sz w:val="16"/>
                <w:szCs w:val="16"/>
              </w:rPr>
            </w:pPr>
          </w:p>
        </w:tc>
        <w:tc>
          <w:tcPr>
            <w:tcW w:w="2773" w:type="dxa"/>
            <w:vMerge/>
          </w:tcPr>
          <w:p w14:paraId="389D530C"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0687BE37" w14:textId="77777777" w:rsidR="007E0FE3" w:rsidRPr="00046E97" w:rsidRDefault="007E0FE3" w:rsidP="007E0FE3">
            <w:pPr>
              <w:rPr>
                <w:rFonts w:ascii="Arial" w:hAnsi="Arial" w:cs="Arial"/>
                <w:sz w:val="16"/>
                <w:szCs w:val="16"/>
              </w:rPr>
            </w:pPr>
          </w:p>
        </w:tc>
        <w:tc>
          <w:tcPr>
            <w:tcW w:w="2503" w:type="dxa"/>
          </w:tcPr>
          <w:p w14:paraId="235A26A2" w14:textId="77777777" w:rsidR="007E0FE3" w:rsidRDefault="007E0FE3" w:rsidP="007E0FE3">
            <w:pPr>
              <w:rPr>
                <w:rFonts w:ascii="Arial" w:hAnsi="Arial" w:cs="Arial"/>
                <w:sz w:val="16"/>
                <w:szCs w:val="16"/>
              </w:rPr>
            </w:pPr>
            <w:r w:rsidRPr="00046E97">
              <w:rPr>
                <w:rFonts w:ascii="Arial" w:hAnsi="Arial" w:cs="Arial"/>
                <w:sz w:val="16"/>
                <w:szCs w:val="16"/>
              </w:rPr>
              <w:t>\\Ipsrv8\rpt\Arbor Training</w:t>
            </w:r>
          </w:p>
          <w:p w14:paraId="55D94F2B" w14:textId="77777777" w:rsidR="007E0FE3" w:rsidRPr="00046E97" w:rsidRDefault="007E0FE3" w:rsidP="007E0FE3">
            <w:pPr>
              <w:rPr>
                <w:rFonts w:ascii="Arial" w:hAnsi="Arial" w:cs="Arial"/>
                <w:sz w:val="16"/>
                <w:szCs w:val="16"/>
              </w:rPr>
            </w:pPr>
          </w:p>
        </w:tc>
        <w:tc>
          <w:tcPr>
            <w:tcW w:w="1350" w:type="dxa"/>
            <w:vMerge/>
          </w:tcPr>
          <w:p w14:paraId="20990911" w14:textId="438163AA" w:rsidR="007E0FE3" w:rsidRPr="00046E97" w:rsidRDefault="007E0FE3" w:rsidP="007E0FE3">
            <w:pPr>
              <w:rPr>
                <w:rFonts w:ascii="Arial" w:hAnsi="Arial" w:cs="Arial"/>
                <w:sz w:val="16"/>
                <w:szCs w:val="16"/>
              </w:rPr>
            </w:pPr>
          </w:p>
        </w:tc>
        <w:tc>
          <w:tcPr>
            <w:tcW w:w="1350" w:type="dxa"/>
            <w:vMerge/>
          </w:tcPr>
          <w:p w14:paraId="7F8C1BEE" w14:textId="77777777" w:rsidR="007E0FE3" w:rsidRPr="00046E97" w:rsidRDefault="007E0FE3" w:rsidP="007E0FE3">
            <w:pPr>
              <w:rPr>
                <w:rFonts w:ascii="Arial" w:hAnsi="Arial" w:cs="Arial"/>
                <w:sz w:val="16"/>
                <w:szCs w:val="16"/>
              </w:rPr>
            </w:pPr>
          </w:p>
        </w:tc>
        <w:tc>
          <w:tcPr>
            <w:tcW w:w="990" w:type="dxa"/>
            <w:vMerge/>
          </w:tcPr>
          <w:p w14:paraId="3D186EE0" w14:textId="77777777" w:rsidR="007E0FE3" w:rsidRPr="00046E97" w:rsidRDefault="007E0FE3" w:rsidP="007E0FE3">
            <w:pPr>
              <w:rPr>
                <w:rFonts w:ascii="Arial" w:hAnsi="Arial" w:cs="Arial"/>
                <w:sz w:val="16"/>
                <w:szCs w:val="16"/>
              </w:rPr>
            </w:pPr>
          </w:p>
        </w:tc>
        <w:tc>
          <w:tcPr>
            <w:tcW w:w="3150" w:type="dxa"/>
            <w:vMerge/>
          </w:tcPr>
          <w:p w14:paraId="6D625320" w14:textId="77777777" w:rsidR="007E0FE3" w:rsidRPr="00046E97" w:rsidRDefault="007E0FE3" w:rsidP="007E0FE3">
            <w:pPr>
              <w:rPr>
                <w:rFonts w:ascii="Arial" w:hAnsi="Arial" w:cs="Arial"/>
                <w:sz w:val="16"/>
                <w:szCs w:val="16"/>
              </w:rPr>
            </w:pPr>
          </w:p>
        </w:tc>
      </w:tr>
      <w:tr w:rsidR="007E0FE3" w:rsidRPr="00361683" w14:paraId="3ED2D15E" w14:textId="77777777" w:rsidTr="00F0275D">
        <w:trPr>
          <w:trHeight w:val="450"/>
        </w:trPr>
        <w:tc>
          <w:tcPr>
            <w:tcW w:w="1438" w:type="dxa"/>
            <w:vMerge/>
          </w:tcPr>
          <w:p w14:paraId="792BB8C2" w14:textId="77777777" w:rsidR="007E0FE3" w:rsidRPr="00046E97" w:rsidRDefault="007E0FE3" w:rsidP="007E0FE3">
            <w:pPr>
              <w:rPr>
                <w:rFonts w:ascii="Arial" w:hAnsi="Arial" w:cs="Arial"/>
                <w:b/>
                <w:sz w:val="16"/>
                <w:szCs w:val="16"/>
              </w:rPr>
            </w:pPr>
          </w:p>
        </w:tc>
        <w:tc>
          <w:tcPr>
            <w:tcW w:w="3349" w:type="dxa"/>
            <w:vMerge/>
          </w:tcPr>
          <w:p w14:paraId="1D5BF35F" w14:textId="77777777" w:rsidR="007E0FE3" w:rsidRPr="00046E97" w:rsidRDefault="007E0FE3" w:rsidP="007E0FE3">
            <w:pPr>
              <w:rPr>
                <w:rFonts w:ascii="Arial" w:hAnsi="Arial" w:cs="Arial"/>
                <w:sz w:val="16"/>
                <w:szCs w:val="16"/>
              </w:rPr>
            </w:pPr>
          </w:p>
        </w:tc>
        <w:tc>
          <w:tcPr>
            <w:tcW w:w="2773" w:type="dxa"/>
            <w:vMerge/>
          </w:tcPr>
          <w:p w14:paraId="6B9457F4"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34FF20AE" w14:textId="77777777" w:rsidR="007E0FE3" w:rsidRPr="00046E97" w:rsidRDefault="007E0FE3" w:rsidP="007E0FE3">
            <w:pPr>
              <w:rPr>
                <w:rFonts w:ascii="Arial" w:hAnsi="Arial" w:cs="Arial"/>
                <w:sz w:val="16"/>
                <w:szCs w:val="16"/>
              </w:rPr>
            </w:pPr>
          </w:p>
        </w:tc>
        <w:tc>
          <w:tcPr>
            <w:tcW w:w="2503" w:type="dxa"/>
          </w:tcPr>
          <w:p w14:paraId="5488DBF5" w14:textId="77777777" w:rsidR="007E0FE3" w:rsidRDefault="007E0FE3" w:rsidP="007E0FE3">
            <w:pPr>
              <w:rPr>
                <w:rFonts w:ascii="Arial" w:hAnsi="Arial" w:cs="Arial"/>
                <w:sz w:val="16"/>
                <w:szCs w:val="16"/>
              </w:rPr>
            </w:pPr>
            <w:r w:rsidRPr="00046E97">
              <w:rPr>
                <w:rFonts w:ascii="Arial" w:hAnsi="Arial" w:cs="Arial"/>
                <w:sz w:val="16"/>
                <w:szCs w:val="16"/>
              </w:rPr>
              <w:t>\\ipsrv11\IA\TrainPlan (public)</w:t>
            </w:r>
          </w:p>
          <w:p w14:paraId="216B2E4E" w14:textId="77777777" w:rsidR="007E0FE3" w:rsidRDefault="007E0FE3" w:rsidP="007E0FE3">
            <w:pPr>
              <w:rPr>
                <w:rFonts w:ascii="Arial" w:hAnsi="Arial" w:cs="Arial"/>
                <w:sz w:val="16"/>
                <w:szCs w:val="16"/>
              </w:rPr>
            </w:pPr>
          </w:p>
          <w:p w14:paraId="15714F56" w14:textId="77777777" w:rsidR="007E0FE3" w:rsidRPr="00046E97" w:rsidRDefault="007E0FE3" w:rsidP="007E0FE3">
            <w:pPr>
              <w:rPr>
                <w:rFonts w:ascii="Arial" w:hAnsi="Arial" w:cs="Arial"/>
                <w:sz w:val="16"/>
                <w:szCs w:val="16"/>
              </w:rPr>
            </w:pPr>
          </w:p>
        </w:tc>
        <w:tc>
          <w:tcPr>
            <w:tcW w:w="1350" w:type="dxa"/>
          </w:tcPr>
          <w:p w14:paraId="3A958290" w14:textId="0CBEF95E" w:rsidR="007E0FE3" w:rsidRPr="00046E97" w:rsidRDefault="007E0FE3" w:rsidP="007E0FE3">
            <w:pPr>
              <w:rPr>
                <w:rFonts w:ascii="Arial" w:hAnsi="Arial" w:cs="Arial"/>
                <w:sz w:val="16"/>
                <w:szCs w:val="16"/>
              </w:rPr>
            </w:pPr>
            <w:r w:rsidRPr="00046E97">
              <w:rPr>
                <w:rFonts w:ascii="Arial" w:hAnsi="Arial" w:cs="Arial"/>
                <w:sz w:val="16"/>
                <w:szCs w:val="16"/>
              </w:rPr>
              <w:t>2009-</w:t>
            </w:r>
            <w:r>
              <w:rPr>
                <w:rFonts w:ascii="Arial" w:hAnsi="Arial" w:cs="Arial"/>
                <w:sz w:val="16"/>
                <w:szCs w:val="16"/>
              </w:rPr>
              <w:t>Prst</w:t>
            </w:r>
          </w:p>
        </w:tc>
        <w:tc>
          <w:tcPr>
            <w:tcW w:w="1350" w:type="dxa"/>
            <w:vMerge/>
          </w:tcPr>
          <w:p w14:paraId="014E7F24" w14:textId="77777777" w:rsidR="007E0FE3" w:rsidRPr="00046E97" w:rsidRDefault="007E0FE3" w:rsidP="007E0FE3">
            <w:pPr>
              <w:rPr>
                <w:rFonts w:ascii="Arial" w:hAnsi="Arial" w:cs="Arial"/>
                <w:sz w:val="16"/>
                <w:szCs w:val="16"/>
              </w:rPr>
            </w:pPr>
          </w:p>
        </w:tc>
        <w:tc>
          <w:tcPr>
            <w:tcW w:w="990" w:type="dxa"/>
            <w:vMerge/>
          </w:tcPr>
          <w:p w14:paraId="3B7048E4" w14:textId="77777777" w:rsidR="007E0FE3" w:rsidRPr="00046E97" w:rsidRDefault="007E0FE3" w:rsidP="007E0FE3">
            <w:pPr>
              <w:rPr>
                <w:rFonts w:ascii="Arial" w:hAnsi="Arial" w:cs="Arial"/>
                <w:sz w:val="16"/>
                <w:szCs w:val="16"/>
              </w:rPr>
            </w:pPr>
          </w:p>
        </w:tc>
        <w:tc>
          <w:tcPr>
            <w:tcW w:w="3150" w:type="dxa"/>
            <w:vMerge/>
          </w:tcPr>
          <w:p w14:paraId="5DA9313D" w14:textId="77777777" w:rsidR="007E0FE3" w:rsidRPr="00046E97" w:rsidRDefault="007E0FE3" w:rsidP="007E0FE3">
            <w:pPr>
              <w:rPr>
                <w:rFonts w:ascii="Arial" w:hAnsi="Arial" w:cs="Arial"/>
                <w:sz w:val="16"/>
                <w:szCs w:val="16"/>
              </w:rPr>
            </w:pPr>
          </w:p>
        </w:tc>
      </w:tr>
      <w:tr w:rsidR="007E0FE3" w:rsidRPr="00361683" w14:paraId="07E74A31" w14:textId="77777777" w:rsidTr="00F0275D">
        <w:trPr>
          <w:trHeight w:val="486"/>
        </w:trPr>
        <w:tc>
          <w:tcPr>
            <w:tcW w:w="1438" w:type="dxa"/>
            <w:vMerge/>
          </w:tcPr>
          <w:p w14:paraId="38B6E5AE" w14:textId="77777777" w:rsidR="007E0FE3" w:rsidRPr="00046E97" w:rsidRDefault="007E0FE3" w:rsidP="007E0FE3">
            <w:pPr>
              <w:rPr>
                <w:rFonts w:ascii="Arial" w:hAnsi="Arial" w:cs="Arial"/>
                <w:b/>
                <w:sz w:val="16"/>
                <w:szCs w:val="16"/>
              </w:rPr>
            </w:pPr>
          </w:p>
        </w:tc>
        <w:tc>
          <w:tcPr>
            <w:tcW w:w="3349" w:type="dxa"/>
            <w:vMerge/>
          </w:tcPr>
          <w:p w14:paraId="5B961894" w14:textId="77777777" w:rsidR="007E0FE3" w:rsidRPr="00046E97" w:rsidRDefault="007E0FE3" w:rsidP="007E0FE3">
            <w:pPr>
              <w:rPr>
                <w:rFonts w:ascii="Arial" w:hAnsi="Arial" w:cs="Arial"/>
                <w:sz w:val="16"/>
                <w:szCs w:val="16"/>
              </w:rPr>
            </w:pPr>
          </w:p>
        </w:tc>
        <w:tc>
          <w:tcPr>
            <w:tcW w:w="2773" w:type="dxa"/>
            <w:vMerge/>
          </w:tcPr>
          <w:p w14:paraId="2839D3D6"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4D808C10" w14:textId="77777777" w:rsidR="007E0FE3" w:rsidRPr="00046E97" w:rsidRDefault="007E0FE3" w:rsidP="007E0FE3">
            <w:pPr>
              <w:rPr>
                <w:rFonts w:ascii="Arial" w:hAnsi="Arial" w:cs="Arial"/>
                <w:sz w:val="16"/>
                <w:szCs w:val="16"/>
              </w:rPr>
            </w:pPr>
          </w:p>
        </w:tc>
        <w:tc>
          <w:tcPr>
            <w:tcW w:w="2503" w:type="dxa"/>
          </w:tcPr>
          <w:p w14:paraId="2FB1161E" w14:textId="27DC3A2F" w:rsidR="007E0FE3" w:rsidRPr="00046E97" w:rsidRDefault="007E0FE3" w:rsidP="007E0FE3">
            <w:pPr>
              <w:rPr>
                <w:rFonts w:ascii="Arial" w:hAnsi="Arial" w:cs="Arial"/>
                <w:sz w:val="16"/>
                <w:szCs w:val="16"/>
              </w:rPr>
            </w:pPr>
            <w:r w:rsidRPr="00046E97">
              <w:rPr>
                <w:rFonts w:ascii="Arial" w:hAnsi="Arial" w:cs="Arial"/>
                <w:sz w:val="16"/>
                <w:szCs w:val="16"/>
              </w:rPr>
              <w:t>18-D Reweight Production (RPT)</w:t>
            </w:r>
          </w:p>
        </w:tc>
        <w:tc>
          <w:tcPr>
            <w:tcW w:w="1350" w:type="dxa"/>
            <w:vMerge w:val="restart"/>
          </w:tcPr>
          <w:p w14:paraId="578A1B0D" w14:textId="36FD54F5" w:rsidR="007E0FE3" w:rsidRPr="00046E97" w:rsidRDefault="007E0FE3" w:rsidP="007E0FE3">
            <w:pPr>
              <w:rPr>
                <w:rFonts w:ascii="Arial" w:hAnsi="Arial" w:cs="Arial"/>
                <w:sz w:val="16"/>
                <w:szCs w:val="16"/>
              </w:rPr>
            </w:pPr>
            <w:r w:rsidRPr="00046E97">
              <w:rPr>
                <w:rFonts w:ascii="Arial" w:hAnsi="Arial" w:cs="Arial"/>
                <w:sz w:val="16"/>
                <w:szCs w:val="16"/>
              </w:rPr>
              <w:t>Current</w:t>
            </w:r>
          </w:p>
        </w:tc>
        <w:tc>
          <w:tcPr>
            <w:tcW w:w="1350" w:type="dxa"/>
            <w:vMerge/>
          </w:tcPr>
          <w:p w14:paraId="75BCBC3D" w14:textId="77777777" w:rsidR="007E0FE3" w:rsidRPr="00046E97" w:rsidRDefault="007E0FE3" w:rsidP="007E0FE3">
            <w:pPr>
              <w:rPr>
                <w:rFonts w:ascii="Arial" w:hAnsi="Arial" w:cs="Arial"/>
                <w:sz w:val="16"/>
                <w:szCs w:val="16"/>
              </w:rPr>
            </w:pPr>
          </w:p>
        </w:tc>
        <w:tc>
          <w:tcPr>
            <w:tcW w:w="990" w:type="dxa"/>
            <w:vMerge/>
          </w:tcPr>
          <w:p w14:paraId="648E5815" w14:textId="77777777" w:rsidR="007E0FE3" w:rsidRPr="00046E97" w:rsidRDefault="007E0FE3" w:rsidP="007E0FE3">
            <w:pPr>
              <w:rPr>
                <w:rFonts w:ascii="Arial" w:hAnsi="Arial" w:cs="Arial"/>
                <w:sz w:val="16"/>
                <w:szCs w:val="16"/>
              </w:rPr>
            </w:pPr>
          </w:p>
        </w:tc>
        <w:tc>
          <w:tcPr>
            <w:tcW w:w="3150" w:type="dxa"/>
            <w:vMerge/>
          </w:tcPr>
          <w:p w14:paraId="43D61B6F" w14:textId="77777777" w:rsidR="007E0FE3" w:rsidRPr="00046E97" w:rsidRDefault="007E0FE3" w:rsidP="007E0FE3">
            <w:pPr>
              <w:rPr>
                <w:rFonts w:ascii="Arial" w:hAnsi="Arial" w:cs="Arial"/>
                <w:sz w:val="16"/>
                <w:szCs w:val="16"/>
              </w:rPr>
            </w:pPr>
          </w:p>
        </w:tc>
      </w:tr>
      <w:tr w:rsidR="007E0FE3" w:rsidRPr="00361683" w14:paraId="1F990CA0" w14:textId="77777777" w:rsidTr="00F0275D">
        <w:trPr>
          <w:trHeight w:val="708"/>
        </w:trPr>
        <w:tc>
          <w:tcPr>
            <w:tcW w:w="1438" w:type="dxa"/>
            <w:vMerge/>
          </w:tcPr>
          <w:p w14:paraId="4F15FD9C" w14:textId="77777777" w:rsidR="007E0FE3" w:rsidRPr="00046E97" w:rsidRDefault="007E0FE3" w:rsidP="007E0FE3">
            <w:pPr>
              <w:rPr>
                <w:rFonts w:ascii="Arial" w:hAnsi="Arial" w:cs="Arial"/>
                <w:b/>
                <w:sz w:val="16"/>
                <w:szCs w:val="16"/>
              </w:rPr>
            </w:pPr>
          </w:p>
        </w:tc>
        <w:tc>
          <w:tcPr>
            <w:tcW w:w="3349" w:type="dxa"/>
            <w:vMerge/>
          </w:tcPr>
          <w:p w14:paraId="19AF3246" w14:textId="77777777" w:rsidR="007E0FE3" w:rsidRPr="00046E97" w:rsidRDefault="007E0FE3" w:rsidP="007E0FE3">
            <w:pPr>
              <w:rPr>
                <w:rFonts w:ascii="Arial" w:hAnsi="Arial" w:cs="Arial"/>
                <w:sz w:val="16"/>
                <w:szCs w:val="16"/>
              </w:rPr>
            </w:pPr>
          </w:p>
        </w:tc>
        <w:tc>
          <w:tcPr>
            <w:tcW w:w="2773" w:type="dxa"/>
            <w:vMerge/>
          </w:tcPr>
          <w:p w14:paraId="712870C8"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377BA231" w14:textId="77777777" w:rsidR="007E0FE3" w:rsidRPr="00046E97" w:rsidRDefault="007E0FE3" w:rsidP="007E0FE3">
            <w:pPr>
              <w:rPr>
                <w:rFonts w:ascii="Arial" w:hAnsi="Arial" w:cs="Arial"/>
                <w:sz w:val="16"/>
                <w:szCs w:val="16"/>
              </w:rPr>
            </w:pPr>
          </w:p>
        </w:tc>
        <w:tc>
          <w:tcPr>
            <w:tcW w:w="2503" w:type="dxa"/>
          </w:tcPr>
          <w:p w14:paraId="1C166A9D" w14:textId="46B0DA5E" w:rsidR="007E0FE3" w:rsidRPr="00046E97" w:rsidRDefault="007E0FE3" w:rsidP="007E0FE3">
            <w:pPr>
              <w:rPr>
                <w:rFonts w:ascii="Arial" w:hAnsi="Arial" w:cs="Arial"/>
                <w:sz w:val="16"/>
                <w:szCs w:val="16"/>
              </w:rPr>
            </w:pPr>
            <w:r w:rsidRPr="00046E97">
              <w:rPr>
                <w:rFonts w:ascii="Arial" w:hAnsi="Arial" w:cs="Arial"/>
                <w:sz w:val="16"/>
                <w:szCs w:val="16"/>
              </w:rPr>
              <w:t>\\Ipsrv8\rpt\administrative &amp; \\Ipsrv8\rpt\Mapping Challenges</w:t>
            </w:r>
          </w:p>
        </w:tc>
        <w:tc>
          <w:tcPr>
            <w:tcW w:w="1350" w:type="dxa"/>
            <w:vMerge/>
          </w:tcPr>
          <w:p w14:paraId="1D09FD42" w14:textId="37AA51F1" w:rsidR="007E0FE3" w:rsidRPr="00046E97" w:rsidRDefault="007E0FE3" w:rsidP="007E0FE3">
            <w:pPr>
              <w:rPr>
                <w:rFonts w:ascii="Arial" w:hAnsi="Arial" w:cs="Arial"/>
                <w:sz w:val="16"/>
                <w:szCs w:val="16"/>
              </w:rPr>
            </w:pPr>
          </w:p>
        </w:tc>
        <w:tc>
          <w:tcPr>
            <w:tcW w:w="1350" w:type="dxa"/>
            <w:vMerge/>
          </w:tcPr>
          <w:p w14:paraId="0E1544BF" w14:textId="77777777" w:rsidR="007E0FE3" w:rsidRPr="00046E97" w:rsidRDefault="007E0FE3" w:rsidP="007E0FE3">
            <w:pPr>
              <w:rPr>
                <w:rFonts w:ascii="Arial" w:hAnsi="Arial" w:cs="Arial"/>
                <w:sz w:val="16"/>
                <w:szCs w:val="16"/>
              </w:rPr>
            </w:pPr>
          </w:p>
        </w:tc>
        <w:tc>
          <w:tcPr>
            <w:tcW w:w="990" w:type="dxa"/>
            <w:vMerge/>
          </w:tcPr>
          <w:p w14:paraId="60FAFDCB" w14:textId="77777777" w:rsidR="007E0FE3" w:rsidRPr="00046E97" w:rsidRDefault="007E0FE3" w:rsidP="007E0FE3">
            <w:pPr>
              <w:rPr>
                <w:rFonts w:ascii="Arial" w:hAnsi="Arial" w:cs="Arial"/>
                <w:sz w:val="16"/>
                <w:szCs w:val="16"/>
              </w:rPr>
            </w:pPr>
          </w:p>
        </w:tc>
        <w:tc>
          <w:tcPr>
            <w:tcW w:w="3150" w:type="dxa"/>
            <w:vMerge/>
          </w:tcPr>
          <w:p w14:paraId="17E74D9C" w14:textId="77777777" w:rsidR="007E0FE3" w:rsidRPr="00046E97" w:rsidRDefault="007E0FE3" w:rsidP="007E0FE3">
            <w:pPr>
              <w:rPr>
                <w:rFonts w:ascii="Arial" w:hAnsi="Arial" w:cs="Arial"/>
                <w:sz w:val="16"/>
                <w:szCs w:val="16"/>
              </w:rPr>
            </w:pPr>
          </w:p>
        </w:tc>
      </w:tr>
      <w:tr w:rsidR="007E0FE3" w:rsidRPr="00361683" w14:paraId="5A7E6B31" w14:textId="77777777" w:rsidTr="00F0275D">
        <w:trPr>
          <w:trHeight w:val="686"/>
        </w:trPr>
        <w:tc>
          <w:tcPr>
            <w:tcW w:w="1438" w:type="dxa"/>
            <w:vMerge w:val="restart"/>
          </w:tcPr>
          <w:p w14:paraId="4D861D62" w14:textId="77777777" w:rsidR="007E0FE3" w:rsidRDefault="007E0FE3" w:rsidP="007E0FE3">
            <w:pPr>
              <w:rPr>
                <w:rFonts w:ascii="Arial" w:hAnsi="Arial" w:cs="Arial"/>
                <w:b/>
                <w:sz w:val="16"/>
                <w:szCs w:val="16"/>
              </w:rPr>
            </w:pPr>
            <w:r w:rsidRPr="00046E97">
              <w:rPr>
                <w:rFonts w:ascii="Arial" w:hAnsi="Arial" w:cs="Arial"/>
                <w:b/>
                <w:sz w:val="16"/>
                <w:szCs w:val="16"/>
              </w:rPr>
              <w:lastRenderedPageBreak/>
              <w:t xml:space="preserve">B. </w:t>
            </w:r>
          </w:p>
          <w:p w14:paraId="2D22087A"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0DABFBED" w14:textId="77777777" w:rsidR="007E0FE3" w:rsidRPr="00046E97" w:rsidRDefault="007E0FE3" w:rsidP="007E0FE3">
            <w:pPr>
              <w:rPr>
                <w:rFonts w:ascii="Arial" w:hAnsi="Arial" w:cs="Arial"/>
                <w:b/>
                <w:sz w:val="16"/>
                <w:szCs w:val="16"/>
              </w:rPr>
            </w:pPr>
          </w:p>
          <w:p w14:paraId="19EC7124" w14:textId="77777777" w:rsidR="007E0FE3" w:rsidRPr="00046E97" w:rsidRDefault="007E0FE3" w:rsidP="007E0FE3">
            <w:pPr>
              <w:rPr>
                <w:rFonts w:ascii="Arial" w:hAnsi="Arial" w:cs="Arial"/>
                <w:b/>
                <w:sz w:val="16"/>
                <w:szCs w:val="16"/>
              </w:rPr>
            </w:pPr>
            <w:r>
              <w:rPr>
                <w:rFonts w:ascii="Arial" w:hAnsi="Arial" w:cs="Arial"/>
                <w:b/>
                <w:sz w:val="16"/>
                <w:szCs w:val="16"/>
              </w:rPr>
              <w:t>Sampling Unit</w:t>
            </w:r>
          </w:p>
        </w:tc>
        <w:tc>
          <w:tcPr>
            <w:tcW w:w="3349" w:type="dxa"/>
            <w:vMerge w:val="restart"/>
          </w:tcPr>
          <w:p w14:paraId="1EBD34D7" w14:textId="77777777" w:rsidR="007E0FE3" w:rsidRPr="00046E97" w:rsidRDefault="007E0FE3" w:rsidP="007E0FE3">
            <w:pPr>
              <w:rPr>
                <w:rFonts w:ascii="Arial" w:hAnsi="Arial" w:cs="Arial"/>
                <w:sz w:val="16"/>
                <w:szCs w:val="16"/>
              </w:rPr>
            </w:pPr>
          </w:p>
          <w:p w14:paraId="5BA0EFE0" w14:textId="77777777" w:rsidR="007E0FE3" w:rsidRPr="00046E97" w:rsidRDefault="007E0FE3" w:rsidP="007E0FE3">
            <w:pPr>
              <w:pStyle w:val="ListParagraph"/>
              <w:numPr>
                <w:ilvl w:val="0"/>
                <w:numId w:val="16"/>
              </w:numPr>
              <w:rPr>
                <w:rFonts w:ascii="Arial" w:hAnsi="Arial" w:cs="Arial"/>
                <w:b/>
                <w:sz w:val="16"/>
                <w:szCs w:val="16"/>
              </w:rPr>
            </w:pPr>
            <w:r w:rsidRPr="00046E97">
              <w:rPr>
                <w:rFonts w:ascii="Arial" w:hAnsi="Arial" w:cs="Arial"/>
                <w:b/>
                <w:sz w:val="16"/>
                <w:szCs w:val="16"/>
              </w:rPr>
              <w:t>Survey Methodology Files</w:t>
            </w:r>
          </w:p>
          <w:p w14:paraId="481F4110" w14:textId="77777777" w:rsidR="007E0FE3" w:rsidRPr="00046E97" w:rsidRDefault="007E0FE3" w:rsidP="007E0FE3">
            <w:pPr>
              <w:rPr>
                <w:rFonts w:ascii="Arial" w:hAnsi="Arial" w:cs="Arial"/>
                <w:sz w:val="16"/>
                <w:szCs w:val="16"/>
              </w:rPr>
            </w:pPr>
          </w:p>
          <w:p w14:paraId="720FD0BC" w14:textId="77777777" w:rsidR="007E0FE3" w:rsidRPr="00046E97" w:rsidRDefault="007E0FE3" w:rsidP="007E0FE3">
            <w:pPr>
              <w:pStyle w:val="ListParagraph"/>
              <w:numPr>
                <w:ilvl w:val="0"/>
                <w:numId w:val="17"/>
              </w:numPr>
              <w:rPr>
                <w:rFonts w:ascii="Arial" w:hAnsi="Arial" w:cs="Arial"/>
                <w:b/>
                <w:bCs/>
                <w:sz w:val="16"/>
                <w:szCs w:val="16"/>
              </w:rPr>
            </w:pPr>
            <w:r w:rsidRPr="00046E97">
              <w:rPr>
                <w:rFonts w:ascii="Arial" w:hAnsi="Arial" w:cs="Arial"/>
                <w:b/>
                <w:bCs/>
                <w:sz w:val="16"/>
                <w:szCs w:val="16"/>
              </w:rPr>
              <w:t xml:space="preserve">Procedural Manuals, Public User </w:t>
            </w:r>
          </w:p>
          <w:p w14:paraId="63C7B8E7"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Guides and Interviewer Training Manuals</w:t>
            </w:r>
          </w:p>
          <w:p w14:paraId="000D5275"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vMerge w:val="restart"/>
          </w:tcPr>
          <w:p w14:paraId="1A21127F" w14:textId="77777777" w:rsidR="007E0FE3" w:rsidRPr="00046E97" w:rsidRDefault="007E0FE3" w:rsidP="007E0FE3">
            <w:pPr>
              <w:pStyle w:val="ListParagraph"/>
              <w:ind w:left="1440" w:hanging="720"/>
              <w:rPr>
                <w:rFonts w:ascii="Arial" w:hAnsi="Arial" w:cs="Arial"/>
                <w:color w:val="FF0000"/>
                <w:sz w:val="16"/>
                <w:szCs w:val="16"/>
              </w:rPr>
            </w:pPr>
          </w:p>
          <w:p w14:paraId="01CF4A43" w14:textId="77777777" w:rsidR="007E0FE3" w:rsidRDefault="007E0FE3" w:rsidP="007E0FE3">
            <w:pPr>
              <w:rPr>
                <w:rFonts w:ascii="Arial" w:hAnsi="Arial" w:cs="Arial"/>
                <w:sz w:val="16"/>
                <w:szCs w:val="16"/>
              </w:rPr>
            </w:pPr>
            <w:r w:rsidRPr="00046E97">
              <w:rPr>
                <w:rFonts w:ascii="Arial" w:hAnsi="Arial" w:cs="Arial"/>
                <w:sz w:val="16"/>
                <w:szCs w:val="16"/>
              </w:rPr>
              <w:t xml:space="preserve">B2a.  Permanent.  </w:t>
            </w:r>
          </w:p>
          <w:p w14:paraId="0860AF59" w14:textId="77777777" w:rsidR="007E0FE3" w:rsidRDefault="007E0FE3" w:rsidP="007E0FE3">
            <w:pPr>
              <w:rPr>
                <w:rFonts w:ascii="Arial" w:hAnsi="Arial" w:cs="Arial"/>
                <w:color w:val="FF0000"/>
                <w:sz w:val="16"/>
                <w:szCs w:val="16"/>
              </w:rPr>
            </w:pPr>
            <w:r w:rsidRPr="008D2218">
              <w:rPr>
                <w:rFonts w:ascii="Arial" w:hAnsi="Arial" w:cs="Arial"/>
                <w:color w:val="FF0000"/>
                <w:sz w:val="16"/>
                <w:szCs w:val="16"/>
              </w:rPr>
              <w:t>(See above disposition)</w:t>
            </w:r>
          </w:p>
          <w:p w14:paraId="0033A3CD" w14:textId="77777777" w:rsidR="007E0FE3" w:rsidRDefault="007E0FE3" w:rsidP="007E0FE3">
            <w:pPr>
              <w:rPr>
                <w:rFonts w:ascii="Arial" w:hAnsi="Arial" w:cs="Arial"/>
                <w:color w:val="FF0000"/>
                <w:sz w:val="16"/>
                <w:szCs w:val="16"/>
              </w:rPr>
            </w:pPr>
          </w:p>
          <w:p w14:paraId="581FA5CE" w14:textId="77777777" w:rsidR="007E0FE3" w:rsidRPr="00742B8C" w:rsidRDefault="007E0FE3" w:rsidP="007E0FE3">
            <w:pPr>
              <w:rPr>
                <w:rFonts w:ascii="Arial" w:hAnsi="Arial" w:cs="Arial"/>
                <w:sz w:val="16"/>
                <w:szCs w:val="16"/>
              </w:rPr>
            </w:pPr>
            <w:r w:rsidRPr="00742B8C">
              <w:rPr>
                <w:rFonts w:ascii="Arial" w:hAnsi="Arial" w:cs="Arial"/>
                <w:sz w:val="16"/>
                <w:szCs w:val="16"/>
              </w:rPr>
              <w:t>Crosswalk Items:</w:t>
            </w:r>
          </w:p>
          <w:p w14:paraId="5128AD05" w14:textId="77777777" w:rsidR="007E0FE3" w:rsidRPr="00742B8C" w:rsidRDefault="007E0FE3" w:rsidP="007E0FE3">
            <w:pPr>
              <w:rPr>
                <w:rFonts w:ascii="Arial" w:hAnsi="Arial" w:cs="Arial"/>
                <w:sz w:val="16"/>
                <w:szCs w:val="16"/>
              </w:rPr>
            </w:pPr>
            <w:r w:rsidRPr="00742B8C">
              <w:rPr>
                <w:rFonts w:ascii="Arial" w:hAnsi="Arial" w:cs="Arial"/>
                <w:sz w:val="16"/>
                <w:szCs w:val="16"/>
              </w:rPr>
              <w:t>IPP #13a and b</w:t>
            </w:r>
          </w:p>
          <w:p w14:paraId="20827821" w14:textId="77777777" w:rsidR="007E0FE3" w:rsidRPr="00046E97" w:rsidRDefault="007E0FE3" w:rsidP="007E0FE3">
            <w:pPr>
              <w:rPr>
                <w:rFonts w:ascii="Arial" w:hAnsi="Arial" w:cs="Arial"/>
                <w:sz w:val="16"/>
                <w:szCs w:val="16"/>
              </w:rPr>
            </w:pPr>
            <w:r w:rsidRPr="00742B8C">
              <w:rPr>
                <w:rFonts w:ascii="Arial" w:hAnsi="Arial" w:cs="Arial"/>
                <w:sz w:val="16"/>
                <w:szCs w:val="16"/>
              </w:rPr>
              <w:t>IPP #39 a and b</w:t>
            </w:r>
          </w:p>
        </w:tc>
        <w:tc>
          <w:tcPr>
            <w:tcW w:w="1367" w:type="dxa"/>
            <w:vMerge w:val="restart"/>
          </w:tcPr>
          <w:p w14:paraId="48473F43" w14:textId="77777777" w:rsidR="007E0FE3" w:rsidRPr="00046E97" w:rsidRDefault="007E0FE3" w:rsidP="007E0FE3">
            <w:pPr>
              <w:rPr>
                <w:rFonts w:ascii="Arial" w:hAnsi="Arial" w:cs="Arial"/>
                <w:bCs/>
                <w:sz w:val="16"/>
                <w:szCs w:val="16"/>
              </w:rPr>
            </w:pPr>
          </w:p>
          <w:p w14:paraId="7052CCCC" w14:textId="77777777" w:rsidR="007E0FE3" w:rsidRPr="00046E97" w:rsidRDefault="007E0FE3" w:rsidP="007E0FE3">
            <w:pPr>
              <w:rPr>
                <w:rFonts w:ascii="Arial" w:hAnsi="Arial" w:cs="Arial"/>
                <w:sz w:val="16"/>
                <w:szCs w:val="16"/>
              </w:rPr>
            </w:pPr>
            <w:r>
              <w:rPr>
                <w:rFonts w:ascii="Arial" w:hAnsi="Arial" w:cs="Arial"/>
                <w:sz w:val="16"/>
                <w:szCs w:val="16"/>
              </w:rPr>
              <w:t>Sampling Unit</w:t>
            </w:r>
          </w:p>
          <w:p w14:paraId="338797AF" w14:textId="77777777" w:rsidR="007E0FE3" w:rsidRPr="00046E97" w:rsidRDefault="007E0FE3" w:rsidP="007E0FE3">
            <w:pPr>
              <w:rPr>
                <w:rFonts w:ascii="Arial" w:hAnsi="Arial" w:cs="Arial"/>
                <w:bCs/>
                <w:sz w:val="16"/>
                <w:szCs w:val="16"/>
              </w:rPr>
            </w:pPr>
          </w:p>
        </w:tc>
        <w:tc>
          <w:tcPr>
            <w:tcW w:w="2503" w:type="dxa"/>
          </w:tcPr>
          <w:p w14:paraId="09B611F5" w14:textId="77777777" w:rsidR="007E0FE3" w:rsidRPr="00046E97" w:rsidRDefault="007E0FE3" w:rsidP="007E0FE3">
            <w:pPr>
              <w:rPr>
                <w:rFonts w:ascii="Arial" w:hAnsi="Arial" w:cs="Arial"/>
                <w:sz w:val="16"/>
                <w:szCs w:val="16"/>
              </w:rPr>
            </w:pPr>
          </w:p>
          <w:p w14:paraId="28DB9442" w14:textId="77777777" w:rsidR="007E0FE3" w:rsidRDefault="007E0FE3" w:rsidP="007E0FE3">
            <w:pPr>
              <w:rPr>
                <w:rFonts w:ascii="Arial" w:hAnsi="Arial" w:cs="Arial"/>
                <w:sz w:val="16"/>
                <w:szCs w:val="16"/>
              </w:rPr>
            </w:pPr>
            <w:r w:rsidRPr="00046E97">
              <w:rPr>
                <w:rFonts w:ascii="Arial" w:hAnsi="Arial" w:cs="Arial"/>
                <w:sz w:val="16"/>
                <w:szCs w:val="16"/>
              </w:rPr>
              <w:t xml:space="preserve">DCP: </w:t>
            </w:r>
            <w:hyperlink r:id="rId23" w:history="1">
              <w:r w:rsidRPr="003B3E1C">
                <w:rPr>
                  <w:rStyle w:val="Hyperlink"/>
                  <w:rFonts w:ascii="Arial" w:hAnsi="Arial" w:cs="Arial"/>
                  <w:sz w:val="16"/>
                  <w:szCs w:val="16"/>
                </w:rPr>
                <w:t>\\ofoweb\bipdocs\DCP\DCP.pdf</w:t>
              </w:r>
            </w:hyperlink>
          </w:p>
          <w:p w14:paraId="06F78851" w14:textId="77777777" w:rsidR="007E0FE3" w:rsidRPr="00046E97" w:rsidRDefault="007E0FE3" w:rsidP="007E0FE3">
            <w:pPr>
              <w:rPr>
                <w:rFonts w:ascii="Arial" w:hAnsi="Arial" w:cs="Arial"/>
                <w:sz w:val="16"/>
                <w:szCs w:val="16"/>
              </w:rPr>
            </w:pPr>
          </w:p>
        </w:tc>
        <w:tc>
          <w:tcPr>
            <w:tcW w:w="1350" w:type="dxa"/>
          </w:tcPr>
          <w:p w14:paraId="73D2EBDD" w14:textId="2304B745" w:rsidR="007E0FE3" w:rsidRPr="00046E97" w:rsidRDefault="007E0FE3" w:rsidP="007E0FE3">
            <w:pPr>
              <w:rPr>
                <w:rFonts w:ascii="Arial" w:hAnsi="Arial" w:cs="Arial"/>
                <w:sz w:val="16"/>
                <w:szCs w:val="16"/>
              </w:rPr>
            </w:pPr>
          </w:p>
          <w:p w14:paraId="7DAF6E93" w14:textId="77777777" w:rsidR="007E0FE3" w:rsidRDefault="007E0FE3" w:rsidP="007E0FE3">
            <w:pPr>
              <w:rPr>
                <w:rFonts w:ascii="Arial" w:hAnsi="Arial" w:cs="Arial"/>
                <w:sz w:val="16"/>
                <w:szCs w:val="16"/>
              </w:rPr>
            </w:pPr>
            <w:r w:rsidRPr="00046E97">
              <w:rPr>
                <w:rFonts w:ascii="Arial" w:hAnsi="Arial" w:cs="Arial"/>
                <w:sz w:val="16"/>
                <w:szCs w:val="16"/>
              </w:rPr>
              <w:t>TBD</w:t>
            </w:r>
          </w:p>
          <w:p w14:paraId="4E31EFD1" w14:textId="77777777" w:rsidR="007E0FE3" w:rsidRPr="00046E97" w:rsidRDefault="007E0FE3" w:rsidP="007E0FE3">
            <w:pPr>
              <w:rPr>
                <w:rFonts w:ascii="Arial" w:hAnsi="Arial" w:cs="Arial"/>
                <w:sz w:val="16"/>
                <w:szCs w:val="16"/>
              </w:rPr>
            </w:pPr>
          </w:p>
          <w:p w14:paraId="6CCA0CD9" w14:textId="77777777" w:rsidR="007E0FE3" w:rsidRPr="00046E97" w:rsidRDefault="007E0FE3" w:rsidP="007E0FE3">
            <w:pPr>
              <w:rPr>
                <w:rFonts w:ascii="Arial" w:hAnsi="Arial" w:cs="Arial"/>
                <w:sz w:val="16"/>
                <w:szCs w:val="16"/>
              </w:rPr>
            </w:pPr>
          </w:p>
        </w:tc>
        <w:tc>
          <w:tcPr>
            <w:tcW w:w="1350" w:type="dxa"/>
            <w:vMerge w:val="restart"/>
          </w:tcPr>
          <w:p w14:paraId="66DEF529" w14:textId="77777777" w:rsidR="007E0FE3" w:rsidRPr="00046E97" w:rsidRDefault="007E0FE3" w:rsidP="007E0FE3">
            <w:pPr>
              <w:rPr>
                <w:rFonts w:ascii="Arial" w:hAnsi="Arial" w:cs="Arial"/>
                <w:sz w:val="16"/>
                <w:szCs w:val="16"/>
              </w:rPr>
            </w:pPr>
          </w:p>
          <w:p w14:paraId="127012D8"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708F9FFD" w14:textId="77777777" w:rsidR="007E0FE3" w:rsidRPr="00046E97" w:rsidRDefault="007E0FE3" w:rsidP="007E0FE3">
            <w:pPr>
              <w:rPr>
                <w:rFonts w:ascii="Arial" w:hAnsi="Arial" w:cs="Arial"/>
                <w:sz w:val="16"/>
                <w:szCs w:val="16"/>
              </w:rPr>
            </w:pPr>
          </w:p>
          <w:p w14:paraId="50F99D9A"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vMerge w:val="restart"/>
          </w:tcPr>
          <w:p w14:paraId="131FFDFB" w14:textId="77777777" w:rsidR="007E0FE3" w:rsidRPr="00046E97" w:rsidRDefault="007E0FE3" w:rsidP="007E0FE3">
            <w:pPr>
              <w:rPr>
                <w:rFonts w:ascii="Arial" w:hAnsi="Arial" w:cs="Arial"/>
                <w:sz w:val="16"/>
                <w:szCs w:val="16"/>
              </w:rPr>
            </w:pPr>
          </w:p>
          <w:p w14:paraId="4D5F4247" w14:textId="77777777" w:rsidR="007E0FE3" w:rsidRPr="00046E97" w:rsidRDefault="007E0FE3" w:rsidP="007E0FE3">
            <w:pPr>
              <w:rPr>
                <w:rFonts w:ascii="Arial" w:hAnsi="Arial" w:cs="Arial"/>
                <w:sz w:val="16"/>
                <w:szCs w:val="16"/>
              </w:rPr>
            </w:pPr>
          </w:p>
        </w:tc>
      </w:tr>
      <w:tr w:rsidR="007E0FE3" w:rsidRPr="00361683" w14:paraId="4825B9FB" w14:textId="77777777" w:rsidTr="00F0275D">
        <w:trPr>
          <w:trHeight w:val="827"/>
        </w:trPr>
        <w:tc>
          <w:tcPr>
            <w:tcW w:w="1438" w:type="dxa"/>
            <w:vMerge/>
          </w:tcPr>
          <w:p w14:paraId="3EE328FE" w14:textId="77777777" w:rsidR="007E0FE3" w:rsidRPr="00046E97" w:rsidRDefault="007E0FE3" w:rsidP="007E0FE3">
            <w:pPr>
              <w:rPr>
                <w:rFonts w:ascii="Arial" w:hAnsi="Arial" w:cs="Arial"/>
                <w:b/>
                <w:sz w:val="16"/>
                <w:szCs w:val="16"/>
              </w:rPr>
            </w:pPr>
          </w:p>
        </w:tc>
        <w:tc>
          <w:tcPr>
            <w:tcW w:w="3349" w:type="dxa"/>
            <w:vMerge/>
          </w:tcPr>
          <w:p w14:paraId="2BA86B38" w14:textId="77777777" w:rsidR="007E0FE3" w:rsidRPr="00046E97" w:rsidRDefault="007E0FE3" w:rsidP="007E0FE3">
            <w:pPr>
              <w:rPr>
                <w:rFonts w:ascii="Arial" w:hAnsi="Arial" w:cs="Arial"/>
                <w:sz w:val="16"/>
                <w:szCs w:val="16"/>
              </w:rPr>
            </w:pPr>
          </w:p>
        </w:tc>
        <w:tc>
          <w:tcPr>
            <w:tcW w:w="2773" w:type="dxa"/>
            <w:vMerge/>
          </w:tcPr>
          <w:p w14:paraId="7726201A"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0CAA80B5" w14:textId="77777777" w:rsidR="007E0FE3" w:rsidRPr="00046E97" w:rsidRDefault="007E0FE3" w:rsidP="007E0FE3">
            <w:pPr>
              <w:rPr>
                <w:rFonts w:ascii="Arial" w:hAnsi="Arial" w:cs="Arial"/>
                <w:bCs/>
                <w:sz w:val="16"/>
                <w:szCs w:val="16"/>
              </w:rPr>
            </w:pPr>
          </w:p>
        </w:tc>
        <w:tc>
          <w:tcPr>
            <w:tcW w:w="2503" w:type="dxa"/>
          </w:tcPr>
          <w:p w14:paraId="0AD380EC" w14:textId="77777777" w:rsidR="007E0FE3" w:rsidRPr="00046E97" w:rsidRDefault="007E0FE3" w:rsidP="007E0FE3">
            <w:pPr>
              <w:rPr>
                <w:rFonts w:ascii="Arial" w:hAnsi="Arial" w:cs="Arial"/>
                <w:sz w:val="16"/>
                <w:szCs w:val="16"/>
              </w:rPr>
            </w:pPr>
            <w:r w:rsidRPr="00046E97">
              <w:rPr>
                <w:rFonts w:ascii="Arial" w:hAnsi="Arial" w:cs="Arial"/>
                <w:sz w:val="16"/>
                <w:szCs w:val="16"/>
              </w:rPr>
              <w:t>Sampling Team:</w:t>
            </w:r>
          </w:p>
          <w:p w14:paraId="55A653F7" w14:textId="6F058226" w:rsidR="007E0FE3" w:rsidRPr="00046E97" w:rsidRDefault="007E0FE3" w:rsidP="007E0FE3">
            <w:pPr>
              <w:rPr>
                <w:rFonts w:ascii="Arial" w:hAnsi="Arial" w:cs="Arial"/>
                <w:sz w:val="16"/>
                <w:szCs w:val="16"/>
              </w:rPr>
            </w:pPr>
            <w:r w:rsidRPr="00046E97">
              <w:rPr>
                <w:rFonts w:ascii="Arial" w:hAnsi="Arial" w:cs="Arial"/>
                <w:sz w:val="16"/>
                <w:szCs w:val="16"/>
              </w:rPr>
              <w:t xml:space="preserve">sample refinement, initiation review, and remappings are located at \\Ipsrv8\p&amp;c.  </w:t>
            </w:r>
          </w:p>
        </w:tc>
        <w:tc>
          <w:tcPr>
            <w:tcW w:w="1350" w:type="dxa"/>
          </w:tcPr>
          <w:p w14:paraId="04184B97" w14:textId="61355262" w:rsidR="007E0FE3" w:rsidRPr="00046E97" w:rsidRDefault="007E0FE3" w:rsidP="007E0FE3">
            <w:pPr>
              <w:rPr>
                <w:rFonts w:ascii="Arial" w:hAnsi="Arial" w:cs="Arial"/>
                <w:sz w:val="16"/>
                <w:szCs w:val="16"/>
              </w:rPr>
            </w:pPr>
            <w:r w:rsidRPr="00046E97">
              <w:rPr>
                <w:rFonts w:ascii="Arial" w:hAnsi="Arial" w:cs="Arial"/>
                <w:sz w:val="16"/>
                <w:szCs w:val="16"/>
              </w:rPr>
              <w:t>Current</w:t>
            </w:r>
          </w:p>
        </w:tc>
        <w:tc>
          <w:tcPr>
            <w:tcW w:w="1350" w:type="dxa"/>
            <w:vMerge/>
          </w:tcPr>
          <w:p w14:paraId="2A772F3B" w14:textId="77777777" w:rsidR="007E0FE3" w:rsidRPr="00046E97" w:rsidRDefault="007E0FE3" w:rsidP="007E0FE3">
            <w:pPr>
              <w:rPr>
                <w:rFonts w:ascii="Arial" w:hAnsi="Arial" w:cs="Arial"/>
                <w:sz w:val="16"/>
                <w:szCs w:val="16"/>
              </w:rPr>
            </w:pPr>
          </w:p>
        </w:tc>
        <w:tc>
          <w:tcPr>
            <w:tcW w:w="990" w:type="dxa"/>
            <w:vMerge/>
          </w:tcPr>
          <w:p w14:paraId="395BAE3F" w14:textId="77777777" w:rsidR="007E0FE3" w:rsidRPr="00046E97" w:rsidRDefault="007E0FE3" w:rsidP="007E0FE3">
            <w:pPr>
              <w:rPr>
                <w:rFonts w:ascii="Arial" w:hAnsi="Arial" w:cs="Arial"/>
                <w:sz w:val="16"/>
                <w:szCs w:val="16"/>
              </w:rPr>
            </w:pPr>
          </w:p>
        </w:tc>
        <w:tc>
          <w:tcPr>
            <w:tcW w:w="3150" w:type="dxa"/>
            <w:vMerge/>
          </w:tcPr>
          <w:p w14:paraId="0D386920" w14:textId="77777777" w:rsidR="007E0FE3" w:rsidRPr="00046E97" w:rsidRDefault="007E0FE3" w:rsidP="007E0FE3">
            <w:pPr>
              <w:rPr>
                <w:rFonts w:ascii="Arial" w:hAnsi="Arial" w:cs="Arial"/>
                <w:sz w:val="16"/>
                <w:szCs w:val="16"/>
              </w:rPr>
            </w:pPr>
          </w:p>
        </w:tc>
      </w:tr>
      <w:tr w:rsidR="007E0FE3" w:rsidRPr="00361683" w14:paraId="40A599C0" w14:textId="77777777" w:rsidTr="00F0275D">
        <w:trPr>
          <w:trHeight w:val="810"/>
        </w:trPr>
        <w:tc>
          <w:tcPr>
            <w:tcW w:w="1438" w:type="dxa"/>
            <w:vMerge/>
          </w:tcPr>
          <w:p w14:paraId="6A5CA55A" w14:textId="77777777" w:rsidR="007E0FE3" w:rsidRPr="00046E97" w:rsidRDefault="007E0FE3" w:rsidP="007E0FE3">
            <w:pPr>
              <w:rPr>
                <w:rFonts w:ascii="Arial" w:hAnsi="Arial" w:cs="Arial"/>
                <w:b/>
                <w:sz w:val="16"/>
                <w:szCs w:val="16"/>
              </w:rPr>
            </w:pPr>
          </w:p>
        </w:tc>
        <w:tc>
          <w:tcPr>
            <w:tcW w:w="3349" w:type="dxa"/>
            <w:vMerge/>
          </w:tcPr>
          <w:p w14:paraId="7F405F5C" w14:textId="77777777" w:rsidR="007E0FE3" w:rsidRPr="00046E97" w:rsidRDefault="007E0FE3" w:rsidP="007E0FE3">
            <w:pPr>
              <w:rPr>
                <w:rFonts w:ascii="Arial" w:hAnsi="Arial" w:cs="Arial"/>
                <w:sz w:val="16"/>
                <w:szCs w:val="16"/>
              </w:rPr>
            </w:pPr>
          </w:p>
        </w:tc>
        <w:tc>
          <w:tcPr>
            <w:tcW w:w="2773" w:type="dxa"/>
            <w:vMerge/>
          </w:tcPr>
          <w:p w14:paraId="63973B50" w14:textId="77777777" w:rsidR="007E0FE3" w:rsidRPr="00046E97" w:rsidRDefault="007E0FE3" w:rsidP="007E0FE3">
            <w:pPr>
              <w:pStyle w:val="ListParagraph"/>
              <w:ind w:left="1440" w:hanging="720"/>
              <w:rPr>
                <w:rFonts w:ascii="Arial" w:hAnsi="Arial" w:cs="Arial"/>
                <w:color w:val="FF0000"/>
                <w:sz w:val="16"/>
                <w:szCs w:val="16"/>
              </w:rPr>
            </w:pPr>
          </w:p>
        </w:tc>
        <w:tc>
          <w:tcPr>
            <w:tcW w:w="1367" w:type="dxa"/>
            <w:vMerge/>
          </w:tcPr>
          <w:p w14:paraId="3BCB65AC" w14:textId="77777777" w:rsidR="007E0FE3" w:rsidRPr="00046E97" w:rsidRDefault="007E0FE3" w:rsidP="007E0FE3">
            <w:pPr>
              <w:rPr>
                <w:rFonts w:ascii="Arial" w:hAnsi="Arial" w:cs="Arial"/>
                <w:bCs/>
                <w:sz w:val="16"/>
                <w:szCs w:val="16"/>
              </w:rPr>
            </w:pPr>
          </w:p>
        </w:tc>
        <w:tc>
          <w:tcPr>
            <w:tcW w:w="2503" w:type="dxa"/>
          </w:tcPr>
          <w:p w14:paraId="5B4262D4" w14:textId="415ED049" w:rsidR="007E0FE3" w:rsidRPr="00046E97" w:rsidRDefault="007E0FE3" w:rsidP="007E0FE3">
            <w:pPr>
              <w:rPr>
                <w:rFonts w:ascii="Arial" w:hAnsi="Arial" w:cs="Arial"/>
                <w:sz w:val="16"/>
                <w:szCs w:val="16"/>
              </w:rPr>
            </w:pPr>
            <w:r w:rsidRPr="00046E97">
              <w:rPr>
                <w:rFonts w:ascii="Arial" w:hAnsi="Arial" w:cs="Arial"/>
                <w:sz w:val="16"/>
                <w:szCs w:val="16"/>
              </w:rPr>
              <w:t xml:space="preserve">IPP Process Inventory homepage:   </w:t>
            </w:r>
            <w:hyperlink r:id="rId24" w:history="1">
              <w:r w:rsidRPr="00046E97">
                <w:rPr>
                  <w:rStyle w:val="Hyperlink"/>
                  <w:rFonts w:ascii="Arial" w:hAnsi="Arial" w:cs="Arial"/>
                  <w:sz w:val="16"/>
                  <w:szCs w:val="16"/>
                </w:rPr>
                <w:t>http://www.ipp.bls.gov/ippintra/qual/sampling.htm</w:t>
              </w:r>
            </w:hyperlink>
          </w:p>
        </w:tc>
        <w:tc>
          <w:tcPr>
            <w:tcW w:w="1350" w:type="dxa"/>
          </w:tcPr>
          <w:p w14:paraId="050849C2" w14:textId="68F006D1" w:rsidR="007E0FE3" w:rsidRPr="00046E97" w:rsidRDefault="007E0FE3" w:rsidP="007E0FE3">
            <w:pPr>
              <w:rPr>
                <w:rFonts w:ascii="Arial" w:hAnsi="Arial" w:cs="Arial"/>
                <w:sz w:val="16"/>
                <w:szCs w:val="16"/>
              </w:rPr>
            </w:pPr>
            <w:r w:rsidRPr="00046E97">
              <w:rPr>
                <w:rFonts w:ascii="Arial" w:hAnsi="Arial" w:cs="Arial"/>
                <w:sz w:val="16"/>
                <w:szCs w:val="16"/>
              </w:rPr>
              <w:t>2005-Prst</w:t>
            </w:r>
          </w:p>
        </w:tc>
        <w:tc>
          <w:tcPr>
            <w:tcW w:w="1350" w:type="dxa"/>
            <w:vMerge/>
          </w:tcPr>
          <w:p w14:paraId="0D2D05BF" w14:textId="77777777" w:rsidR="007E0FE3" w:rsidRPr="00046E97" w:rsidRDefault="007E0FE3" w:rsidP="007E0FE3">
            <w:pPr>
              <w:rPr>
                <w:rFonts w:ascii="Arial" w:hAnsi="Arial" w:cs="Arial"/>
                <w:sz w:val="16"/>
                <w:szCs w:val="16"/>
              </w:rPr>
            </w:pPr>
          </w:p>
        </w:tc>
        <w:tc>
          <w:tcPr>
            <w:tcW w:w="990" w:type="dxa"/>
            <w:vMerge/>
          </w:tcPr>
          <w:p w14:paraId="13422032" w14:textId="77777777" w:rsidR="007E0FE3" w:rsidRPr="00046E97" w:rsidRDefault="007E0FE3" w:rsidP="007E0FE3">
            <w:pPr>
              <w:rPr>
                <w:rFonts w:ascii="Arial" w:hAnsi="Arial" w:cs="Arial"/>
                <w:sz w:val="16"/>
                <w:szCs w:val="16"/>
              </w:rPr>
            </w:pPr>
          </w:p>
        </w:tc>
        <w:tc>
          <w:tcPr>
            <w:tcW w:w="3150" w:type="dxa"/>
            <w:vMerge/>
          </w:tcPr>
          <w:p w14:paraId="6AD9CD4B" w14:textId="77777777" w:rsidR="007E0FE3" w:rsidRPr="00046E97" w:rsidRDefault="007E0FE3" w:rsidP="007E0FE3">
            <w:pPr>
              <w:rPr>
                <w:rFonts w:ascii="Arial" w:hAnsi="Arial" w:cs="Arial"/>
                <w:sz w:val="16"/>
                <w:szCs w:val="16"/>
              </w:rPr>
            </w:pPr>
          </w:p>
        </w:tc>
      </w:tr>
      <w:tr w:rsidR="007E0FE3" w:rsidRPr="00361683" w14:paraId="3CD350C1" w14:textId="77777777" w:rsidTr="00F0275D">
        <w:trPr>
          <w:trHeight w:val="413"/>
        </w:trPr>
        <w:tc>
          <w:tcPr>
            <w:tcW w:w="1438" w:type="dxa"/>
          </w:tcPr>
          <w:p w14:paraId="2C083CFC" w14:textId="77777777" w:rsidR="007E0FE3" w:rsidRDefault="007E0FE3" w:rsidP="007E0FE3">
            <w:pPr>
              <w:rPr>
                <w:rFonts w:ascii="Arial" w:hAnsi="Arial" w:cs="Arial"/>
                <w:b/>
                <w:sz w:val="16"/>
                <w:szCs w:val="16"/>
              </w:rPr>
            </w:pPr>
          </w:p>
          <w:p w14:paraId="5318480B" w14:textId="77777777" w:rsidR="007E0FE3" w:rsidRDefault="007E0FE3" w:rsidP="007E0FE3">
            <w:pPr>
              <w:rPr>
                <w:rFonts w:ascii="Arial" w:hAnsi="Arial" w:cs="Arial"/>
                <w:b/>
                <w:sz w:val="16"/>
                <w:szCs w:val="16"/>
              </w:rPr>
            </w:pPr>
            <w:r w:rsidRPr="00046E97">
              <w:rPr>
                <w:rFonts w:ascii="Arial" w:hAnsi="Arial" w:cs="Arial"/>
                <w:b/>
                <w:sz w:val="16"/>
                <w:szCs w:val="16"/>
              </w:rPr>
              <w:t xml:space="preserve">B. </w:t>
            </w:r>
          </w:p>
          <w:p w14:paraId="6590A62F"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79445142" w14:textId="77777777" w:rsidR="007E0FE3" w:rsidRPr="00046E97" w:rsidRDefault="007E0FE3" w:rsidP="007E0FE3">
            <w:pPr>
              <w:rPr>
                <w:rFonts w:ascii="Arial" w:hAnsi="Arial" w:cs="Arial"/>
                <w:b/>
                <w:sz w:val="16"/>
                <w:szCs w:val="16"/>
              </w:rPr>
            </w:pPr>
          </w:p>
          <w:p w14:paraId="4CEE384D"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tc>
        <w:tc>
          <w:tcPr>
            <w:tcW w:w="3349" w:type="dxa"/>
          </w:tcPr>
          <w:p w14:paraId="69F2CE64" w14:textId="77777777" w:rsidR="007E0FE3" w:rsidRPr="003E2B22" w:rsidRDefault="007E0FE3" w:rsidP="007E0FE3">
            <w:pPr>
              <w:rPr>
                <w:rFonts w:ascii="Arial" w:hAnsi="Arial" w:cs="Arial"/>
                <w:sz w:val="16"/>
                <w:szCs w:val="16"/>
              </w:rPr>
            </w:pPr>
          </w:p>
          <w:p w14:paraId="22E4CC2A" w14:textId="77777777" w:rsidR="007E0FE3" w:rsidRPr="003E2B22" w:rsidRDefault="007E0FE3" w:rsidP="007E0FE3">
            <w:pPr>
              <w:pStyle w:val="ListParagraph"/>
              <w:numPr>
                <w:ilvl w:val="0"/>
                <w:numId w:val="18"/>
              </w:numPr>
              <w:rPr>
                <w:rFonts w:ascii="Arial" w:hAnsi="Arial" w:cs="Arial"/>
                <w:b/>
                <w:sz w:val="16"/>
                <w:szCs w:val="16"/>
              </w:rPr>
            </w:pPr>
            <w:r w:rsidRPr="003E2B22">
              <w:rPr>
                <w:rFonts w:ascii="Arial" w:hAnsi="Arial" w:cs="Arial"/>
                <w:b/>
                <w:sz w:val="16"/>
                <w:szCs w:val="16"/>
              </w:rPr>
              <w:t>Survey Methodology Files</w:t>
            </w:r>
          </w:p>
          <w:p w14:paraId="3E792812" w14:textId="77777777" w:rsidR="007E0FE3" w:rsidRPr="003E2B22" w:rsidRDefault="007E0FE3" w:rsidP="007E0FE3">
            <w:pPr>
              <w:rPr>
                <w:rFonts w:ascii="Arial" w:hAnsi="Arial" w:cs="Arial"/>
                <w:sz w:val="16"/>
                <w:szCs w:val="16"/>
              </w:rPr>
            </w:pPr>
          </w:p>
          <w:p w14:paraId="490318F3" w14:textId="77777777" w:rsidR="007E0FE3" w:rsidRPr="003E2B22" w:rsidRDefault="007E0FE3" w:rsidP="007E0FE3">
            <w:pPr>
              <w:pStyle w:val="ListParagraph"/>
              <w:numPr>
                <w:ilvl w:val="0"/>
                <w:numId w:val="4"/>
              </w:numPr>
              <w:rPr>
                <w:rFonts w:ascii="Arial" w:hAnsi="Arial" w:cs="Arial"/>
                <w:b/>
                <w:sz w:val="16"/>
                <w:szCs w:val="16"/>
              </w:rPr>
            </w:pPr>
            <w:r w:rsidRPr="003E2B22">
              <w:rPr>
                <w:rFonts w:ascii="Arial" w:hAnsi="Arial" w:cs="Arial"/>
                <w:b/>
                <w:sz w:val="16"/>
                <w:szCs w:val="16"/>
              </w:rPr>
              <w:t>Technical Memorandums and Procedural Alerts</w:t>
            </w:r>
          </w:p>
          <w:p w14:paraId="16E0F706" w14:textId="77777777" w:rsidR="007E0FE3" w:rsidRPr="003E2B22" w:rsidRDefault="007E0FE3" w:rsidP="007E0FE3">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tc>
        <w:tc>
          <w:tcPr>
            <w:tcW w:w="2773" w:type="dxa"/>
          </w:tcPr>
          <w:p w14:paraId="4F71655D" w14:textId="77777777" w:rsidR="007E0FE3" w:rsidRPr="003E2B22" w:rsidRDefault="007E0FE3" w:rsidP="007E0FE3">
            <w:pPr>
              <w:outlineLvl w:val="0"/>
              <w:rPr>
                <w:rFonts w:ascii="Arial" w:hAnsi="Arial" w:cs="Arial"/>
                <w:sz w:val="16"/>
                <w:szCs w:val="16"/>
              </w:rPr>
            </w:pPr>
          </w:p>
          <w:p w14:paraId="4C4A85DD"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B2b.  Temporary.  </w:t>
            </w:r>
          </w:p>
          <w:p w14:paraId="61FE4A65" w14:textId="77777777" w:rsidR="007E0FE3" w:rsidRDefault="007E0FE3" w:rsidP="007E0FE3">
            <w:pPr>
              <w:rPr>
                <w:rFonts w:ascii="Arial" w:hAnsi="Arial" w:cs="Arial"/>
                <w:sz w:val="16"/>
                <w:szCs w:val="16"/>
              </w:rPr>
            </w:pPr>
            <w:r w:rsidRPr="003E2B22">
              <w:rPr>
                <w:rFonts w:ascii="Arial" w:hAnsi="Arial" w:cs="Arial"/>
                <w:sz w:val="16"/>
                <w:szCs w:val="16"/>
              </w:rPr>
              <w:t xml:space="preserve">Cut off files annually as appropriate.  </w:t>
            </w:r>
            <w:r>
              <w:rPr>
                <w:rFonts w:ascii="Arial" w:hAnsi="Arial" w:cs="Arial"/>
                <w:sz w:val="16"/>
                <w:szCs w:val="16"/>
              </w:rPr>
              <w:t>Destroy</w:t>
            </w:r>
            <w:r w:rsidRPr="003E2B22">
              <w:rPr>
                <w:rFonts w:ascii="Arial" w:hAnsi="Arial" w:cs="Arial"/>
                <w:sz w:val="16"/>
                <w:szCs w:val="16"/>
              </w:rPr>
              <w:t xml:space="preserve"> no sooner than 2 years after cutoff, but no later than 10 years after superseded or when no longer needed for business operations.</w:t>
            </w:r>
          </w:p>
          <w:p w14:paraId="73790018" w14:textId="77777777" w:rsidR="007E0FE3" w:rsidRDefault="007E0FE3" w:rsidP="007E0FE3">
            <w:pPr>
              <w:rPr>
                <w:rFonts w:ascii="Arial" w:hAnsi="Arial" w:cs="Arial"/>
                <w:sz w:val="16"/>
                <w:szCs w:val="16"/>
              </w:rPr>
            </w:pPr>
            <w:r>
              <w:rPr>
                <w:rFonts w:ascii="Arial" w:hAnsi="Arial" w:cs="Arial"/>
                <w:sz w:val="16"/>
                <w:szCs w:val="16"/>
              </w:rPr>
              <w:t>(N1-257-11-1, Item B2b)</w:t>
            </w:r>
          </w:p>
          <w:p w14:paraId="04059F25" w14:textId="77777777" w:rsidR="007E0FE3" w:rsidRDefault="007E0FE3" w:rsidP="007E0FE3">
            <w:pPr>
              <w:rPr>
                <w:rFonts w:ascii="Arial" w:hAnsi="Arial" w:cs="Arial"/>
                <w:sz w:val="16"/>
                <w:szCs w:val="16"/>
              </w:rPr>
            </w:pPr>
          </w:p>
          <w:p w14:paraId="66B6FCD2" w14:textId="77777777" w:rsidR="007E0FE3" w:rsidRPr="00742B8C" w:rsidRDefault="007E0FE3" w:rsidP="007E0FE3">
            <w:pPr>
              <w:rPr>
                <w:rFonts w:ascii="Arial" w:hAnsi="Arial" w:cs="Arial"/>
                <w:color w:val="FF0000"/>
                <w:sz w:val="16"/>
                <w:szCs w:val="16"/>
              </w:rPr>
            </w:pPr>
            <w:r w:rsidRPr="00742B8C">
              <w:rPr>
                <w:rFonts w:ascii="Arial" w:hAnsi="Arial" w:cs="Arial"/>
                <w:sz w:val="16"/>
                <w:szCs w:val="16"/>
              </w:rPr>
              <w:t>Crosswalk Items:  None</w:t>
            </w:r>
          </w:p>
        </w:tc>
        <w:tc>
          <w:tcPr>
            <w:tcW w:w="1367" w:type="dxa"/>
          </w:tcPr>
          <w:p w14:paraId="150DEED7" w14:textId="77777777" w:rsidR="007E0FE3" w:rsidRPr="00046E97" w:rsidRDefault="007E0FE3" w:rsidP="007E0FE3">
            <w:pPr>
              <w:rPr>
                <w:rFonts w:ascii="Arial" w:hAnsi="Arial" w:cs="Arial"/>
                <w:sz w:val="16"/>
                <w:szCs w:val="16"/>
              </w:rPr>
            </w:pPr>
          </w:p>
          <w:p w14:paraId="52906CD2" w14:textId="77777777" w:rsidR="007E0FE3" w:rsidRPr="00046E97" w:rsidRDefault="007E0FE3" w:rsidP="007E0FE3">
            <w:pPr>
              <w:rPr>
                <w:rFonts w:ascii="Arial" w:hAnsi="Arial" w:cs="Arial"/>
                <w:bCs/>
                <w:sz w:val="16"/>
                <w:szCs w:val="16"/>
              </w:rPr>
            </w:pPr>
            <w:r>
              <w:rPr>
                <w:rFonts w:ascii="Arial" w:hAnsi="Arial" w:cs="Arial"/>
                <w:sz w:val="16"/>
                <w:szCs w:val="16"/>
              </w:rPr>
              <w:t>Initiation Unit</w:t>
            </w:r>
          </w:p>
        </w:tc>
        <w:tc>
          <w:tcPr>
            <w:tcW w:w="2503" w:type="dxa"/>
          </w:tcPr>
          <w:p w14:paraId="6D694A52" w14:textId="77777777" w:rsidR="007E0FE3" w:rsidRPr="00046E97" w:rsidRDefault="007E0FE3" w:rsidP="007E0FE3">
            <w:pPr>
              <w:rPr>
                <w:rFonts w:ascii="Arial" w:hAnsi="Arial" w:cs="Arial"/>
                <w:sz w:val="16"/>
                <w:szCs w:val="16"/>
              </w:rPr>
            </w:pPr>
          </w:p>
          <w:p w14:paraId="7B5528C4" w14:textId="77777777" w:rsidR="007E0FE3" w:rsidRPr="00046E97" w:rsidRDefault="007E0FE3" w:rsidP="007E0FE3">
            <w:pPr>
              <w:rPr>
                <w:rFonts w:ascii="Arial" w:hAnsi="Arial" w:cs="Arial"/>
                <w:sz w:val="16"/>
                <w:szCs w:val="16"/>
              </w:rPr>
            </w:pPr>
            <w:r w:rsidRPr="00046E97">
              <w:rPr>
                <w:rFonts w:ascii="Arial" w:hAnsi="Arial" w:cs="Arial"/>
                <w:sz w:val="16"/>
                <w:szCs w:val="16"/>
              </w:rPr>
              <w:t>Operations Memos \\ofoweb\bipdocs\IPP_Ops_Memos_All_Samples</w:t>
            </w:r>
          </w:p>
          <w:p w14:paraId="0D09E682" w14:textId="77777777" w:rsidR="007E0FE3" w:rsidRPr="00046E97" w:rsidRDefault="007E0FE3" w:rsidP="007E0FE3">
            <w:pPr>
              <w:rPr>
                <w:rFonts w:ascii="Arial" w:hAnsi="Arial" w:cs="Arial"/>
                <w:sz w:val="16"/>
                <w:szCs w:val="16"/>
              </w:rPr>
            </w:pPr>
          </w:p>
          <w:p w14:paraId="4FDCD414" w14:textId="77777777" w:rsidR="007E0FE3" w:rsidRPr="00046E97" w:rsidRDefault="007E0FE3" w:rsidP="007E0FE3">
            <w:pPr>
              <w:rPr>
                <w:rFonts w:ascii="Arial" w:hAnsi="Arial" w:cs="Arial"/>
                <w:sz w:val="16"/>
                <w:szCs w:val="16"/>
              </w:rPr>
            </w:pPr>
            <w:r w:rsidRPr="00046E97">
              <w:rPr>
                <w:rFonts w:ascii="Arial" w:hAnsi="Arial" w:cs="Arial"/>
                <w:sz w:val="16"/>
                <w:szCs w:val="16"/>
              </w:rPr>
              <w:t>OFOWeb\BIP</w:t>
            </w:r>
          </w:p>
          <w:p w14:paraId="65C0EEB6" w14:textId="77777777" w:rsidR="007E0FE3" w:rsidRPr="00046E97" w:rsidRDefault="007E0FE3" w:rsidP="007E0FE3">
            <w:pPr>
              <w:rPr>
                <w:rFonts w:ascii="Arial" w:hAnsi="Arial" w:cs="Arial"/>
                <w:sz w:val="16"/>
                <w:szCs w:val="16"/>
              </w:rPr>
            </w:pPr>
          </w:p>
          <w:p w14:paraId="3592A817" w14:textId="77777777" w:rsidR="007E0FE3" w:rsidRPr="00046E97" w:rsidRDefault="007E0FE3" w:rsidP="007E0FE3">
            <w:pPr>
              <w:rPr>
                <w:rFonts w:ascii="Arial" w:hAnsi="Arial" w:cs="Arial"/>
                <w:sz w:val="16"/>
                <w:szCs w:val="16"/>
              </w:rPr>
            </w:pPr>
          </w:p>
          <w:p w14:paraId="56474A61"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Industry Summary Sheets: file://ipsrv11\regions </w:t>
            </w:r>
          </w:p>
          <w:p w14:paraId="07FD44C8"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Industry Summary Sheets: </w:t>
            </w:r>
            <w:hyperlink r:id="rId25" w:history="1">
              <w:r w:rsidRPr="00046E97">
                <w:rPr>
                  <w:rStyle w:val="Hyperlink"/>
                  <w:rFonts w:ascii="Arial" w:hAnsi="Arial" w:cs="Arial"/>
                  <w:sz w:val="16"/>
                  <w:szCs w:val="16"/>
                </w:rPr>
                <w:t>file://ipsrv11.dip.bls.gov/regions/</w:t>
              </w:r>
            </w:hyperlink>
          </w:p>
          <w:p w14:paraId="65B6C888" w14:textId="77777777" w:rsidR="007E0FE3" w:rsidRPr="00046E97" w:rsidRDefault="007E0FE3" w:rsidP="007E0FE3">
            <w:pPr>
              <w:rPr>
                <w:rFonts w:ascii="Arial" w:hAnsi="Arial" w:cs="Arial"/>
                <w:sz w:val="16"/>
                <w:szCs w:val="16"/>
              </w:rPr>
            </w:pPr>
          </w:p>
        </w:tc>
        <w:tc>
          <w:tcPr>
            <w:tcW w:w="1350" w:type="dxa"/>
          </w:tcPr>
          <w:p w14:paraId="09AB8F68" w14:textId="1CD6563B" w:rsidR="007E0FE3" w:rsidRPr="00046E97" w:rsidRDefault="007E0FE3" w:rsidP="007E0FE3">
            <w:pPr>
              <w:rPr>
                <w:rFonts w:ascii="Arial" w:hAnsi="Arial" w:cs="Arial"/>
                <w:sz w:val="16"/>
                <w:szCs w:val="16"/>
              </w:rPr>
            </w:pPr>
          </w:p>
          <w:p w14:paraId="15A93777"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00AE18D9" w14:textId="77777777" w:rsidR="007E0FE3" w:rsidRPr="00046E97" w:rsidRDefault="007E0FE3" w:rsidP="007E0FE3">
            <w:pPr>
              <w:rPr>
                <w:rFonts w:ascii="Arial" w:hAnsi="Arial" w:cs="Arial"/>
                <w:sz w:val="16"/>
                <w:szCs w:val="16"/>
              </w:rPr>
            </w:pPr>
          </w:p>
          <w:p w14:paraId="31FBF3D5"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29C5F24C" w14:textId="77777777" w:rsidR="007E0FE3" w:rsidRPr="00046E97" w:rsidRDefault="007E0FE3" w:rsidP="007E0FE3">
            <w:pPr>
              <w:rPr>
                <w:rFonts w:ascii="Arial" w:hAnsi="Arial" w:cs="Arial"/>
                <w:sz w:val="16"/>
                <w:szCs w:val="16"/>
              </w:rPr>
            </w:pPr>
          </w:p>
          <w:p w14:paraId="29ED0A44"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05AF9AD3" w14:textId="77777777" w:rsidR="007E0FE3" w:rsidRPr="00046E97" w:rsidRDefault="007E0FE3" w:rsidP="007E0FE3">
            <w:pPr>
              <w:rPr>
                <w:rFonts w:ascii="Arial" w:hAnsi="Arial" w:cs="Arial"/>
                <w:sz w:val="16"/>
                <w:szCs w:val="16"/>
              </w:rPr>
            </w:pPr>
          </w:p>
        </w:tc>
      </w:tr>
      <w:tr w:rsidR="007E0FE3" w:rsidRPr="00361683" w14:paraId="5685AB76" w14:textId="77777777" w:rsidTr="00F0275D">
        <w:trPr>
          <w:trHeight w:val="413"/>
        </w:trPr>
        <w:tc>
          <w:tcPr>
            <w:tcW w:w="1438" w:type="dxa"/>
          </w:tcPr>
          <w:p w14:paraId="11CDD1DF" w14:textId="77777777" w:rsidR="007E0FE3" w:rsidRDefault="007E0FE3" w:rsidP="007E0FE3">
            <w:pPr>
              <w:rPr>
                <w:rFonts w:ascii="Arial" w:hAnsi="Arial" w:cs="Arial"/>
                <w:b/>
                <w:sz w:val="16"/>
                <w:szCs w:val="16"/>
              </w:rPr>
            </w:pPr>
          </w:p>
          <w:p w14:paraId="1FF91A67" w14:textId="77777777" w:rsidR="007E0FE3" w:rsidRDefault="007E0FE3" w:rsidP="007E0FE3">
            <w:pPr>
              <w:rPr>
                <w:rFonts w:ascii="Arial" w:hAnsi="Arial" w:cs="Arial"/>
                <w:b/>
                <w:sz w:val="16"/>
                <w:szCs w:val="16"/>
              </w:rPr>
            </w:pPr>
            <w:r w:rsidRPr="00046E97">
              <w:rPr>
                <w:rFonts w:ascii="Arial" w:hAnsi="Arial" w:cs="Arial"/>
                <w:b/>
                <w:sz w:val="16"/>
                <w:szCs w:val="16"/>
              </w:rPr>
              <w:t xml:space="preserve">B. </w:t>
            </w:r>
          </w:p>
          <w:p w14:paraId="32769259"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09D92B44" w14:textId="77777777" w:rsidR="007E0FE3" w:rsidRPr="00046E97" w:rsidRDefault="007E0FE3" w:rsidP="007E0FE3">
            <w:pPr>
              <w:rPr>
                <w:rFonts w:ascii="Arial" w:hAnsi="Arial" w:cs="Arial"/>
                <w:b/>
                <w:sz w:val="16"/>
                <w:szCs w:val="16"/>
              </w:rPr>
            </w:pPr>
          </w:p>
          <w:p w14:paraId="6B5D7564" w14:textId="77777777" w:rsidR="007E0FE3" w:rsidRPr="00046E97" w:rsidRDefault="007E0FE3" w:rsidP="007E0FE3">
            <w:pPr>
              <w:rPr>
                <w:rFonts w:ascii="Arial" w:hAnsi="Arial" w:cs="Arial"/>
                <w:b/>
                <w:sz w:val="16"/>
                <w:szCs w:val="16"/>
              </w:rPr>
            </w:pPr>
            <w:r>
              <w:rPr>
                <w:rFonts w:ascii="Arial" w:hAnsi="Arial" w:cs="Arial"/>
                <w:b/>
                <w:sz w:val="16"/>
                <w:szCs w:val="16"/>
              </w:rPr>
              <w:t>Reweight Production Team</w:t>
            </w:r>
          </w:p>
        </w:tc>
        <w:tc>
          <w:tcPr>
            <w:tcW w:w="3349" w:type="dxa"/>
          </w:tcPr>
          <w:p w14:paraId="7B6D652D" w14:textId="77777777" w:rsidR="007E0FE3" w:rsidRPr="00046E97" w:rsidRDefault="007E0FE3" w:rsidP="007E0FE3">
            <w:pPr>
              <w:rPr>
                <w:rFonts w:ascii="Arial" w:hAnsi="Arial" w:cs="Arial"/>
                <w:sz w:val="16"/>
                <w:szCs w:val="16"/>
              </w:rPr>
            </w:pPr>
          </w:p>
          <w:p w14:paraId="2ECF6643" w14:textId="77777777" w:rsidR="007E0FE3" w:rsidRPr="00046E97" w:rsidRDefault="007E0FE3" w:rsidP="007E0FE3">
            <w:pPr>
              <w:pStyle w:val="ListParagraph"/>
              <w:numPr>
                <w:ilvl w:val="0"/>
                <w:numId w:val="19"/>
              </w:numPr>
              <w:rPr>
                <w:rFonts w:ascii="Arial" w:hAnsi="Arial" w:cs="Arial"/>
                <w:b/>
                <w:sz w:val="16"/>
                <w:szCs w:val="16"/>
              </w:rPr>
            </w:pPr>
            <w:r w:rsidRPr="00046E97">
              <w:rPr>
                <w:rFonts w:ascii="Arial" w:hAnsi="Arial" w:cs="Arial"/>
                <w:b/>
                <w:sz w:val="16"/>
                <w:szCs w:val="16"/>
              </w:rPr>
              <w:t>Survey Methodology Files</w:t>
            </w:r>
          </w:p>
          <w:p w14:paraId="6592D601" w14:textId="77777777" w:rsidR="007E0FE3" w:rsidRPr="00046E97" w:rsidRDefault="007E0FE3" w:rsidP="007E0FE3">
            <w:pPr>
              <w:rPr>
                <w:rFonts w:ascii="Arial" w:hAnsi="Arial" w:cs="Arial"/>
                <w:sz w:val="16"/>
                <w:szCs w:val="16"/>
              </w:rPr>
            </w:pPr>
          </w:p>
          <w:p w14:paraId="4D28D102" w14:textId="77777777" w:rsidR="007E0FE3" w:rsidRPr="00046E97" w:rsidRDefault="007E0FE3" w:rsidP="007E0FE3">
            <w:pPr>
              <w:pStyle w:val="ListParagraph"/>
              <w:numPr>
                <w:ilvl w:val="0"/>
                <w:numId w:val="20"/>
              </w:numPr>
              <w:rPr>
                <w:rFonts w:ascii="Arial" w:hAnsi="Arial" w:cs="Arial"/>
                <w:b/>
                <w:sz w:val="16"/>
                <w:szCs w:val="16"/>
              </w:rPr>
            </w:pPr>
            <w:r w:rsidRPr="00046E97">
              <w:rPr>
                <w:rFonts w:ascii="Arial" w:hAnsi="Arial" w:cs="Arial"/>
                <w:b/>
                <w:sz w:val="16"/>
                <w:szCs w:val="16"/>
              </w:rPr>
              <w:t xml:space="preserve">Technical Memorandums and  </w:t>
            </w:r>
          </w:p>
          <w:p w14:paraId="31E7221A" w14:textId="77777777" w:rsidR="007E0FE3" w:rsidRPr="00046E97" w:rsidRDefault="007E0FE3" w:rsidP="007E0FE3">
            <w:pPr>
              <w:rPr>
                <w:rFonts w:ascii="Arial" w:hAnsi="Arial" w:cs="Arial"/>
                <w:b/>
                <w:sz w:val="16"/>
                <w:szCs w:val="16"/>
              </w:rPr>
            </w:pPr>
            <w:r w:rsidRPr="00046E97">
              <w:rPr>
                <w:rFonts w:ascii="Arial" w:hAnsi="Arial" w:cs="Arial"/>
                <w:b/>
                <w:sz w:val="16"/>
                <w:szCs w:val="16"/>
              </w:rPr>
              <w:t>Procedural Alerts</w:t>
            </w:r>
          </w:p>
          <w:p w14:paraId="0B141A43"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tcPr>
          <w:p w14:paraId="1D403583" w14:textId="77777777" w:rsidR="007E0FE3" w:rsidRPr="00046E97" w:rsidRDefault="007E0FE3" w:rsidP="007E0FE3">
            <w:pPr>
              <w:outlineLvl w:val="0"/>
              <w:rPr>
                <w:rFonts w:ascii="Arial" w:hAnsi="Arial" w:cs="Arial"/>
                <w:sz w:val="16"/>
                <w:szCs w:val="16"/>
              </w:rPr>
            </w:pPr>
          </w:p>
          <w:p w14:paraId="4351ACC5"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B2b.  Temporary.  </w:t>
            </w:r>
          </w:p>
          <w:p w14:paraId="2F5DD4AA" w14:textId="77777777" w:rsidR="007E0FE3" w:rsidRDefault="007E0FE3" w:rsidP="007E0FE3">
            <w:pPr>
              <w:rPr>
                <w:rFonts w:ascii="Arial" w:hAnsi="Arial" w:cs="Arial"/>
                <w:color w:val="FF0000"/>
                <w:sz w:val="16"/>
                <w:szCs w:val="16"/>
              </w:rPr>
            </w:pPr>
            <w:r w:rsidRPr="008D2218">
              <w:rPr>
                <w:rFonts w:ascii="Arial" w:hAnsi="Arial" w:cs="Arial"/>
                <w:color w:val="FF0000"/>
                <w:sz w:val="16"/>
                <w:szCs w:val="16"/>
              </w:rPr>
              <w:t>(See above disposition)</w:t>
            </w:r>
          </w:p>
          <w:p w14:paraId="3DB44218" w14:textId="77777777" w:rsidR="007E0FE3" w:rsidRDefault="007E0FE3" w:rsidP="007E0FE3">
            <w:pPr>
              <w:rPr>
                <w:rFonts w:ascii="Arial" w:hAnsi="Arial" w:cs="Arial"/>
                <w:sz w:val="16"/>
                <w:szCs w:val="16"/>
              </w:rPr>
            </w:pPr>
          </w:p>
          <w:p w14:paraId="47585F5F" w14:textId="77777777" w:rsidR="007E0FE3" w:rsidRPr="00046E97"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244F9262" w14:textId="77777777" w:rsidR="007E0FE3" w:rsidRPr="00046E97" w:rsidRDefault="007E0FE3" w:rsidP="007E0FE3">
            <w:pPr>
              <w:rPr>
                <w:rFonts w:ascii="Arial" w:hAnsi="Arial" w:cs="Arial"/>
                <w:sz w:val="16"/>
                <w:szCs w:val="16"/>
                <w:u w:val="single"/>
              </w:rPr>
            </w:pPr>
          </w:p>
          <w:p w14:paraId="1BAF8F66" w14:textId="77777777" w:rsidR="007E0FE3" w:rsidRPr="00046E97" w:rsidRDefault="007E0FE3" w:rsidP="007E0FE3">
            <w:pPr>
              <w:rPr>
                <w:rFonts w:ascii="Arial" w:hAnsi="Arial" w:cs="Arial"/>
                <w:sz w:val="16"/>
                <w:szCs w:val="16"/>
              </w:rPr>
            </w:pPr>
            <w:r>
              <w:rPr>
                <w:rFonts w:ascii="Arial" w:hAnsi="Arial" w:cs="Arial"/>
                <w:sz w:val="16"/>
                <w:szCs w:val="16"/>
              </w:rPr>
              <w:t>Reweight Production Team</w:t>
            </w:r>
          </w:p>
        </w:tc>
        <w:tc>
          <w:tcPr>
            <w:tcW w:w="2503" w:type="dxa"/>
          </w:tcPr>
          <w:p w14:paraId="1A446275" w14:textId="77777777" w:rsidR="007E0FE3" w:rsidRPr="00046E97" w:rsidRDefault="007E0FE3" w:rsidP="007E0FE3">
            <w:pPr>
              <w:rPr>
                <w:rFonts w:ascii="Arial" w:hAnsi="Arial" w:cs="Arial"/>
                <w:sz w:val="16"/>
                <w:szCs w:val="16"/>
              </w:rPr>
            </w:pPr>
          </w:p>
          <w:p w14:paraId="70233F5C" w14:textId="4C81E604"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391CEEB5" w14:textId="303804F7" w:rsidR="007E0FE3" w:rsidRPr="00046E97" w:rsidRDefault="007E0FE3" w:rsidP="007E0FE3">
            <w:pPr>
              <w:rPr>
                <w:rFonts w:ascii="Arial" w:hAnsi="Arial" w:cs="Arial"/>
                <w:sz w:val="16"/>
                <w:szCs w:val="16"/>
              </w:rPr>
            </w:pPr>
          </w:p>
          <w:p w14:paraId="25FE6781"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4A08AAD4" w14:textId="77777777" w:rsidR="007E0FE3" w:rsidRPr="00046E97" w:rsidRDefault="007E0FE3" w:rsidP="007E0FE3">
            <w:pPr>
              <w:rPr>
                <w:rFonts w:ascii="Arial" w:hAnsi="Arial" w:cs="Arial"/>
                <w:sz w:val="16"/>
                <w:szCs w:val="16"/>
              </w:rPr>
            </w:pPr>
          </w:p>
          <w:p w14:paraId="498E5D68"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5A2492D" w14:textId="77777777" w:rsidR="007E0FE3" w:rsidRPr="00046E97" w:rsidRDefault="007E0FE3" w:rsidP="007E0FE3">
            <w:pPr>
              <w:rPr>
                <w:rFonts w:ascii="Arial" w:hAnsi="Arial" w:cs="Arial"/>
                <w:sz w:val="16"/>
                <w:szCs w:val="16"/>
              </w:rPr>
            </w:pPr>
          </w:p>
          <w:p w14:paraId="6DDE40DA"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026ACEA1" w14:textId="77777777" w:rsidR="007E0FE3" w:rsidRPr="00046E97" w:rsidRDefault="007E0FE3" w:rsidP="007E0FE3">
            <w:pPr>
              <w:rPr>
                <w:rFonts w:ascii="Arial" w:hAnsi="Arial" w:cs="Arial"/>
                <w:sz w:val="16"/>
                <w:szCs w:val="16"/>
              </w:rPr>
            </w:pPr>
          </w:p>
        </w:tc>
      </w:tr>
      <w:tr w:rsidR="007E0FE3" w:rsidRPr="00361683" w14:paraId="5A1AA7C4" w14:textId="77777777" w:rsidTr="00F0275D">
        <w:trPr>
          <w:trHeight w:val="1176"/>
        </w:trPr>
        <w:tc>
          <w:tcPr>
            <w:tcW w:w="1438" w:type="dxa"/>
            <w:vMerge w:val="restart"/>
          </w:tcPr>
          <w:p w14:paraId="610FB7D1" w14:textId="77777777" w:rsidR="007E0FE3" w:rsidRDefault="007E0FE3" w:rsidP="007E0FE3">
            <w:pPr>
              <w:rPr>
                <w:rFonts w:ascii="Arial" w:hAnsi="Arial" w:cs="Arial"/>
                <w:b/>
                <w:sz w:val="16"/>
                <w:szCs w:val="16"/>
              </w:rPr>
            </w:pPr>
          </w:p>
          <w:p w14:paraId="330BB7A0" w14:textId="77777777" w:rsidR="007E0FE3" w:rsidRDefault="007E0FE3" w:rsidP="007E0FE3">
            <w:pPr>
              <w:rPr>
                <w:rFonts w:ascii="Arial" w:hAnsi="Arial" w:cs="Arial"/>
                <w:b/>
                <w:sz w:val="16"/>
                <w:szCs w:val="16"/>
              </w:rPr>
            </w:pPr>
            <w:r w:rsidRPr="00046E97">
              <w:rPr>
                <w:rFonts w:ascii="Arial" w:hAnsi="Arial" w:cs="Arial"/>
                <w:b/>
                <w:sz w:val="16"/>
                <w:szCs w:val="16"/>
              </w:rPr>
              <w:t>B.</w:t>
            </w:r>
          </w:p>
          <w:p w14:paraId="639041C6"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3038422A" w14:textId="77777777" w:rsidR="007E0FE3" w:rsidRPr="00046E97" w:rsidRDefault="007E0FE3" w:rsidP="007E0FE3">
            <w:pPr>
              <w:rPr>
                <w:rFonts w:ascii="Arial" w:hAnsi="Arial" w:cs="Arial"/>
                <w:b/>
                <w:sz w:val="16"/>
                <w:szCs w:val="16"/>
              </w:rPr>
            </w:pPr>
          </w:p>
          <w:p w14:paraId="794F1B0C" w14:textId="77777777" w:rsidR="007E0FE3" w:rsidRPr="00046E97" w:rsidRDefault="007E0FE3" w:rsidP="007E0FE3">
            <w:pPr>
              <w:rPr>
                <w:rFonts w:ascii="Arial" w:hAnsi="Arial" w:cs="Arial"/>
                <w:b/>
                <w:sz w:val="16"/>
                <w:szCs w:val="16"/>
              </w:rPr>
            </w:pPr>
            <w:r>
              <w:rPr>
                <w:rFonts w:ascii="Arial" w:hAnsi="Arial" w:cs="Arial"/>
                <w:b/>
                <w:sz w:val="16"/>
                <w:szCs w:val="16"/>
              </w:rPr>
              <w:t>Sampling Unit</w:t>
            </w:r>
          </w:p>
        </w:tc>
        <w:tc>
          <w:tcPr>
            <w:tcW w:w="3349" w:type="dxa"/>
            <w:vMerge w:val="restart"/>
          </w:tcPr>
          <w:p w14:paraId="6ACD9ABC" w14:textId="77777777" w:rsidR="007E0FE3" w:rsidRPr="00046E97" w:rsidRDefault="007E0FE3" w:rsidP="007E0FE3">
            <w:pPr>
              <w:rPr>
                <w:rFonts w:ascii="Arial" w:hAnsi="Arial" w:cs="Arial"/>
                <w:sz w:val="16"/>
                <w:szCs w:val="16"/>
              </w:rPr>
            </w:pPr>
          </w:p>
          <w:p w14:paraId="6CB61668" w14:textId="77777777" w:rsidR="007E0FE3" w:rsidRPr="00046E97" w:rsidRDefault="007E0FE3" w:rsidP="007E0FE3">
            <w:pPr>
              <w:pStyle w:val="ListParagraph"/>
              <w:numPr>
                <w:ilvl w:val="0"/>
                <w:numId w:val="19"/>
              </w:numPr>
              <w:rPr>
                <w:rFonts w:ascii="Arial" w:hAnsi="Arial" w:cs="Arial"/>
                <w:b/>
                <w:sz w:val="16"/>
                <w:szCs w:val="16"/>
              </w:rPr>
            </w:pPr>
            <w:r w:rsidRPr="00046E97">
              <w:rPr>
                <w:rFonts w:ascii="Arial" w:hAnsi="Arial" w:cs="Arial"/>
                <w:b/>
                <w:sz w:val="16"/>
                <w:szCs w:val="16"/>
              </w:rPr>
              <w:t>Survey Methodology Files</w:t>
            </w:r>
          </w:p>
          <w:p w14:paraId="20867437" w14:textId="77777777" w:rsidR="007E0FE3" w:rsidRPr="00046E97" w:rsidRDefault="007E0FE3" w:rsidP="007E0FE3">
            <w:pPr>
              <w:rPr>
                <w:rFonts w:ascii="Arial" w:hAnsi="Arial" w:cs="Arial"/>
                <w:sz w:val="16"/>
                <w:szCs w:val="16"/>
              </w:rPr>
            </w:pPr>
          </w:p>
          <w:p w14:paraId="61253320" w14:textId="77777777" w:rsidR="007E0FE3" w:rsidRPr="00046E97" w:rsidRDefault="007E0FE3" w:rsidP="007E0FE3">
            <w:pPr>
              <w:pStyle w:val="ListParagraph"/>
              <w:numPr>
                <w:ilvl w:val="0"/>
                <w:numId w:val="79"/>
              </w:numPr>
              <w:rPr>
                <w:rFonts w:ascii="Arial" w:hAnsi="Arial" w:cs="Arial"/>
                <w:b/>
                <w:sz w:val="16"/>
                <w:szCs w:val="16"/>
              </w:rPr>
            </w:pPr>
            <w:r w:rsidRPr="00046E97">
              <w:rPr>
                <w:rFonts w:ascii="Arial" w:hAnsi="Arial" w:cs="Arial"/>
                <w:b/>
                <w:sz w:val="16"/>
                <w:szCs w:val="16"/>
              </w:rPr>
              <w:t xml:space="preserve">Technical Memorandums and  </w:t>
            </w:r>
          </w:p>
          <w:p w14:paraId="6B2747F6" w14:textId="77777777" w:rsidR="007E0FE3" w:rsidRPr="00046E97" w:rsidRDefault="007E0FE3" w:rsidP="007E0FE3">
            <w:pPr>
              <w:rPr>
                <w:rFonts w:ascii="Arial" w:hAnsi="Arial" w:cs="Arial"/>
                <w:b/>
                <w:sz w:val="16"/>
                <w:szCs w:val="16"/>
              </w:rPr>
            </w:pPr>
            <w:r w:rsidRPr="00046E97">
              <w:rPr>
                <w:rFonts w:ascii="Arial" w:hAnsi="Arial" w:cs="Arial"/>
                <w:b/>
                <w:sz w:val="16"/>
                <w:szCs w:val="16"/>
              </w:rPr>
              <w:t>Procedural Alerts</w:t>
            </w:r>
          </w:p>
          <w:p w14:paraId="5D009370" w14:textId="77777777" w:rsidR="007E0FE3" w:rsidRPr="00046E97" w:rsidRDefault="007E0FE3" w:rsidP="007E0FE3">
            <w:pPr>
              <w:rPr>
                <w:rFonts w:ascii="Arial" w:hAnsi="Arial" w:cs="Arial"/>
                <w:sz w:val="16"/>
                <w:szCs w:val="16"/>
              </w:rPr>
            </w:pPr>
            <w:r w:rsidRPr="008D2218">
              <w:rPr>
                <w:rFonts w:ascii="Arial" w:hAnsi="Arial" w:cs="Arial"/>
                <w:color w:val="FF0000"/>
                <w:sz w:val="16"/>
                <w:szCs w:val="16"/>
              </w:rPr>
              <w:t>(See above description)</w:t>
            </w:r>
          </w:p>
        </w:tc>
        <w:tc>
          <w:tcPr>
            <w:tcW w:w="2773" w:type="dxa"/>
            <w:vMerge w:val="restart"/>
          </w:tcPr>
          <w:p w14:paraId="7A251F41" w14:textId="77777777" w:rsidR="007E0FE3" w:rsidRPr="00046E97" w:rsidRDefault="007E0FE3" w:rsidP="007E0FE3">
            <w:pPr>
              <w:outlineLvl w:val="0"/>
              <w:rPr>
                <w:rFonts w:ascii="Arial" w:hAnsi="Arial" w:cs="Arial"/>
                <w:sz w:val="16"/>
                <w:szCs w:val="16"/>
              </w:rPr>
            </w:pPr>
          </w:p>
          <w:p w14:paraId="7D2CEC35"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B2b.  Temporary.  </w:t>
            </w:r>
          </w:p>
          <w:p w14:paraId="3F6EA72A" w14:textId="77777777" w:rsidR="007E0FE3" w:rsidRDefault="007E0FE3" w:rsidP="007E0FE3">
            <w:pPr>
              <w:rPr>
                <w:rFonts w:ascii="Arial" w:hAnsi="Arial" w:cs="Arial"/>
                <w:color w:val="FF0000"/>
                <w:sz w:val="16"/>
                <w:szCs w:val="16"/>
              </w:rPr>
            </w:pPr>
            <w:r w:rsidRPr="008D2218">
              <w:rPr>
                <w:rFonts w:ascii="Arial" w:hAnsi="Arial" w:cs="Arial"/>
                <w:color w:val="FF0000"/>
                <w:sz w:val="16"/>
                <w:szCs w:val="16"/>
              </w:rPr>
              <w:t>(See above disposition)</w:t>
            </w:r>
          </w:p>
          <w:p w14:paraId="130FBE1E" w14:textId="77777777" w:rsidR="007E0FE3" w:rsidRDefault="007E0FE3" w:rsidP="007E0FE3">
            <w:pPr>
              <w:rPr>
                <w:rFonts w:ascii="Arial" w:hAnsi="Arial" w:cs="Arial"/>
                <w:sz w:val="16"/>
                <w:szCs w:val="16"/>
              </w:rPr>
            </w:pPr>
          </w:p>
          <w:p w14:paraId="5DFD3FCA" w14:textId="77777777" w:rsidR="007E0FE3" w:rsidRPr="00046E97" w:rsidRDefault="007E0FE3" w:rsidP="007E0FE3">
            <w:pPr>
              <w:rPr>
                <w:rFonts w:ascii="Arial" w:hAnsi="Arial" w:cs="Arial"/>
                <w:bCs/>
                <w:sz w:val="16"/>
                <w:szCs w:val="16"/>
              </w:rPr>
            </w:pPr>
            <w:r>
              <w:rPr>
                <w:rFonts w:ascii="Arial" w:hAnsi="Arial" w:cs="Arial"/>
                <w:sz w:val="16"/>
                <w:szCs w:val="16"/>
              </w:rPr>
              <w:t>Crosswalk Items:  None</w:t>
            </w:r>
          </w:p>
        </w:tc>
        <w:tc>
          <w:tcPr>
            <w:tcW w:w="1367" w:type="dxa"/>
            <w:vMerge w:val="restart"/>
          </w:tcPr>
          <w:p w14:paraId="57851FBE" w14:textId="77777777" w:rsidR="007E0FE3" w:rsidRPr="00046E97" w:rsidRDefault="007E0FE3" w:rsidP="007E0FE3">
            <w:pPr>
              <w:rPr>
                <w:rFonts w:ascii="Arial" w:hAnsi="Arial" w:cs="Arial"/>
                <w:sz w:val="16"/>
                <w:szCs w:val="16"/>
              </w:rPr>
            </w:pPr>
          </w:p>
          <w:p w14:paraId="291FA36D" w14:textId="77777777" w:rsidR="007E0FE3" w:rsidRPr="00046E97" w:rsidRDefault="007E0FE3" w:rsidP="007E0FE3">
            <w:pPr>
              <w:rPr>
                <w:rFonts w:ascii="Arial" w:hAnsi="Arial" w:cs="Arial"/>
                <w:bCs/>
                <w:sz w:val="16"/>
                <w:szCs w:val="16"/>
              </w:rPr>
            </w:pPr>
            <w:r>
              <w:rPr>
                <w:rFonts w:ascii="Arial" w:hAnsi="Arial" w:cs="Arial"/>
                <w:sz w:val="16"/>
                <w:szCs w:val="16"/>
              </w:rPr>
              <w:t>Sampling Unit</w:t>
            </w:r>
          </w:p>
        </w:tc>
        <w:tc>
          <w:tcPr>
            <w:tcW w:w="2503" w:type="dxa"/>
          </w:tcPr>
          <w:p w14:paraId="2E61F42E" w14:textId="77777777" w:rsidR="007E0FE3" w:rsidRPr="00046E97" w:rsidRDefault="007E0FE3" w:rsidP="007E0FE3">
            <w:pPr>
              <w:rPr>
                <w:rFonts w:ascii="Arial" w:hAnsi="Arial" w:cs="Arial"/>
                <w:sz w:val="16"/>
                <w:szCs w:val="16"/>
              </w:rPr>
            </w:pPr>
          </w:p>
          <w:p w14:paraId="7EE1628C" w14:textId="77777777" w:rsidR="007E0FE3" w:rsidRPr="00046E97" w:rsidRDefault="007E0FE3" w:rsidP="007E0FE3">
            <w:pPr>
              <w:rPr>
                <w:rFonts w:ascii="Arial" w:hAnsi="Arial" w:cs="Arial"/>
                <w:sz w:val="16"/>
                <w:szCs w:val="16"/>
              </w:rPr>
            </w:pPr>
            <w:r w:rsidRPr="00046E97">
              <w:rPr>
                <w:rFonts w:ascii="Arial" w:hAnsi="Arial" w:cs="Arial"/>
                <w:sz w:val="16"/>
                <w:szCs w:val="16"/>
              </w:rPr>
              <w:t>IPPQUES Email: \\ofoweb\bipsec1/ipp_email.htm</w:t>
            </w:r>
          </w:p>
          <w:p w14:paraId="278E8CE5" w14:textId="77777777" w:rsidR="007E0FE3" w:rsidRPr="00046E97" w:rsidRDefault="007E0FE3" w:rsidP="007E0FE3">
            <w:pPr>
              <w:rPr>
                <w:rFonts w:ascii="Arial" w:hAnsi="Arial" w:cs="Arial"/>
                <w:sz w:val="16"/>
                <w:szCs w:val="16"/>
              </w:rPr>
            </w:pPr>
          </w:p>
          <w:p w14:paraId="22C006BC" w14:textId="77777777" w:rsidR="007E0FE3" w:rsidRPr="00046E97" w:rsidRDefault="007E0FE3" w:rsidP="007E0FE3">
            <w:pPr>
              <w:rPr>
                <w:rFonts w:ascii="Arial" w:hAnsi="Arial" w:cs="Arial"/>
                <w:sz w:val="16"/>
                <w:szCs w:val="16"/>
              </w:rPr>
            </w:pPr>
          </w:p>
          <w:p w14:paraId="3BCF1019" w14:textId="77777777" w:rsidR="007E0FE3" w:rsidRPr="00046E97" w:rsidRDefault="007E0FE3" w:rsidP="007E0FE3">
            <w:pPr>
              <w:rPr>
                <w:rFonts w:ascii="Arial" w:hAnsi="Arial" w:cs="Arial"/>
                <w:sz w:val="16"/>
                <w:szCs w:val="16"/>
              </w:rPr>
            </w:pPr>
            <w:r w:rsidRPr="00046E97">
              <w:rPr>
                <w:rFonts w:ascii="Arial" w:hAnsi="Arial" w:cs="Arial"/>
                <w:sz w:val="16"/>
                <w:szCs w:val="16"/>
              </w:rPr>
              <w:t>\\ofoweb\ippcoll</w:t>
            </w:r>
          </w:p>
          <w:p w14:paraId="7DDFDF26" w14:textId="77777777" w:rsidR="007E0FE3" w:rsidRPr="00046E97" w:rsidRDefault="007E0FE3" w:rsidP="007E0FE3">
            <w:pPr>
              <w:rPr>
                <w:rFonts w:ascii="Arial" w:hAnsi="Arial" w:cs="Arial"/>
                <w:sz w:val="16"/>
                <w:szCs w:val="16"/>
              </w:rPr>
            </w:pPr>
          </w:p>
        </w:tc>
        <w:tc>
          <w:tcPr>
            <w:tcW w:w="1350" w:type="dxa"/>
            <w:vMerge w:val="restart"/>
          </w:tcPr>
          <w:p w14:paraId="3DCD598D" w14:textId="13429F24" w:rsidR="007E0FE3" w:rsidRPr="00046E97" w:rsidRDefault="007E0FE3" w:rsidP="007E0FE3">
            <w:pPr>
              <w:rPr>
                <w:rFonts w:ascii="Arial" w:hAnsi="Arial" w:cs="Arial"/>
                <w:sz w:val="16"/>
                <w:szCs w:val="16"/>
              </w:rPr>
            </w:pPr>
          </w:p>
          <w:p w14:paraId="09F13E9B"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vMerge w:val="restart"/>
          </w:tcPr>
          <w:p w14:paraId="5DA5513A" w14:textId="77777777" w:rsidR="007E0FE3" w:rsidRPr="00046E97" w:rsidRDefault="007E0FE3" w:rsidP="007E0FE3">
            <w:pPr>
              <w:rPr>
                <w:rFonts w:ascii="Arial" w:hAnsi="Arial" w:cs="Arial"/>
                <w:sz w:val="16"/>
                <w:szCs w:val="16"/>
              </w:rPr>
            </w:pPr>
          </w:p>
          <w:p w14:paraId="2A29F84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2726D6AC" w14:textId="77777777" w:rsidR="007E0FE3" w:rsidRPr="00046E97" w:rsidRDefault="007E0FE3" w:rsidP="007E0FE3">
            <w:pPr>
              <w:rPr>
                <w:rFonts w:ascii="Arial" w:hAnsi="Arial" w:cs="Arial"/>
                <w:sz w:val="16"/>
                <w:szCs w:val="16"/>
              </w:rPr>
            </w:pPr>
          </w:p>
          <w:p w14:paraId="18064945"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vMerge w:val="restart"/>
          </w:tcPr>
          <w:p w14:paraId="4435AC2A" w14:textId="77777777" w:rsidR="007E0FE3" w:rsidRPr="00046E97" w:rsidRDefault="007E0FE3" w:rsidP="007E0FE3">
            <w:pPr>
              <w:rPr>
                <w:rFonts w:ascii="Arial" w:hAnsi="Arial" w:cs="Arial"/>
                <w:sz w:val="16"/>
                <w:szCs w:val="16"/>
              </w:rPr>
            </w:pPr>
          </w:p>
        </w:tc>
      </w:tr>
      <w:tr w:rsidR="007E0FE3" w:rsidRPr="00361683" w14:paraId="379A8AC7" w14:textId="77777777" w:rsidTr="00F0275D">
        <w:trPr>
          <w:trHeight w:val="1020"/>
        </w:trPr>
        <w:tc>
          <w:tcPr>
            <w:tcW w:w="1438" w:type="dxa"/>
            <w:vMerge/>
          </w:tcPr>
          <w:p w14:paraId="4BA2E23E" w14:textId="77777777" w:rsidR="007E0FE3" w:rsidRDefault="007E0FE3" w:rsidP="007E0FE3">
            <w:pPr>
              <w:rPr>
                <w:rFonts w:ascii="Arial" w:hAnsi="Arial" w:cs="Arial"/>
                <w:b/>
                <w:sz w:val="16"/>
                <w:szCs w:val="16"/>
              </w:rPr>
            </w:pPr>
          </w:p>
        </w:tc>
        <w:tc>
          <w:tcPr>
            <w:tcW w:w="3349" w:type="dxa"/>
            <w:vMerge/>
          </w:tcPr>
          <w:p w14:paraId="42CE4EC6" w14:textId="77777777" w:rsidR="007E0FE3" w:rsidRPr="00046E97" w:rsidRDefault="007E0FE3" w:rsidP="007E0FE3">
            <w:pPr>
              <w:rPr>
                <w:rFonts w:ascii="Arial" w:hAnsi="Arial" w:cs="Arial"/>
                <w:sz w:val="16"/>
                <w:szCs w:val="16"/>
              </w:rPr>
            </w:pPr>
          </w:p>
        </w:tc>
        <w:tc>
          <w:tcPr>
            <w:tcW w:w="2773" w:type="dxa"/>
            <w:vMerge/>
          </w:tcPr>
          <w:p w14:paraId="7FB0CB22" w14:textId="77777777" w:rsidR="007E0FE3" w:rsidRPr="00046E97" w:rsidRDefault="007E0FE3" w:rsidP="007E0FE3">
            <w:pPr>
              <w:outlineLvl w:val="0"/>
              <w:rPr>
                <w:rFonts w:ascii="Arial" w:hAnsi="Arial" w:cs="Arial"/>
                <w:sz w:val="16"/>
                <w:szCs w:val="16"/>
              </w:rPr>
            </w:pPr>
          </w:p>
        </w:tc>
        <w:tc>
          <w:tcPr>
            <w:tcW w:w="1367" w:type="dxa"/>
            <w:vMerge/>
          </w:tcPr>
          <w:p w14:paraId="3C6DC2F3" w14:textId="77777777" w:rsidR="007E0FE3" w:rsidRPr="00046E97" w:rsidRDefault="007E0FE3" w:rsidP="007E0FE3">
            <w:pPr>
              <w:rPr>
                <w:rFonts w:ascii="Arial" w:hAnsi="Arial" w:cs="Arial"/>
                <w:sz w:val="16"/>
                <w:szCs w:val="16"/>
              </w:rPr>
            </w:pPr>
          </w:p>
        </w:tc>
        <w:tc>
          <w:tcPr>
            <w:tcW w:w="2503" w:type="dxa"/>
          </w:tcPr>
          <w:p w14:paraId="11A95298" w14:textId="77777777" w:rsidR="007E0FE3" w:rsidRPr="00046E97" w:rsidRDefault="007E0FE3" w:rsidP="007E0FE3">
            <w:pPr>
              <w:rPr>
                <w:rFonts w:ascii="Arial" w:hAnsi="Arial" w:cs="Arial"/>
                <w:sz w:val="16"/>
                <w:szCs w:val="16"/>
              </w:rPr>
            </w:pPr>
          </w:p>
          <w:p w14:paraId="27D25DF2"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Operations Memos \\ofoweb\bipdocs\IPP_Ops_Memos_All_Samples </w:t>
            </w:r>
          </w:p>
          <w:p w14:paraId="31D5A045" w14:textId="77777777" w:rsidR="007E0FE3" w:rsidRPr="00046E97" w:rsidRDefault="007E0FE3" w:rsidP="007E0FE3">
            <w:pPr>
              <w:rPr>
                <w:rFonts w:ascii="Arial" w:hAnsi="Arial" w:cs="Arial"/>
                <w:sz w:val="16"/>
                <w:szCs w:val="16"/>
              </w:rPr>
            </w:pPr>
          </w:p>
        </w:tc>
        <w:tc>
          <w:tcPr>
            <w:tcW w:w="1350" w:type="dxa"/>
            <w:vMerge/>
          </w:tcPr>
          <w:p w14:paraId="59DCB7D2" w14:textId="1080A20E" w:rsidR="007E0FE3" w:rsidRPr="00046E97" w:rsidRDefault="007E0FE3" w:rsidP="007E0FE3">
            <w:pPr>
              <w:rPr>
                <w:rFonts w:ascii="Arial" w:hAnsi="Arial" w:cs="Arial"/>
                <w:sz w:val="16"/>
                <w:szCs w:val="16"/>
              </w:rPr>
            </w:pPr>
          </w:p>
        </w:tc>
        <w:tc>
          <w:tcPr>
            <w:tcW w:w="1350" w:type="dxa"/>
            <w:vMerge/>
          </w:tcPr>
          <w:p w14:paraId="13924A54" w14:textId="77777777" w:rsidR="007E0FE3" w:rsidRPr="00046E97" w:rsidRDefault="007E0FE3" w:rsidP="007E0FE3">
            <w:pPr>
              <w:rPr>
                <w:rFonts w:ascii="Arial" w:hAnsi="Arial" w:cs="Arial"/>
                <w:sz w:val="16"/>
                <w:szCs w:val="16"/>
              </w:rPr>
            </w:pPr>
          </w:p>
        </w:tc>
        <w:tc>
          <w:tcPr>
            <w:tcW w:w="990" w:type="dxa"/>
            <w:vMerge/>
          </w:tcPr>
          <w:p w14:paraId="6E3A3E45" w14:textId="77777777" w:rsidR="007E0FE3" w:rsidRPr="00046E97" w:rsidRDefault="007E0FE3" w:rsidP="007E0FE3">
            <w:pPr>
              <w:rPr>
                <w:rFonts w:ascii="Arial" w:hAnsi="Arial" w:cs="Arial"/>
                <w:sz w:val="16"/>
                <w:szCs w:val="16"/>
              </w:rPr>
            </w:pPr>
          </w:p>
        </w:tc>
        <w:tc>
          <w:tcPr>
            <w:tcW w:w="3150" w:type="dxa"/>
            <w:vMerge/>
          </w:tcPr>
          <w:p w14:paraId="4B73E164" w14:textId="77777777" w:rsidR="007E0FE3" w:rsidRPr="00046E97" w:rsidRDefault="007E0FE3" w:rsidP="007E0FE3">
            <w:pPr>
              <w:rPr>
                <w:rFonts w:ascii="Arial" w:hAnsi="Arial" w:cs="Arial"/>
                <w:sz w:val="16"/>
                <w:szCs w:val="16"/>
              </w:rPr>
            </w:pPr>
          </w:p>
        </w:tc>
      </w:tr>
      <w:tr w:rsidR="007E0FE3" w:rsidRPr="00361683" w14:paraId="50FED78A" w14:textId="77777777" w:rsidTr="00F0275D">
        <w:trPr>
          <w:trHeight w:val="413"/>
        </w:trPr>
        <w:tc>
          <w:tcPr>
            <w:tcW w:w="1438" w:type="dxa"/>
          </w:tcPr>
          <w:p w14:paraId="3ECAB8C7" w14:textId="77777777" w:rsidR="007E0FE3" w:rsidRPr="00046E97" w:rsidRDefault="007E0FE3" w:rsidP="007E0FE3">
            <w:pPr>
              <w:rPr>
                <w:rFonts w:ascii="Arial" w:hAnsi="Arial" w:cs="Arial"/>
                <w:b/>
                <w:sz w:val="16"/>
                <w:szCs w:val="16"/>
              </w:rPr>
            </w:pPr>
          </w:p>
          <w:p w14:paraId="021F84E3" w14:textId="77777777" w:rsidR="007E0FE3" w:rsidRDefault="007E0FE3" w:rsidP="007E0FE3">
            <w:pPr>
              <w:rPr>
                <w:rFonts w:ascii="Arial" w:hAnsi="Arial" w:cs="Arial"/>
                <w:b/>
                <w:sz w:val="16"/>
                <w:szCs w:val="16"/>
              </w:rPr>
            </w:pPr>
            <w:r w:rsidRPr="00046E97">
              <w:rPr>
                <w:rFonts w:ascii="Arial" w:hAnsi="Arial" w:cs="Arial"/>
                <w:b/>
                <w:sz w:val="16"/>
                <w:szCs w:val="16"/>
              </w:rPr>
              <w:t xml:space="preserve">B. </w:t>
            </w:r>
          </w:p>
          <w:p w14:paraId="0E399CBC"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533E887A" w14:textId="77777777" w:rsidR="007E0FE3" w:rsidRPr="00046E97" w:rsidRDefault="007E0FE3" w:rsidP="007E0FE3">
            <w:pPr>
              <w:rPr>
                <w:rFonts w:ascii="Arial" w:hAnsi="Arial" w:cs="Arial"/>
                <w:b/>
                <w:sz w:val="16"/>
                <w:szCs w:val="16"/>
              </w:rPr>
            </w:pPr>
          </w:p>
          <w:p w14:paraId="2106994C"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 (Conf. Mgmt Section)</w:t>
            </w:r>
          </w:p>
          <w:p w14:paraId="1533BE72" w14:textId="77777777" w:rsidR="007E0FE3" w:rsidRPr="00046E97" w:rsidRDefault="007E0FE3" w:rsidP="007E0FE3">
            <w:pPr>
              <w:rPr>
                <w:rFonts w:ascii="Arial" w:hAnsi="Arial" w:cs="Arial"/>
                <w:b/>
                <w:sz w:val="16"/>
                <w:szCs w:val="16"/>
              </w:rPr>
            </w:pPr>
          </w:p>
        </w:tc>
        <w:tc>
          <w:tcPr>
            <w:tcW w:w="3349" w:type="dxa"/>
          </w:tcPr>
          <w:p w14:paraId="7D1DD9FA" w14:textId="77777777" w:rsidR="007E0FE3" w:rsidRPr="003E2B22" w:rsidRDefault="007E0FE3" w:rsidP="007E0FE3">
            <w:pPr>
              <w:rPr>
                <w:rFonts w:ascii="Arial" w:hAnsi="Arial" w:cs="Arial"/>
                <w:sz w:val="16"/>
                <w:szCs w:val="16"/>
              </w:rPr>
            </w:pPr>
          </w:p>
          <w:p w14:paraId="7D403F5B" w14:textId="77777777" w:rsidR="007E0FE3" w:rsidRPr="003E2B22" w:rsidRDefault="007E0FE3" w:rsidP="007E0FE3">
            <w:pPr>
              <w:pStyle w:val="ListParagraph"/>
              <w:numPr>
                <w:ilvl w:val="0"/>
                <w:numId w:val="55"/>
              </w:numPr>
              <w:rPr>
                <w:rFonts w:ascii="Arial" w:hAnsi="Arial" w:cs="Arial"/>
                <w:b/>
                <w:sz w:val="16"/>
                <w:szCs w:val="16"/>
              </w:rPr>
            </w:pPr>
            <w:r w:rsidRPr="003E2B22">
              <w:rPr>
                <w:rFonts w:ascii="Arial" w:hAnsi="Arial" w:cs="Arial"/>
                <w:b/>
                <w:sz w:val="16"/>
                <w:szCs w:val="16"/>
              </w:rPr>
              <w:t>Design and Improvement Project Files</w:t>
            </w:r>
          </w:p>
          <w:p w14:paraId="24CB89DC" w14:textId="77777777" w:rsidR="007E0FE3" w:rsidRPr="003E2B22" w:rsidRDefault="007E0FE3" w:rsidP="007E0FE3">
            <w:pPr>
              <w:rPr>
                <w:rFonts w:ascii="Arial" w:hAnsi="Arial" w:cs="Arial"/>
                <w:sz w:val="16"/>
                <w:szCs w:val="16"/>
              </w:rPr>
            </w:pPr>
            <w:r w:rsidRPr="003E2B22">
              <w:rPr>
                <w:rFonts w:ascii="Arial" w:hAnsi="Arial" w:cs="Arial"/>
                <w:sz w:val="16"/>
                <w:szCs w:val="16"/>
              </w:rPr>
              <w:t>Records relate to individual projects designed to provide support for or improvement of BLS survey and statistical systems and applications.  Project records include field collection forms; non-responses from potential or participating respondents; weighting factors; internal procedures for data correction, analysis, and adjustment; publication criteria; and publication procedures.</w:t>
            </w:r>
          </w:p>
        </w:tc>
        <w:tc>
          <w:tcPr>
            <w:tcW w:w="2773" w:type="dxa"/>
          </w:tcPr>
          <w:p w14:paraId="2F7483E1" w14:textId="77777777" w:rsidR="007E0FE3" w:rsidRPr="003E2B22" w:rsidRDefault="007E0FE3" w:rsidP="007E0FE3">
            <w:pPr>
              <w:rPr>
                <w:rFonts w:ascii="Arial" w:hAnsi="Arial" w:cs="Arial"/>
                <w:bCs/>
                <w:sz w:val="16"/>
                <w:szCs w:val="16"/>
              </w:rPr>
            </w:pPr>
          </w:p>
          <w:p w14:paraId="23F4291B"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B3.  Temporary.  </w:t>
            </w:r>
          </w:p>
          <w:p w14:paraId="68D9A688"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annually or upon project completion.  </w:t>
            </w:r>
            <w:r>
              <w:rPr>
                <w:rFonts w:ascii="Arial" w:hAnsi="Arial" w:cs="Arial"/>
                <w:sz w:val="16"/>
                <w:szCs w:val="16"/>
              </w:rPr>
              <w:t>Destroy</w:t>
            </w:r>
            <w:r w:rsidRPr="003E2B22">
              <w:rPr>
                <w:rFonts w:ascii="Arial" w:hAnsi="Arial" w:cs="Arial"/>
                <w:sz w:val="16"/>
                <w:szCs w:val="16"/>
              </w:rPr>
              <w:t xml:space="preserve"> 10 years after cutoff or when no longer needed for business operations, whichever is later.</w:t>
            </w:r>
          </w:p>
          <w:p w14:paraId="00D69251" w14:textId="77777777" w:rsidR="007E0FE3" w:rsidRDefault="007E0FE3" w:rsidP="007E0FE3">
            <w:pPr>
              <w:rPr>
                <w:rFonts w:ascii="Arial" w:hAnsi="Arial" w:cs="Arial"/>
                <w:sz w:val="16"/>
                <w:szCs w:val="16"/>
              </w:rPr>
            </w:pPr>
            <w:r>
              <w:rPr>
                <w:rFonts w:ascii="Arial" w:hAnsi="Arial" w:cs="Arial"/>
                <w:sz w:val="16"/>
                <w:szCs w:val="16"/>
              </w:rPr>
              <w:t>(N1-257-11-1, Item B3)</w:t>
            </w:r>
          </w:p>
          <w:p w14:paraId="42B7D7E9" w14:textId="77777777" w:rsidR="007E0FE3" w:rsidRDefault="007E0FE3" w:rsidP="007E0FE3">
            <w:pPr>
              <w:rPr>
                <w:rFonts w:ascii="Arial" w:hAnsi="Arial" w:cs="Arial"/>
                <w:sz w:val="16"/>
                <w:szCs w:val="16"/>
              </w:rPr>
            </w:pPr>
          </w:p>
          <w:p w14:paraId="21E2DF1D"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179615D5" w14:textId="77777777" w:rsidR="007E0FE3" w:rsidRPr="00046E97" w:rsidRDefault="007E0FE3" w:rsidP="007E0FE3">
            <w:pPr>
              <w:rPr>
                <w:rFonts w:ascii="Arial" w:hAnsi="Arial" w:cs="Arial"/>
                <w:sz w:val="16"/>
                <w:szCs w:val="16"/>
              </w:rPr>
            </w:pPr>
          </w:p>
          <w:p w14:paraId="73D04BFD"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(Conf. Mgmt Section)</w:t>
            </w:r>
          </w:p>
          <w:p w14:paraId="19003148" w14:textId="77777777" w:rsidR="007E0FE3" w:rsidRPr="00046E97" w:rsidRDefault="007E0FE3" w:rsidP="007E0FE3">
            <w:pPr>
              <w:rPr>
                <w:rFonts w:ascii="Arial" w:hAnsi="Arial" w:cs="Arial"/>
                <w:sz w:val="16"/>
                <w:szCs w:val="16"/>
              </w:rPr>
            </w:pPr>
          </w:p>
        </w:tc>
        <w:tc>
          <w:tcPr>
            <w:tcW w:w="2503" w:type="dxa"/>
          </w:tcPr>
          <w:p w14:paraId="4C6AE6C1" w14:textId="77777777" w:rsidR="007E0FE3" w:rsidRPr="00046E97" w:rsidRDefault="007E0FE3" w:rsidP="007E0FE3">
            <w:pPr>
              <w:rPr>
                <w:rFonts w:ascii="Arial" w:hAnsi="Arial" w:cs="Arial"/>
                <w:sz w:val="16"/>
                <w:szCs w:val="16"/>
              </w:rPr>
            </w:pPr>
          </w:p>
          <w:p w14:paraId="3C234BC9" w14:textId="77777777" w:rsidR="007E0FE3" w:rsidRPr="00046E97" w:rsidRDefault="007E0FE3" w:rsidP="007E0FE3">
            <w:pPr>
              <w:rPr>
                <w:rFonts w:ascii="Arial" w:hAnsi="Arial" w:cs="Arial"/>
                <w:sz w:val="16"/>
                <w:szCs w:val="16"/>
              </w:rPr>
            </w:pPr>
            <w:r w:rsidRPr="00046E97">
              <w:rPr>
                <w:rFonts w:ascii="Arial" w:hAnsi="Arial" w:cs="Arial"/>
                <w:sz w:val="16"/>
                <w:szCs w:val="16"/>
              </w:rPr>
              <w:t>http://oplc.sp.bls.gov/IPP/Alpha/Documents/Sample%20Milestones</w:t>
            </w:r>
          </w:p>
          <w:p w14:paraId="311F3769" w14:textId="77777777" w:rsidR="007E0FE3" w:rsidRPr="00046E97" w:rsidRDefault="007E0FE3" w:rsidP="007E0FE3">
            <w:pPr>
              <w:rPr>
                <w:rFonts w:ascii="Arial" w:hAnsi="Arial" w:cs="Arial"/>
                <w:sz w:val="16"/>
                <w:szCs w:val="16"/>
              </w:rPr>
            </w:pPr>
          </w:p>
          <w:p w14:paraId="159D855F" w14:textId="77777777" w:rsidR="007E0FE3" w:rsidRPr="00046E97" w:rsidRDefault="007E0FE3" w:rsidP="007E0FE3">
            <w:pPr>
              <w:rPr>
                <w:rFonts w:ascii="Arial" w:hAnsi="Arial" w:cs="Arial"/>
                <w:sz w:val="16"/>
                <w:szCs w:val="16"/>
              </w:rPr>
            </w:pPr>
            <w:r w:rsidRPr="00046E97">
              <w:rPr>
                <w:rFonts w:ascii="Arial" w:hAnsi="Arial" w:cs="Arial"/>
                <w:sz w:val="16"/>
                <w:szCs w:val="16"/>
              </w:rPr>
              <w:t>\\ipsrv8\spsdev</w:t>
            </w:r>
          </w:p>
          <w:p w14:paraId="57125943" w14:textId="77777777" w:rsidR="007E0FE3" w:rsidRPr="00046E97" w:rsidRDefault="007E0FE3" w:rsidP="007E0FE3">
            <w:pPr>
              <w:rPr>
                <w:rFonts w:ascii="Arial" w:hAnsi="Arial" w:cs="Arial"/>
                <w:sz w:val="16"/>
                <w:szCs w:val="16"/>
              </w:rPr>
            </w:pPr>
          </w:p>
          <w:p w14:paraId="18E1E520" w14:textId="75F751AD" w:rsidR="007E0FE3" w:rsidRPr="00046E97" w:rsidRDefault="007E0FE3" w:rsidP="007E0FE3">
            <w:pPr>
              <w:rPr>
                <w:rFonts w:ascii="Arial" w:hAnsi="Arial" w:cs="Arial"/>
                <w:sz w:val="16"/>
                <w:szCs w:val="16"/>
              </w:rPr>
            </w:pPr>
            <w:r w:rsidRPr="00046E97">
              <w:rPr>
                <w:rFonts w:ascii="Arial" w:hAnsi="Arial" w:cs="Arial"/>
                <w:sz w:val="16"/>
                <w:szCs w:val="16"/>
              </w:rPr>
              <w:t>IPPPROD DB</w:t>
            </w:r>
          </w:p>
        </w:tc>
        <w:tc>
          <w:tcPr>
            <w:tcW w:w="1350" w:type="dxa"/>
          </w:tcPr>
          <w:p w14:paraId="376F611C" w14:textId="6B723ED8" w:rsidR="007E0FE3" w:rsidRPr="00046E97" w:rsidRDefault="007E0FE3" w:rsidP="007E0FE3">
            <w:pPr>
              <w:rPr>
                <w:rFonts w:ascii="Arial" w:hAnsi="Arial" w:cs="Arial"/>
                <w:sz w:val="16"/>
                <w:szCs w:val="16"/>
              </w:rPr>
            </w:pPr>
          </w:p>
          <w:p w14:paraId="46ED53BA"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4B7FDAFF" w14:textId="77777777" w:rsidR="007E0FE3" w:rsidRPr="00046E97" w:rsidRDefault="007E0FE3" w:rsidP="007E0FE3">
            <w:pPr>
              <w:rPr>
                <w:rFonts w:ascii="Arial" w:hAnsi="Arial" w:cs="Arial"/>
                <w:sz w:val="16"/>
                <w:szCs w:val="16"/>
              </w:rPr>
            </w:pPr>
          </w:p>
          <w:p w14:paraId="030137D7"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60C7E65B" w14:textId="77777777" w:rsidR="007E0FE3" w:rsidRPr="00046E97" w:rsidRDefault="007E0FE3" w:rsidP="007E0FE3">
            <w:pPr>
              <w:rPr>
                <w:rFonts w:ascii="Arial" w:hAnsi="Arial" w:cs="Arial"/>
                <w:sz w:val="16"/>
                <w:szCs w:val="16"/>
              </w:rPr>
            </w:pPr>
          </w:p>
        </w:tc>
        <w:tc>
          <w:tcPr>
            <w:tcW w:w="990" w:type="dxa"/>
          </w:tcPr>
          <w:p w14:paraId="6FDD1430" w14:textId="77777777" w:rsidR="007E0FE3" w:rsidRPr="00046E97" w:rsidRDefault="007E0FE3" w:rsidP="007E0FE3">
            <w:pPr>
              <w:rPr>
                <w:rFonts w:ascii="Arial" w:hAnsi="Arial" w:cs="Arial"/>
                <w:sz w:val="16"/>
                <w:szCs w:val="16"/>
              </w:rPr>
            </w:pPr>
          </w:p>
          <w:p w14:paraId="0F5C7232"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6895AC46" w14:textId="77777777" w:rsidR="007E0FE3" w:rsidRPr="00046E97" w:rsidRDefault="007E0FE3" w:rsidP="007E0FE3">
            <w:pPr>
              <w:rPr>
                <w:rFonts w:ascii="Arial" w:hAnsi="Arial" w:cs="Arial"/>
                <w:sz w:val="16"/>
                <w:szCs w:val="16"/>
              </w:rPr>
            </w:pPr>
          </w:p>
        </w:tc>
      </w:tr>
      <w:tr w:rsidR="007E0FE3" w:rsidRPr="00361683" w14:paraId="1D00BAD6" w14:textId="77777777" w:rsidTr="00F0275D">
        <w:trPr>
          <w:trHeight w:val="413"/>
        </w:trPr>
        <w:tc>
          <w:tcPr>
            <w:tcW w:w="1438" w:type="dxa"/>
          </w:tcPr>
          <w:p w14:paraId="5B9FA85E" w14:textId="77777777" w:rsidR="007E0FE3" w:rsidRPr="00046E97" w:rsidRDefault="007E0FE3" w:rsidP="007E0FE3">
            <w:pPr>
              <w:rPr>
                <w:rFonts w:ascii="Arial" w:hAnsi="Arial" w:cs="Arial"/>
                <w:b/>
                <w:sz w:val="16"/>
                <w:szCs w:val="16"/>
              </w:rPr>
            </w:pPr>
          </w:p>
          <w:p w14:paraId="170AF2D2" w14:textId="77777777" w:rsidR="007E0FE3" w:rsidRDefault="007E0FE3" w:rsidP="007E0FE3">
            <w:pPr>
              <w:rPr>
                <w:rFonts w:ascii="Arial" w:hAnsi="Arial" w:cs="Arial"/>
                <w:b/>
                <w:sz w:val="16"/>
                <w:szCs w:val="16"/>
              </w:rPr>
            </w:pPr>
            <w:r w:rsidRPr="00046E97">
              <w:rPr>
                <w:rFonts w:ascii="Arial" w:hAnsi="Arial" w:cs="Arial"/>
                <w:b/>
                <w:sz w:val="16"/>
                <w:szCs w:val="16"/>
              </w:rPr>
              <w:t xml:space="preserve">B. </w:t>
            </w:r>
          </w:p>
          <w:p w14:paraId="1A121F82" w14:textId="77777777" w:rsidR="007E0FE3" w:rsidRPr="00046E97" w:rsidRDefault="007E0FE3" w:rsidP="007E0FE3">
            <w:pPr>
              <w:rPr>
                <w:rFonts w:ascii="Arial" w:hAnsi="Arial" w:cs="Arial"/>
                <w:b/>
                <w:sz w:val="16"/>
                <w:szCs w:val="16"/>
              </w:rPr>
            </w:pPr>
            <w:r w:rsidRPr="00046E97">
              <w:rPr>
                <w:rFonts w:ascii="Arial" w:hAnsi="Arial" w:cs="Arial"/>
                <w:b/>
                <w:sz w:val="16"/>
                <w:szCs w:val="16"/>
              </w:rPr>
              <w:t>Concepts and Methods</w:t>
            </w:r>
          </w:p>
          <w:p w14:paraId="444F8110" w14:textId="77777777" w:rsidR="007E0FE3" w:rsidRPr="00046E97" w:rsidRDefault="007E0FE3" w:rsidP="007E0FE3">
            <w:pPr>
              <w:rPr>
                <w:rFonts w:ascii="Arial" w:hAnsi="Arial" w:cs="Arial"/>
                <w:b/>
                <w:sz w:val="16"/>
                <w:szCs w:val="16"/>
              </w:rPr>
            </w:pPr>
          </w:p>
          <w:p w14:paraId="39171D8D" w14:textId="77777777" w:rsidR="007E0FE3" w:rsidRPr="00046E97" w:rsidRDefault="007E0FE3" w:rsidP="007E0FE3">
            <w:pPr>
              <w:rPr>
                <w:rFonts w:ascii="Arial" w:hAnsi="Arial" w:cs="Arial"/>
                <w:b/>
                <w:sz w:val="16"/>
                <w:szCs w:val="16"/>
              </w:rPr>
            </w:pPr>
            <w:r w:rsidRPr="00046E97">
              <w:rPr>
                <w:rFonts w:ascii="Arial" w:hAnsi="Arial" w:cs="Arial"/>
                <w:b/>
                <w:sz w:val="16"/>
                <w:szCs w:val="16"/>
              </w:rPr>
              <w:t>Info &amp; Analysis</w:t>
            </w:r>
          </w:p>
          <w:p w14:paraId="46D582CA" w14:textId="77777777" w:rsidR="007E0FE3" w:rsidRPr="00046E97" w:rsidRDefault="007E0FE3" w:rsidP="007E0FE3">
            <w:pPr>
              <w:rPr>
                <w:rFonts w:ascii="Arial" w:hAnsi="Arial" w:cs="Arial"/>
                <w:b/>
                <w:sz w:val="16"/>
                <w:szCs w:val="16"/>
              </w:rPr>
            </w:pPr>
          </w:p>
          <w:p w14:paraId="08074DB0"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tc>
        <w:tc>
          <w:tcPr>
            <w:tcW w:w="3349" w:type="dxa"/>
          </w:tcPr>
          <w:p w14:paraId="1B3C054C" w14:textId="77777777" w:rsidR="007E0FE3" w:rsidRPr="003E2B22" w:rsidRDefault="007E0FE3" w:rsidP="007E0FE3">
            <w:pPr>
              <w:rPr>
                <w:rFonts w:ascii="Arial" w:hAnsi="Arial" w:cs="Arial"/>
                <w:sz w:val="16"/>
                <w:szCs w:val="16"/>
              </w:rPr>
            </w:pPr>
          </w:p>
          <w:p w14:paraId="68A3FC77" w14:textId="77777777" w:rsidR="007E0FE3" w:rsidRPr="003E2B22" w:rsidRDefault="007E0FE3" w:rsidP="007E0FE3">
            <w:pPr>
              <w:pStyle w:val="ListParagraph"/>
              <w:numPr>
                <w:ilvl w:val="0"/>
                <w:numId w:val="55"/>
              </w:numPr>
              <w:rPr>
                <w:rFonts w:ascii="Arial" w:hAnsi="Arial" w:cs="Arial"/>
                <w:b/>
                <w:sz w:val="16"/>
                <w:szCs w:val="16"/>
              </w:rPr>
            </w:pPr>
            <w:r w:rsidRPr="003E2B22">
              <w:rPr>
                <w:rFonts w:ascii="Arial" w:hAnsi="Arial" w:cs="Arial"/>
                <w:b/>
                <w:sz w:val="16"/>
                <w:szCs w:val="16"/>
              </w:rPr>
              <w:t xml:space="preserve"> Researcher and Staff Working Files</w:t>
            </w:r>
          </w:p>
          <w:p w14:paraId="7619427C"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14:paraId="42188668"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 </w:t>
            </w:r>
          </w:p>
          <w:p w14:paraId="41E92B42" w14:textId="77777777" w:rsidR="007E0FE3" w:rsidRPr="003E2B22" w:rsidRDefault="007E0FE3" w:rsidP="007E0FE3">
            <w:pPr>
              <w:rPr>
                <w:rFonts w:ascii="Arial" w:hAnsi="Arial" w:cs="Arial"/>
                <w:sz w:val="16"/>
                <w:szCs w:val="16"/>
              </w:rPr>
            </w:pPr>
          </w:p>
        </w:tc>
        <w:tc>
          <w:tcPr>
            <w:tcW w:w="2773" w:type="dxa"/>
          </w:tcPr>
          <w:p w14:paraId="292D56E6" w14:textId="77777777" w:rsidR="007E0FE3" w:rsidRPr="003E2B22" w:rsidRDefault="007E0FE3" w:rsidP="007E0FE3">
            <w:pPr>
              <w:rPr>
                <w:rFonts w:ascii="Arial" w:hAnsi="Arial" w:cs="Arial"/>
                <w:bCs/>
                <w:sz w:val="16"/>
                <w:szCs w:val="16"/>
              </w:rPr>
            </w:pPr>
          </w:p>
          <w:p w14:paraId="4B6B79D0"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B4.  Temporary.  </w:t>
            </w:r>
          </w:p>
          <w:p w14:paraId="752D0C9B" w14:textId="77777777" w:rsidR="007E0FE3" w:rsidRDefault="007E0FE3" w:rsidP="007E0FE3">
            <w:pPr>
              <w:rPr>
                <w:rFonts w:ascii="Arial" w:hAnsi="Arial" w:cs="Arial"/>
                <w:sz w:val="16"/>
                <w:szCs w:val="16"/>
              </w:rPr>
            </w:pPr>
            <w:r w:rsidRPr="003E2B22">
              <w:rPr>
                <w:rFonts w:ascii="Arial" w:hAnsi="Arial" w:cs="Arial"/>
                <w:sz w:val="16"/>
                <w:szCs w:val="16"/>
              </w:rPr>
              <w:t xml:space="preserve">Cut off files annually.  Incorporate final work products into office files or publications.  </w:t>
            </w:r>
            <w:r>
              <w:rPr>
                <w:rFonts w:ascii="Arial" w:hAnsi="Arial" w:cs="Arial"/>
                <w:sz w:val="16"/>
                <w:szCs w:val="16"/>
              </w:rPr>
              <w:t>Destroy</w:t>
            </w:r>
            <w:r w:rsidRPr="003E2B22">
              <w:rPr>
                <w:rFonts w:ascii="Arial" w:hAnsi="Arial" w:cs="Arial"/>
                <w:sz w:val="16"/>
                <w:szCs w:val="16"/>
              </w:rPr>
              <w:t xml:space="preserve"> remainder of working file 5 years after cutoff or when no longer needed for business operations, whichever is later.</w:t>
            </w:r>
          </w:p>
          <w:p w14:paraId="5C4993AA" w14:textId="77777777" w:rsidR="007E0FE3" w:rsidRDefault="007E0FE3" w:rsidP="007E0FE3">
            <w:pPr>
              <w:rPr>
                <w:rFonts w:ascii="Arial" w:hAnsi="Arial" w:cs="Arial"/>
                <w:sz w:val="16"/>
                <w:szCs w:val="16"/>
              </w:rPr>
            </w:pPr>
            <w:r>
              <w:rPr>
                <w:rFonts w:ascii="Arial" w:hAnsi="Arial" w:cs="Arial"/>
                <w:sz w:val="16"/>
                <w:szCs w:val="16"/>
              </w:rPr>
              <w:t>(N1-257-11-1, Item B4)</w:t>
            </w:r>
          </w:p>
          <w:p w14:paraId="0DB2B641" w14:textId="77777777" w:rsidR="007E0FE3" w:rsidRDefault="007E0FE3" w:rsidP="007E0FE3">
            <w:pPr>
              <w:rPr>
                <w:rFonts w:ascii="Arial" w:hAnsi="Arial" w:cs="Arial"/>
                <w:sz w:val="16"/>
                <w:szCs w:val="16"/>
              </w:rPr>
            </w:pPr>
          </w:p>
          <w:p w14:paraId="1C0698C2" w14:textId="77777777" w:rsidR="007E0FE3" w:rsidRDefault="007E0FE3" w:rsidP="007E0FE3">
            <w:pPr>
              <w:rPr>
                <w:rFonts w:ascii="Arial" w:hAnsi="Arial" w:cs="Arial"/>
                <w:sz w:val="16"/>
                <w:szCs w:val="16"/>
              </w:rPr>
            </w:pPr>
            <w:r>
              <w:rPr>
                <w:rFonts w:ascii="Arial" w:hAnsi="Arial" w:cs="Arial"/>
                <w:sz w:val="16"/>
                <w:szCs w:val="16"/>
              </w:rPr>
              <w:t>Crosswalk Items:</w:t>
            </w:r>
          </w:p>
          <w:p w14:paraId="441F0658" w14:textId="77777777" w:rsidR="007E0FE3" w:rsidRDefault="007E0FE3" w:rsidP="007E0FE3">
            <w:pPr>
              <w:rPr>
                <w:rFonts w:ascii="Arial" w:hAnsi="Arial" w:cs="Arial"/>
                <w:sz w:val="16"/>
                <w:szCs w:val="16"/>
              </w:rPr>
            </w:pPr>
            <w:r>
              <w:rPr>
                <w:rFonts w:ascii="Arial" w:hAnsi="Arial" w:cs="Arial"/>
                <w:sz w:val="16"/>
                <w:szCs w:val="16"/>
              </w:rPr>
              <w:t>IPP #24</w:t>
            </w:r>
          </w:p>
          <w:p w14:paraId="75433CD3" w14:textId="77777777" w:rsidR="007E0FE3" w:rsidRDefault="007E0FE3" w:rsidP="007E0FE3">
            <w:pPr>
              <w:rPr>
                <w:rFonts w:ascii="Arial" w:hAnsi="Arial" w:cs="Arial"/>
                <w:sz w:val="16"/>
                <w:szCs w:val="16"/>
              </w:rPr>
            </w:pPr>
            <w:r>
              <w:rPr>
                <w:rFonts w:ascii="Arial" w:hAnsi="Arial" w:cs="Arial"/>
                <w:sz w:val="16"/>
                <w:szCs w:val="16"/>
              </w:rPr>
              <w:t>IPP #37</w:t>
            </w:r>
          </w:p>
          <w:p w14:paraId="2F816935" w14:textId="77777777" w:rsidR="007E0FE3" w:rsidRDefault="007E0FE3" w:rsidP="007E0FE3">
            <w:pPr>
              <w:rPr>
                <w:rFonts w:ascii="Arial" w:hAnsi="Arial" w:cs="Arial"/>
                <w:sz w:val="16"/>
                <w:szCs w:val="16"/>
              </w:rPr>
            </w:pPr>
            <w:r>
              <w:rPr>
                <w:rFonts w:ascii="Arial" w:hAnsi="Arial" w:cs="Arial"/>
                <w:sz w:val="16"/>
                <w:szCs w:val="16"/>
              </w:rPr>
              <w:t>IPP #72</w:t>
            </w:r>
          </w:p>
          <w:p w14:paraId="12ADE827" w14:textId="77777777" w:rsidR="007E0FE3" w:rsidRDefault="007E0FE3" w:rsidP="007E0FE3">
            <w:pPr>
              <w:rPr>
                <w:rFonts w:ascii="Arial" w:hAnsi="Arial" w:cs="Arial"/>
                <w:sz w:val="16"/>
                <w:szCs w:val="16"/>
              </w:rPr>
            </w:pPr>
            <w:r>
              <w:rPr>
                <w:rFonts w:ascii="Arial" w:hAnsi="Arial" w:cs="Arial"/>
                <w:sz w:val="16"/>
                <w:szCs w:val="16"/>
              </w:rPr>
              <w:t>IPP #86</w:t>
            </w:r>
          </w:p>
          <w:p w14:paraId="34AFE81A" w14:textId="77777777" w:rsidR="007E0FE3" w:rsidRPr="003E2B22" w:rsidRDefault="007E0FE3" w:rsidP="007E0FE3">
            <w:pPr>
              <w:rPr>
                <w:rFonts w:ascii="Arial" w:hAnsi="Arial" w:cs="Arial"/>
                <w:bCs/>
                <w:sz w:val="16"/>
                <w:szCs w:val="16"/>
              </w:rPr>
            </w:pPr>
            <w:r>
              <w:rPr>
                <w:rFonts w:ascii="Arial" w:hAnsi="Arial" w:cs="Arial"/>
                <w:sz w:val="16"/>
                <w:szCs w:val="16"/>
              </w:rPr>
              <w:t>IPP #137</w:t>
            </w:r>
          </w:p>
        </w:tc>
        <w:tc>
          <w:tcPr>
            <w:tcW w:w="1367" w:type="dxa"/>
          </w:tcPr>
          <w:p w14:paraId="5B67EF4E" w14:textId="77777777" w:rsidR="007E0FE3" w:rsidRPr="00046E97" w:rsidRDefault="007E0FE3" w:rsidP="007E0FE3">
            <w:pPr>
              <w:rPr>
                <w:rFonts w:ascii="Arial" w:hAnsi="Arial" w:cs="Arial"/>
                <w:sz w:val="16"/>
                <w:szCs w:val="16"/>
                <w:u w:val="single"/>
              </w:rPr>
            </w:pPr>
          </w:p>
          <w:p w14:paraId="3D547693" w14:textId="77777777" w:rsidR="007E0FE3" w:rsidRPr="00E043FB" w:rsidRDefault="007E0FE3" w:rsidP="007E0FE3">
            <w:pPr>
              <w:rPr>
                <w:rFonts w:ascii="Arial" w:hAnsi="Arial" w:cs="Arial"/>
                <w:sz w:val="16"/>
                <w:szCs w:val="16"/>
              </w:rPr>
            </w:pPr>
            <w:r w:rsidRPr="00E043FB">
              <w:rPr>
                <w:rFonts w:ascii="Arial" w:hAnsi="Arial" w:cs="Arial"/>
                <w:sz w:val="16"/>
                <w:szCs w:val="16"/>
              </w:rPr>
              <w:t>Info &amp; Analysis</w:t>
            </w:r>
          </w:p>
          <w:p w14:paraId="6C55CD2D" w14:textId="77777777" w:rsidR="007E0FE3" w:rsidRPr="00E043FB" w:rsidRDefault="007E0FE3" w:rsidP="007E0FE3">
            <w:pPr>
              <w:rPr>
                <w:rFonts w:ascii="Arial" w:hAnsi="Arial" w:cs="Arial"/>
                <w:sz w:val="16"/>
                <w:szCs w:val="16"/>
              </w:rPr>
            </w:pPr>
          </w:p>
          <w:p w14:paraId="32AD2724" w14:textId="77777777" w:rsidR="007E0FE3" w:rsidRPr="00046E97" w:rsidRDefault="007E0FE3" w:rsidP="007E0FE3">
            <w:pPr>
              <w:rPr>
                <w:rFonts w:ascii="Arial" w:hAnsi="Arial" w:cs="Arial"/>
                <w:sz w:val="16"/>
                <w:szCs w:val="16"/>
              </w:rPr>
            </w:pPr>
            <w:r w:rsidRPr="00E043FB">
              <w:rPr>
                <w:rFonts w:ascii="Arial" w:hAnsi="Arial" w:cs="Arial"/>
                <w:sz w:val="16"/>
                <w:szCs w:val="16"/>
              </w:rPr>
              <w:t>Sampling Unit</w:t>
            </w:r>
          </w:p>
        </w:tc>
        <w:tc>
          <w:tcPr>
            <w:tcW w:w="2503" w:type="dxa"/>
          </w:tcPr>
          <w:p w14:paraId="2C056118" w14:textId="77777777" w:rsidR="007E0FE3" w:rsidRPr="00046E97" w:rsidRDefault="007E0FE3" w:rsidP="007E0FE3">
            <w:pPr>
              <w:rPr>
                <w:rFonts w:ascii="Arial" w:hAnsi="Arial" w:cs="Arial"/>
                <w:sz w:val="16"/>
                <w:szCs w:val="16"/>
              </w:rPr>
            </w:pPr>
          </w:p>
          <w:p w14:paraId="656AAA50" w14:textId="77777777" w:rsidR="007E0FE3" w:rsidRPr="00046E97" w:rsidRDefault="007E0FE3" w:rsidP="007E0FE3">
            <w:pPr>
              <w:rPr>
                <w:rFonts w:ascii="Arial" w:hAnsi="Arial" w:cs="Arial"/>
                <w:sz w:val="16"/>
                <w:szCs w:val="16"/>
              </w:rPr>
            </w:pPr>
            <w:r w:rsidRPr="00046E97">
              <w:rPr>
                <w:rFonts w:ascii="Arial" w:hAnsi="Arial" w:cs="Arial"/>
                <w:sz w:val="16"/>
                <w:szCs w:val="16"/>
              </w:rPr>
              <w:t>Individual staff computer or shared folder for team work</w:t>
            </w:r>
          </w:p>
          <w:p w14:paraId="48149BAC" w14:textId="77777777" w:rsidR="007E0FE3" w:rsidRPr="00046E97" w:rsidRDefault="007E0FE3" w:rsidP="007E0FE3">
            <w:pPr>
              <w:rPr>
                <w:rFonts w:ascii="Arial" w:hAnsi="Arial" w:cs="Arial"/>
                <w:sz w:val="16"/>
                <w:szCs w:val="16"/>
              </w:rPr>
            </w:pPr>
          </w:p>
          <w:p w14:paraId="59A502CE" w14:textId="77777777" w:rsidR="007E0FE3" w:rsidRPr="00046E97" w:rsidRDefault="00050FD1" w:rsidP="007E0FE3">
            <w:pPr>
              <w:rPr>
                <w:rFonts w:ascii="Arial" w:hAnsi="Arial" w:cs="Arial"/>
                <w:sz w:val="16"/>
                <w:szCs w:val="16"/>
              </w:rPr>
            </w:pPr>
            <w:hyperlink r:id="rId26" w:history="1">
              <w:r w:rsidR="007E0FE3" w:rsidRPr="00046E97">
                <w:rPr>
                  <w:rStyle w:val="Hyperlink"/>
                  <w:rFonts w:ascii="Arial" w:hAnsi="Arial" w:cs="Arial"/>
                  <w:sz w:val="16"/>
                  <w:szCs w:val="16"/>
                </w:rPr>
                <w:t>\\ipsrv8\samprod</w:t>
              </w:r>
            </w:hyperlink>
          </w:p>
          <w:p w14:paraId="33016F23" w14:textId="77777777" w:rsidR="007E0FE3" w:rsidRPr="00046E97" w:rsidRDefault="007E0FE3" w:rsidP="007E0FE3">
            <w:pPr>
              <w:rPr>
                <w:rFonts w:ascii="Arial" w:hAnsi="Arial" w:cs="Arial"/>
                <w:sz w:val="16"/>
                <w:szCs w:val="16"/>
              </w:rPr>
            </w:pPr>
          </w:p>
        </w:tc>
        <w:tc>
          <w:tcPr>
            <w:tcW w:w="1350" w:type="dxa"/>
          </w:tcPr>
          <w:p w14:paraId="37C36A38" w14:textId="2D1FAB75" w:rsidR="007E0FE3" w:rsidRPr="00046E97" w:rsidRDefault="007E0FE3" w:rsidP="007E0FE3">
            <w:pPr>
              <w:rPr>
                <w:rFonts w:ascii="Arial" w:hAnsi="Arial" w:cs="Arial"/>
                <w:sz w:val="16"/>
                <w:szCs w:val="16"/>
              </w:rPr>
            </w:pPr>
          </w:p>
          <w:p w14:paraId="5ECEAD86"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p w14:paraId="39E3DCF3" w14:textId="77777777" w:rsidR="007E0FE3" w:rsidRPr="00046E97" w:rsidRDefault="007E0FE3" w:rsidP="007E0FE3">
            <w:pPr>
              <w:rPr>
                <w:rFonts w:ascii="Arial" w:hAnsi="Arial" w:cs="Arial"/>
                <w:sz w:val="16"/>
                <w:szCs w:val="16"/>
              </w:rPr>
            </w:pPr>
          </w:p>
        </w:tc>
        <w:tc>
          <w:tcPr>
            <w:tcW w:w="1350" w:type="dxa"/>
          </w:tcPr>
          <w:p w14:paraId="7F0F7427" w14:textId="77777777" w:rsidR="007E0FE3" w:rsidRPr="00046E97" w:rsidRDefault="007E0FE3" w:rsidP="007E0FE3">
            <w:pPr>
              <w:rPr>
                <w:rFonts w:ascii="Arial" w:hAnsi="Arial" w:cs="Arial"/>
                <w:sz w:val="16"/>
                <w:szCs w:val="16"/>
              </w:rPr>
            </w:pPr>
          </w:p>
          <w:p w14:paraId="0EE7E8BE"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1D87C24" w14:textId="77777777" w:rsidR="007E0FE3" w:rsidRPr="00046E97" w:rsidRDefault="007E0FE3" w:rsidP="007E0FE3">
            <w:pPr>
              <w:rPr>
                <w:rFonts w:ascii="Arial" w:hAnsi="Arial" w:cs="Arial"/>
                <w:sz w:val="16"/>
                <w:szCs w:val="16"/>
              </w:rPr>
            </w:pPr>
          </w:p>
          <w:p w14:paraId="191F56FC"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6258B638" w14:textId="77777777" w:rsidR="007E0FE3" w:rsidRPr="00046E97" w:rsidRDefault="007E0FE3" w:rsidP="007E0FE3">
            <w:pPr>
              <w:rPr>
                <w:rFonts w:ascii="Arial" w:hAnsi="Arial" w:cs="Arial"/>
                <w:sz w:val="16"/>
                <w:szCs w:val="16"/>
              </w:rPr>
            </w:pPr>
          </w:p>
          <w:p w14:paraId="005376C9" w14:textId="77777777" w:rsidR="007E0FE3" w:rsidRPr="00046E97" w:rsidRDefault="007E0FE3" w:rsidP="007E0FE3">
            <w:pPr>
              <w:rPr>
                <w:rFonts w:ascii="Arial" w:hAnsi="Arial" w:cs="Arial"/>
                <w:color w:val="FF0000"/>
                <w:sz w:val="16"/>
                <w:szCs w:val="16"/>
              </w:rPr>
            </w:pPr>
            <w:r w:rsidRPr="00046E97">
              <w:rPr>
                <w:rFonts w:ascii="Arial" w:hAnsi="Arial" w:cs="Arial"/>
                <w:sz w:val="16"/>
                <w:szCs w:val="16"/>
              </w:rPr>
              <w:t>These are kept by the team or individual doing the research, but we don’t make any effort to retain them on a permanent basis.</w:t>
            </w:r>
          </w:p>
        </w:tc>
      </w:tr>
      <w:tr w:rsidR="007E0FE3" w:rsidRPr="00361683" w14:paraId="6CA0D25A" w14:textId="77777777" w:rsidTr="00F0275D">
        <w:trPr>
          <w:trHeight w:val="413"/>
        </w:trPr>
        <w:tc>
          <w:tcPr>
            <w:tcW w:w="1438" w:type="dxa"/>
          </w:tcPr>
          <w:p w14:paraId="400C77F7" w14:textId="77777777" w:rsidR="007E0FE3" w:rsidRPr="00046E97" w:rsidRDefault="007E0FE3" w:rsidP="007E0FE3">
            <w:pPr>
              <w:rPr>
                <w:rFonts w:ascii="Arial" w:hAnsi="Arial" w:cs="Arial"/>
                <w:b/>
                <w:sz w:val="16"/>
                <w:szCs w:val="16"/>
              </w:rPr>
            </w:pPr>
            <w:r w:rsidRPr="00046E97">
              <w:rPr>
                <w:rFonts w:ascii="Arial" w:hAnsi="Arial" w:cs="Arial"/>
                <w:b/>
                <w:sz w:val="16"/>
                <w:szCs w:val="16"/>
              </w:rPr>
              <w:t>C. Configuration Management Files</w:t>
            </w:r>
          </w:p>
          <w:p w14:paraId="396306E3" w14:textId="77777777" w:rsidR="007E0FE3" w:rsidRPr="00046E97" w:rsidRDefault="007E0FE3" w:rsidP="007E0FE3">
            <w:pPr>
              <w:rPr>
                <w:rFonts w:ascii="Arial" w:hAnsi="Arial" w:cs="Arial"/>
                <w:bCs/>
                <w:sz w:val="16"/>
                <w:szCs w:val="16"/>
              </w:rPr>
            </w:pPr>
          </w:p>
          <w:p w14:paraId="270C093C"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6E4AD699" w14:textId="77777777" w:rsidR="007E0FE3" w:rsidRPr="003E2B22" w:rsidRDefault="007E0FE3" w:rsidP="007E0FE3">
            <w:pPr>
              <w:pStyle w:val="ListParagraph"/>
              <w:numPr>
                <w:ilvl w:val="0"/>
                <w:numId w:val="21"/>
              </w:numPr>
              <w:rPr>
                <w:rFonts w:ascii="Arial" w:hAnsi="Arial" w:cs="Arial"/>
                <w:b/>
                <w:sz w:val="16"/>
                <w:szCs w:val="16"/>
              </w:rPr>
            </w:pPr>
            <w:r w:rsidRPr="003E2B22">
              <w:rPr>
                <w:rFonts w:ascii="Arial" w:hAnsi="Arial" w:cs="Arial"/>
                <w:b/>
                <w:sz w:val="16"/>
                <w:szCs w:val="16"/>
              </w:rPr>
              <w:t>Asset Management, Performance and Capacity Management Records</w:t>
            </w:r>
          </w:p>
          <w:p w14:paraId="481790CF"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Records are created and retained for asset management; performance and capacity management; system management; configuration and change management; and planning, follow-up, and impact assessment of operational networks and systems.  Serena ChangeMan Version Manager </w:t>
            </w:r>
            <w:r w:rsidRPr="003E2B22">
              <w:rPr>
                <w:rFonts w:ascii="Arial" w:hAnsi="Arial" w:cs="Arial"/>
                <w:sz w:val="16"/>
                <w:szCs w:val="16"/>
              </w:rPr>
              <w:lastRenderedPageBreak/>
              <w:t xml:space="preserve">Software, Team Track, PVCS Version Manager and Tracker, and similar applications are used to track, maintain, and store the survey system or application changes. </w:t>
            </w:r>
          </w:p>
          <w:p w14:paraId="4B1B3E53" w14:textId="77777777" w:rsidR="007E0FE3" w:rsidRPr="003E2B22" w:rsidRDefault="007E0FE3" w:rsidP="007E0FE3">
            <w:pPr>
              <w:rPr>
                <w:rFonts w:ascii="Arial" w:hAnsi="Arial" w:cs="Arial"/>
                <w:sz w:val="16"/>
                <w:szCs w:val="16"/>
              </w:rPr>
            </w:pPr>
          </w:p>
          <w:p w14:paraId="6F32C9EB" w14:textId="77777777" w:rsidR="007E0FE3" w:rsidRPr="003E2B22" w:rsidRDefault="007E0FE3" w:rsidP="007E0FE3">
            <w:pPr>
              <w:pStyle w:val="ListParagraph"/>
              <w:numPr>
                <w:ilvl w:val="0"/>
                <w:numId w:val="22"/>
              </w:numPr>
              <w:rPr>
                <w:rFonts w:ascii="Arial" w:hAnsi="Arial" w:cs="Arial"/>
                <w:sz w:val="16"/>
                <w:szCs w:val="16"/>
              </w:rPr>
            </w:pPr>
            <w:r w:rsidRPr="003E2B22">
              <w:rPr>
                <w:rFonts w:ascii="Arial" w:hAnsi="Arial" w:cs="Arial"/>
                <w:b/>
                <w:sz w:val="16"/>
                <w:szCs w:val="16"/>
              </w:rPr>
              <w:t>Data and Detailed Reports</w:t>
            </w:r>
          </w:p>
          <w:p w14:paraId="0A793F6D" w14:textId="77777777" w:rsidR="007E0FE3" w:rsidRPr="003E2B22" w:rsidRDefault="007E0FE3" w:rsidP="007E0FE3">
            <w:pPr>
              <w:rPr>
                <w:rFonts w:ascii="Arial" w:hAnsi="Arial" w:cs="Arial"/>
                <w:sz w:val="16"/>
                <w:szCs w:val="16"/>
              </w:rPr>
            </w:pPr>
            <w:r w:rsidRPr="003E2B22">
              <w:rPr>
                <w:rFonts w:ascii="Arial" w:hAnsi="Arial" w:cs="Arial"/>
                <w:sz w:val="16"/>
                <w:szCs w:val="16"/>
              </w:rPr>
              <w:t>Records relate to the implementation of systems, applications, and modifications; application sizing, resource and demand management; documents identifying, requesting, and analyzing possible changes, authorizing changes, and documenting implementation of changes; documentation of software distribution and release or version management.</w:t>
            </w:r>
          </w:p>
          <w:p w14:paraId="6882E03C" w14:textId="77777777" w:rsidR="007E0FE3" w:rsidRPr="003E2B22" w:rsidRDefault="007E0FE3" w:rsidP="007E0FE3">
            <w:pPr>
              <w:rPr>
                <w:rFonts w:ascii="Arial" w:hAnsi="Arial" w:cs="Arial"/>
                <w:bCs/>
                <w:sz w:val="16"/>
                <w:szCs w:val="16"/>
              </w:rPr>
            </w:pPr>
          </w:p>
        </w:tc>
        <w:tc>
          <w:tcPr>
            <w:tcW w:w="2773" w:type="dxa"/>
          </w:tcPr>
          <w:p w14:paraId="7EA19410" w14:textId="77777777" w:rsidR="007E0FE3" w:rsidRDefault="007E0FE3" w:rsidP="007E0FE3">
            <w:pPr>
              <w:rPr>
                <w:rFonts w:ascii="Arial" w:hAnsi="Arial" w:cs="Arial"/>
                <w:sz w:val="16"/>
                <w:szCs w:val="16"/>
              </w:rPr>
            </w:pPr>
            <w:r w:rsidRPr="003E2B22">
              <w:rPr>
                <w:rFonts w:ascii="Arial" w:hAnsi="Arial" w:cs="Arial"/>
                <w:sz w:val="16"/>
                <w:szCs w:val="16"/>
              </w:rPr>
              <w:lastRenderedPageBreak/>
              <w:t xml:space="preserve">C1a.  Temporary.  </w:t>
            </w:r>
            <w:r>
              <w:rPr>
                <w:rFonts w:ascii="Arial" w:hAnsi="Arial" w:cs="Arial"/>
                <w:sz w:val="16"/>
                <w:szCs w:val="16"/>
              </w:rPr>
              <w:t xml:space="preserve">Cut off files annually or upon completion of project.  </w:t>
            </w:r>
            <w:r w:rsidRPr="003E2B22">
              <w:rPr>
                <w:rFonts w:ascii="Arial" w:hAnsi="Arial" w:cs="Arial"/>
                <w:sz w:val="16"/>
                <w:szCs w:val="16"/>
              </w:rPr>
              <w:t xml:space="preserve">Destroy </w:t>
            </w:r>
            <w:r>
              <w:rPr>
                <w:rFonts w:ascii="Arial" w:hAnsi="Arial" w:cs="Arial"/>
                <w:sz w:val="16"/>
                <w:szCs w:val="16"/>
              </w:rPr>
              <w:t>5</w:t>
            </w:r>
            <w:r w:rsidRPr="003E2B22">
              <w:rPr>
                <w:rFonts w:ascii="Arial" w:hAnsi="Arial" w:cs="Arial"/>
                <w:sz w:val="16"/>
                <w:szCs w:val="16"/>
              </w:rPr>
              <w:t xml:space="preserve"> year</w:t>
            </w:r>
            <w:r>
              <w:rPr>
                <w:rFonts w:ascii="Arial" w:hAnsi="Arial" w:cs="Arial"/>
                <w:sz w:val="16"/>
                <w:szCs w:val="16"/>
              </w:rPr>
              <w:t>s after system is superseded by a new iteration, or is terminated, defunded, or no longer needed for agency/IT administrative purposes.</w:t>
            </w:r>
          </w:p>
          <w:p w14:paraId="17BA3003" w14:textId="77777777" w:rsidR="007E0FE3" w:rsidRPr="003E2B22" w:rsidRDefault="007E0FE3" w:rsidP="007E0FE3">
            <w:pPr>
              <w:rPr>
                <w:rFonts w:ascii="Arial" w:hAnsi="Arial" w:cs="Arial"/>
                <w:bCs/>
                <w:sz w:val="16"/>
                <w:szCs w:val="16"/>
              </w:rPr>
            </w:pPr>
            <w:r>
              <w:rPr>
                <w:rFonts w:ascii="Arial" w:hAnsi="Arial" w:cs="Arial"/>
                <w:sz w:val="16"/>
                <w:szCs w:val="16"/>
              </w:rPr>
              <w:t>GRS 3.1, Item 030</w:t>
            </w:r>
          </w:p>
          <w:p w14:paraId="5CD0A2DA" w14:textId="77777777" w:rsidR="007E0FE3" w:rsidRPr="003E2B22" w:rsidRDefault="007E0FE3" w:rsidP="007E0FE3">
            <w:pPr>
              <w:rPr>
                <w:rFonts w:ascii="Arial" w:hAnsi="Arial" w:cs="Arial"/>
                <w:bCs/>
                <w:sz w:val="16"/>
                <w:szCs w:val="16"/>
              </w:rPr>
            </w:pPr>
            <w:r>
              <w:rPr>
                <w:rFonts w:ascii="Arial" w:hAnsi="Arial" w:cs="Arial"/>
                <w:sz w:val="16"/>
                <w:szCs w:val="16"/>
              </w:rPr>
              <w:t>(N1-257-11-1, Item C1a)</w:t>
            </w:r>
          </w:p>
          <w:p w14:paraId="4B047523" w14:textId="77777777" w:rsidR="007E0FE3" w:rsidRDefault="007E0FE3" w:rsidP="007E0FE3">
            <w:pPr>
              <w:rPr>
                <w:rFonts w:ascii="Arial" w:hAnsi="Arial" w:cs="Arial"/>
                <w:bCs/>
                <w:sz w:val="16"/>
                <w:szCs w:val="16"/>
              </w:rPr>
            </w:pPr>
          </w:p>
          <w:p w14:paraId="050EA7CB" w14:textId="77777777" w:rsidR="007E0FE3" w:rsidRDefault="007E0FE3" w:rsidP="007E0FE3">
            <w:pPr>
              <w:rPr>
                <w:rFonts w:ascii="Arial" w:hAnsi="Arial" w:cs="Arial"/>
                <w:bCs/>
                <w:sz w:val="16"/>
                <w:szCs w:val="16"/>
              </w:rPr>
            </w:pPr>
            <w:r>
              <w:rPr>
                <w:rFonts w:ascii="Arial" w:hAnsi="Arial" w:cs="Arial"/>
                <w:bCs/>
                <w:sz w:val="16"/>
                <w:szCs w:val="16"/>
              </w:rPr>
              <w:t xml:space="preserve">Crosswalk Items: </w:t>
            </w:r>
          </w:p>
          <w:p w14:paraId="1E47D5B0" w14:textId="77777777" w:rsidR="007E0FE3" w:rsidRPr="003E2B22" w:rsidRDefault="007E0FE3" w:rsidP="007E0FE3">
            <w:pPr>
              <w:rPr>
                <w:rFonts w:ascii="Arial" w:hAnsi="Arial" w:cs="Arial"/>
                <w:bCs/>
                <w:sz w:val="16"/>
                <w:szCs w:val="16"/>
              </w:rPr>
            </w:pPr>
            <w:r>
              <w:rPr>
                <w:rFonts w:ascii="Arial" w:hAnsi="Arial" w:cs="Arial"/>
                <w:bCs/>
                <w:sz w:val="16"/>
                <w:szCs w:val="16"/>
              </w:rPr>
              <w:t>IPP #50a/c</w:t>
            </w:r>
          </w:p>
        </w:tc>
        <w:tc>
          <w:tcPr>
            <w:tcW w:w="1367" w:type="dxa"/>
          </w:tcPr>
          <w:p w14:paraId="021AB1E7" w14:textId="77777777" w:rsidR="007E0FE3" w:rsidRPr="00E043FB" w:rsidRDefault="007E0FE3" w:rsidP="007E0FE3">
            <w:pPr>
              <w:rPr>
                <w:rFonts w:ascii="Arial" w:hAnsi="Arial" w:cs="Arial"/>
                <w:bCs/>
                <w:sz w:val="16"/>
                <w:szCs w:val="16"/>
              </w:rPr>
            </w:pPr>
            <w:r w:rsidRPr="00E043FB">
              <w:rPr>
                <w:rFonts w:ascii="Arial" w:hAnsi="Arial" w:cs="Arial"/>
                <w:sz w:val="16"/>
                <w:szCs w:val="16"/>
              </w:rPr>
              <w:lastRenderedPageBreak/>
              <w:t>Configuration Mgmt.</w:t>
            </w:r>
          </w:p>
        </w:tc>
        <w:tc>
          <w:tcPr>
            <w:tcW w:w="2503" w:type="dxa"/>
          </w:tcPr>
          <w:p w14:paraId="2A697333" w14:textId="77777777" w:rsidR="007E0FE3" w:rsidRPr="00046E97" w:rsidRDefault="007E0FE3" w:rsidP="007E0FE3">
            <w:pPr>
              <w:rPr>
                <w:rFonts w:ascii="Arial" w:hAnsi="Arial" w:cs="Arial"/>
                <w:sz w:val="16"/>
                <w:szCs w:val="16"/>
              </w:rPr>
            </w:pPr>
          </w:p>
          <w:p w14:paraId="2A75479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IPP </w:t>
            </w:r>
            <w:r>
              <w:rPr>
                <w:rFonts w:ascii="Arial" w:hAnsi="Arial" w:cs="Arial"/>
                <w:sz w:val="16"/>
                <w:szCs w:val="16"/>
              </w:rPr>
              <w:t>Redmine</w:t>
            </w:r>
            <w:r w:rsidRPr="00046E97">
              <w:rPr>
                <w:rFonts w:ascii="Arial" w:hAnsi="Arial" w:cs="Arial"/>
                <w:sz w:val="16"/>
                <w:szCs w:val="16"/>
              </w:rPr>
              <w:t>: IPSRV1.</w:t>
            </w:r>
          </w:p>
          <w:p w14:paraId="704934F0" w14:textId="77777777" w:rsidR="007E0FE3" w:rsidRPr="00046E97" w:rsidRDefault="007E0FE3" w:rsidP="007E0FE3">
            <w:pPr>
              <w:rPr>
                <w:rFonts w:ascii="Arial" w:hAnsi="Arial" w:cs="Arial"/>
                <w:sz w:val="16"/>
                <w:szCs w:val="16"/>
              </w:rPr>
            </w:pPr>
          </w:p>
          <w:p w14:paraId="4380D266" w14:textId="77777777" w:rsidR="007E0FE3" w:rsidRPr="00046E97" w:rsidRDefault="007E0FE3" w:rsidP="007E0FE3">
            <w:pPr>
              <w:rPr>
                <w:rFonts w:ascii="Arial" w:hAnsi="Arial" w:cs="Arial"/>
                <w:sz w:val="16"/>
                <w:szCs w:val="16"/>
              </w:rPr>
            </w:pPr>
            <w:r w:rsidRPr="00046E97">
              <w:rPr>
                <w:rFonts w:ascii="Arial" w:hAnsi="Arial" w:cs="Arial"/>
                <w:sz w:val="16"/>
                <w:szCs w:val="16"/>
              </w:rPr>
              <w:t>IPP Application Library:  IPSRV8.</w:t>
            </w:r>
          </w:p>
          <w:p w14:paraId="0A528F8A" w14:textId="77777777" w:rsidR="007E0FE3" w:rsidRPr="00046E97" w:rsidRDefault="007E0FE3" w:rsidP="007E0FE3">
            <w:pPr>
              <w:rPr>
                <w:rFonts w:ascii="Arial" w:hAnsi="Arial" w:cs="Arial"/>
                <w:sz w:val="16"/>
                <w:szCs w:val="16"/>
              </w:rPr>
            </w:pPr>
          </w:p>
        </w:tc>
        <w:tc>
          <w:tcPr>
            <w:tcW w:w="1350" w:type="dxa"/>
          </w:tcPr>
          <w:p w14:paraId="5527A5BC" w14:textId="59115E11" w:rsidR="007E0FE3" w:rsidRPr="00046E97" w:rsidRDefault="007E0FE3" w:rsidP="007E0FE3">
            <w:pPr>
              <w:rPr>
                <w:rFonts w:ascii="Arial" w:hAnsi="Arial" w:cs="Arial"/>
                <w:sz w:val="16"/>
                <w:szCs w:val="16"/>
              </w:rPr>
            </w:pPr>
          </w:p>
          <w:p w14:paraId="6D0E0DB0"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13B3CA49" w14:textId="77777777" w:rsidR="007E0FE3" w:rsidRPr="00046E97" w:rsidRDefault="007E0FE3" w:rsidP="007E0FE3">
            <w:pPr>
              <w:rPr>
                <w:rFonts w:ascii="Arial" w:hAnsi="Arial" w:cs="Arial"/>
                <w:sz w:val="16"/>
                <w:szCs w:val="16"/>
              </w:rPr>
            </w:pPr>
          </w:p>
          <w:p w14:paraId="736421A4"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36B8996" w14:textId="77777777" w:rsidR="007E0FE3" w:rsidRPr="00046E97" w:rsidRDefault="007E0FE3" w:rsidP="007E0FE3">
            <w:pPr>
              <w:rPr>
                <w:rFonts w:ascii="Arial" w:hAnsi="Arial" w:cs="Arial"/>
                <w:sz w:val="16"/>
                <w:szCs w:val="16"/>
              </w:rPr>
            </w:pPr>
          </w:p>
          <w:p w14:paraId="2F8A26D2"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62000C45" w14:textId="77777777" w:rsidR="007E0FE3" w:rsidRPr="00046E97" w:rsidRDefault="007E0FE3" w:rsidP="007E0FE3">
            <w:pPr>
              <w:rPr>
                <w:rFonts w:ascii="Arial" w:hAnsi="Arial" w:cs="Arial"/>
                <w:sz w:val="16"/>
                <w:szCs w:val="16"/>
              </w:rPr>
            </w:pPr>
          </w:p>
          <w:p w14:paraId="36E3A5EF" w14:textId="091D165C" w:rsidR="007E0FE3" w:rsidRPr="00046E97" w:rsidRDefault="007E0FE3" w:rsidP="007E0FE3">
            <w:pPr>
              <w:rPr>
                <w:rFonts w:ascii="Arial" w:hAnsi="Arial" w:cs="Arial"/>
                <w:sz w:val="16"/>
                <w:szCs w:val="16"/>
              </w:rPr>
            </w:pPr>
            <w:r w:rsidRPr="00046E97">
              <w:rPr>
                <w:rFonts w:ascii="Arial" w:hAnsi="Arial" w:cs="Arial"/>
                <w:sz w:val="16"/>
                <w:szCs w:val="16"/>
              </w:rPr>
              <w:t xml:space="preserve">IPP </w:t>
            </w:r>
            <w:r>
              <w:rPr>
                <w:rFonts w:ascii="Arial" w:hAnsi="Arial" w:cs="Arial"/>
                <w:sz w:val="16"/>
                <w:szCs w:val="16"/>
              </w:rPr>
              <w:t>Redmine</w:t>
            </w:r>
            <w:r w:rsidRPr="00046E97">
              <w:rPr>
                <w:rFonts w:ascii="Arial" w:hAnsi="Arial" w:cs="Arial"/>
                <w:sz w:val="16"/>
                <w:szCs w:val="16"/>
              </w:rPr>
              <w:t>:  The Retention Policy for is a minimum of 1 year.</w:t>
            </w:r>
          </w:p>
          <w:p w14:paraId="566186C2" w14:textId="77777777" w:rsidR="007E0FE3" w:rsidRPr="00046E97" w:rsidRDefault="007E0FE3" w:rsidP="007E0FE3">
            <w:pPr>
              <w:rPr>
                <w:rFonts w:ascii="Arial" w:hAnsi="Arial" w:cs="Arial"/>
                <w:sz w:val="16"/>
                <w:szCs w:val="16"/>
              </w:rPr>
            </w:pPr>
          </w:p>
          <w:p w14:paraId="767B9E82" w14:textId="3BEF82B1" w:rsidR="007E0FE3" w:rsidRPr="00046E97" w:rsidRDefault="007E0FE3" w:rsidP="007E0FE3">
            <w:pPr>
              <w:rPr>
                <w:rFonts w:ascii="Arial" w:hAnsi="Arial" w:cs="Arial"/>
                <w:sz w:val="16"/>
                <w:szCs w:val="16"/>
              </w:rPr>
            </w:pPr>
            <w:r>
              <w:rPr>
                <w:rFonts w:ascii="Arial" w:hAnsi="Arial" w:cs="Arial"/>
                <w:sz w:val="16"/>
                <w:szCs w:val="16"/>
              </w:rPr>
              <w:t>SVN IPS</w:t>
            </w:r>
            <w:r w:rsidRPr="00046E97">
              <w:rPr>
                <w:rFonts w:ascii="Arial" w:hAnsi="Arial" w:cs="Arial"/>
                <w:sz w:val="16"/>
                <w:szCs w:val="16"/>
              </w:rPr>
              <w:t xml:space="preserve"> Version Manager Library System, which stores the IPP Application Library system with all application files needed for production builds and is located on IPSRV8.</w:t>
            </w:r>
          </w:p>
          <w:p w14:paraId="7F7CDFDA" w14:textId="77777777" w:rsidR="007E0FE3" w:rsidRPr="00046E97" w:rsidRDefault="007E0FE3" w:rsidP="007E0FE3">
            <w:pPr>
              <w:rPr>
                <w:rFonts w:ascii="Arial" w:hAnsi="Arial" w:cs="Arial"/>
                <w:sz w:val="16"/>
                <w:szCs w:val="16"/>
              </w:rPr>
            </w:pPr>
          </w:p>
          <w:p w14:paraId="74A4AD7F" w14:textId="71E7DE8D" w:rsidR="007E0FE3" w:rsidRPr="00046E97" w:rsidRDefault="007E0FE3" w:rsidP="007E0FE3">
            <w:pPr>
              <w:rPr>
                <w:rFonts w:ascii="Arial" w:hAnsi="Arial" w:cs="Arial"/>
                <w:sz w:val="16"/>
                <w:szCs w:val="16"/>
              </w:rPr>
            </w:pPr>
            <w:r w:rsidRPr="00046E97">
              <w:rPr>
                <w:rFonts w:ascii="Arial" w:hAnsi="Arial" w:cs="Arial"/>
                <w:sz w:val="16"/>
                <w:szCs w:val="16"/>
              </w:rPr>
              <w:t>IPP Version Mgr</w:t>
            </w:r>
            <w:r>
              <w:rPr>
                <w:rFonts w:ascii="Arial" w:hAnsi="Arial" w:cs="Arial"/>
                <w:sz w:val="16"/>
                <w:szCs w:val="16"/>
              </w:rPr>
              <w:t>.</w:t>
            </w:r>
            <w:r w:rsidRPr="00046E97">
              <w:rPr>
                <w:rFonts w:ascii="Arial" w:hAnsi="Arial" w:cs="Arial"/>
                <w:sz w:val="16"/>
                <w:szCs w:val="16"/>
              </w:rPr>
              <w:t xml:space="preserve"> Library System:  The Retention Policy for is a minimum of 1 year.</w:t>
            </w:r>
          </w:p>
        </w:tc>
      </w:tr>
      <w:tr w:rsidR="007E0FE3" w:rsidRPr="00361683" w14:paraId="7A602385" w14:textId="77777777" w:rsidTr="00F0275D">
        <w:trPr>
          <w:trHeight w:val="413"/>
        </w:trPr>
        <w:tc>
          <w:tcPr>
            <w:tcW w:w="1438" w:type="dxa"/>
          </w:tcPr>
          <w:p w14:paraId="70B2B237" w14:textId="77777777" w:rsidR="007E0FE3" w:rsidRDefault="007E0FE3" w:rsidP="007E0FE3">
            <w:pPr>
              <w:pStyle w:val="ListParagraph"/>
              <w:numPr>
                <w:ilvl w:val="0"/>
                <w:numId w:val="23"/>
              </w:numPr>
              <w:rPr>
                <w:rFonts w:ascii="Arial" w:hAnsi="Arial" w:cs="Arial"/>
                <w:b/>
                <w:sz w:val="16"/>
                <w:szCs w:val="16"/>
              </w:rPr>
            </w:pPr>
          </w:p>
          <w:p w14:paraId="126BDB00" w14:textId="77777777" w:rsidR="007E0FE3" w:rsidRPr="00FF1ABC" w:rsidRDefault="007E0FE3" w:rsidP="007E0FE3">
            <w:pPr>
              <w:rPr>
                <w:rFonts w:ascii="Arial" w:hAnsi="Arial" w:cs="Arial"/>
                <w:b/>
                <w:sz w:val="16"/>
                <w:szCs w:val="16"/>
              </w:rPr>
            </w:pPr>
            <w:r w:rsidRPr="00FF1ABC">
              <w:rPr>
                <w:rFonts w:ascii="Arial" w:hAnsi="Arial" w:cs="Arial"/>
                <w:b/>
                <w:sz w:val="16"/>
                <w:szCs w:val="16"/>
              </w:rPr>
              <w:t xml:space="preserve">Configuration </w:t>
            </w:r>
          </w:p>
          <w:p w14:paraId="4EBD3B95" w14:textId="77777777" w:rsidR="007E0FE3" w:rsidRPr="00046E97" w:rsidRDefault="007E0FE3" w:rsidP="007E0FE3">
            <w:pPr>
              <w:rPr>
                <w:rFonts w:ascii="Arial" w:hAnsi="Arial" w:cs="Arial"/>
                <w:b/>
                <w:sz w:val="16"/>
                <w:szCs w:val="16"/>
              </w:rPr>
            </w:pPr>
            <w:r w:rsidRPr="00046E97">
              <w:rPr>
                <w:rFonts w:ascii="Arial" w:hAnsi="Arial" w:cs="Arial"/>
                <w:b/>
                <w:sz w:val="16"/>
                <w:szCs w:val="16"/>
              </w:rPr>
              <w:t>Management</w:t>
            </w:r>
          </w:p>
          <w:p w14:paraId="4CA39FE4" w14:textId="77777777" w:rsidR="007E0FE3" w:rsidRPr="00046E97" w:rsidRDefault="007E0FE3" w:rsidP="007E0FE3">
            <w:pPr>
              <w:rPr>
                <w:rFonts w:ascii="Arial" w:hAnsi="Arial" w:cs="Arial"/>
                <w:b/>
                <w:sz w:val="16"/>
                <w:szCs w:val="16"/>
              </w:rPr>
            </w:pPr>
          </w:p>
          <w:p w14:paraId="3C39C2B9"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p w14:paraId="0EF00555" w14:textId="77777777" w:rsidR="007E0FE3" w:rsidRPr="00046E97" w:rsidRDefault="007E0FE3" w:rsidP="007E0FE3">
            <w:pPr>
              <w:rPr>
                <w:rFonts w:ascii="Arial" w:hAnsi="Arial" w:cs="Arial"/>
                <w:b/>
                <w:sz w:val="16"/>
                <w:szCs w:val="16"/>
              </w:rPr>
            </w:pPr>
          </w:p>
        </w:tc>
        <w:tc>
          <w:tcPr>
            <w:tcW w:w="3349" w:type="dxa"/>
          </w:tcPr>
          <w:p w14:paraId="2909445A" w14:textId="77777777" w:rsidR="007E0FE3" w:rsidRPr="003E2B22" w:rsidRDefault="007E0FE3" w:rsidP="007E0FE3">
            <w:pPr>
              <w:rPr>
                <w:rFonts w:ascii="Arial" w:hAnsi="Arial" w:cs="Arial"/>
                <w:sz w:val="16"/>
                <w:szCs w:val="16"/>
              </w:rPr>
            </w:pPr>
          </w:p>
          <w:p w14:paraId="63900C8E" w14:textId="77777777" w:rsidR="007E0FE3" w:rsidRPr="003E2B22" w:rsidRDefault="007E0FE3" w:rsidP="007E0FE3">
            <w:pPr>
              <w:pStyle w:val="ListParagraph"/>
              <w:numPr>
                <w:ilvl w:val="0"/>
                <w:numId w:val="21"/>
              </w:numPr>
              <w:rPr>
                <w:rFonts w:ascii="Arial" w:hAnsi="Arial" w:cs="Arial"/>
                <w:sz w:val="16"/>
                <w:szCs w:val="16"/>
              </w:rPr>
            </w:pPr>
            <w:bookmarkStart w:id="2" w:name="_Toc296004066"/>
            <w:r w:rsidRPr="003E2B22">
              <w:rPr>
                <w:rFonts w:ascii="Arial" w:hAnsi="Arial" w:cs="Arial"/>
                <w:b/>
                <w:sz w:val="16"/>
                <w:szCs w:val="16"/>
              </w:rPr>
              <w:t>System Requirements and Specifications Files</w:t>
            </w:r>
            <w:bookmarkEnd w:id="2"/>
          </w:p>
          <w:p w14:paraId="283E97F4" w14:textId="77777777" w:rsidR="007E0FE3" w:rsidRPr="003E2B22" w:rsidRDefault="007E0FE3" w:rsidP="007E0FE3">
            <w:pPr>
              <w:rPr>
                <w:rFonts w:ascii="Arial" w:hAnsi="Arial" w:cs="Arial"/>
                <w:sz w:val="16"/>
                <w:szCs w:val="16"/>
              </w:rPr>
            </w:pPr>
            <w:r w:rsidRPr="003E2B22">
              <w:rPr>
                <w:rFonts w:ascii="Arial" w:hAnsi="Arial" w:cs="Arial"/>
                <w:sz w:val="16"/>
                <w:szCs w:val="16"/>
              </w:rPr>
              <w:t>Records include computer system specifications and requirements.  Such projects may also generate temporary computer developmental data sets and programs related thereto as well as test runs, machine listings, manual tabulations, installation records, and testing records.</w:t>
            </w:r>
          </w:p>
          <w:p w14:paraId="0458227E" w14:textId="77777777" w:rsidR="007E0FE3" w:rsidRPr="003E2B22" w:rsidRDefault="007E0FE3" w:rsidP="007E0FE3">
            <w:pPr>
              <w:rPr>
                <w:rFonts w:ascii="Arial" w:hAnsi="Arial" w:cs="Arial"/>
                <w:sz w:val="16"/>
                <w:szCs w:val="16"/>
              </w:rPr>
            </w:pPr>
          </w:p>
        </w:tc>
        <w:tc>
          <w:tcPr>
            <w:tcW w:w="2773" w:type="dxa"/>
          </w:tcPr>
          <w:p w14:paraId="442FEDC0" w14:textId="77777777" w:rsidR="007E0FE3" w:rsidRPr="003E2B22" w:rsidRDefault="007E0FE3" w:rsidP="007E0FE3">
            <w:pPr>
              <w:rPr>
                <w:rFonts w:ascii="Arial" w:hAnsi="Arial" w:cs="Arial"/>
                <w:bCs/>
                <w:sz w:val="16"/>
                <w:szCs w:val="16"/>
              </w:rPr>
            </w:pPr>
          </w:p>
          <w:p w14:paraId="7DC0BE81" w14:textId="77777777" w:rsidR="007E0FE3" w:rsidRDefault="007E0FE3" w:rsidP="007E0FE3">
            <w:pPr>
              <w:rPr>
                <w:rFonts w:ascii="Arial" w:hAnsi="Arial" w:cs="Arial"/>
                <w:sz w:val="16"/>
                <w:szCs w:val="16"/>
              </w:rPr>
            </w:pPr>
            <w:r w:rsidRPr="003E2B22">
              <w:rPr>
                <w:rFonts w:ascii="Arial" w:hAnsi="Arial" w:cs="Arial"/>
                <w:bCs/>
                <w:sz w:val="16"/>
                <w:szCs w:val="16"/>
              </w:rPr>
              <w:t xml:space="preserve">C2. Temporary. </w:t>
            </w:r>
            <w:r w:rsidRPr="003E2B22">
              <w:rPr>
                <w:rFonts w:ascii="Arial" w:hAnsi="Arial" w:cs="Arial"/>
                <w:sz w:val="16"/>
                <w:szCs w:val="16"/>
              </w:rPr>
              <w:t xml:space="preserve">Cut off files annually or upon project completion.  </w:t>
            </w:r>
            <w:r>
              <w:rPr>
                <w:rFonts w:ascii="Arial" w:hAnsi="Arial" w:cs="Arial"/>
                <w:sz w:val="16"/>
                <w:szCs w:val="16"/>
              </w:rPr>
              <w:t>Destroy</w:t>
            </w:r>
            <w:r w:rsidRPr="003E2B22">
              <w:rPr>
                <w:rFonts w:ascii="Arial" w:hAnsi="Arial" w:cs="Arial"/>
                <w:sz w:val="16"/>
                <w:szCs w:val="16"/>
              </w:rPr>
              <w:t xml:space="preserve"> after final decision on acceptance is made, when superseded or obsolete, or in accordance with the Office of the Chief Information Officer (OCIO) reporting requirements.</w:t>
            </w:r>
          </w:p>
          <w:p w14:paraId="6659604F" w14:textId="77777777" w:rsidR="007E0FE3" w:rsidRDefault="007E0FE3" w:rsidP="007E0FE3">
            <w:pPr>
              <w:rPr>
                <w:rFonts w:ascii="Arial" w:hAnsi="Arial" w:cs="Arial"/>
                <w:sz w:val="16"/>
                <w:szCs w:val="16"/>
              </w:rPr>
            </w:pPr>
            <w:r>
              <w:rPr>
                <w:rFonts w:ascii="Arial" w:hAnsi="Arial" w:cs="Arial"/>
                <w:sz w:val="16"/>
                <w:szCs w:val="16"/>
              </w:rPr>
              <w:t>(N1-257-11-1, Item C2)</w:t>
            </w:r>
          </w:p>
          <w:p w14:paraId="0DD0A3E0" w14:textId="77777777" w:rsidR="007E0FE3" w:rsidRDefault="007E0FE3" w:rsidP="007E0FE3">
            <w:pPr>
              <w:rPr>
                <w:rFonts w:ascii="Arial" w:hAnsi="Arial" w:cs="Arial"/>
                <w:sz w:val="16"/>
                <w:szCs w:val="16"/>
              </w:rPr>
            </w:pPr>
          </w:p>
          <w:p w14:paraId="182B6E71"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5538A304" w14:textId="77777777" w:rsidR="007E0FE3" w:rsidRPr="00046E97" w:rsidRDefault="007E0FE3" w:rsidP="007E0FE3">
            <w:pPr>
              <w:rPr>
                <w:rFonts w:ascii="Arial" w:hAnsi="Arial" w:cs="Arial"/>
                <w:sz w:val="16"/>
                <w:szCs w:val="16"/>
              </w:rPr>
            </w:pPr>
          </w:p>
          <w:p w14:paraId="78D2B29B" w14:textId="77777777" w:rsidR="007E0FE3" w:rsidRPr="00E043FB" w:rsidRDefault="007E0FE3" w:rsidP="007E0FE3">
            <w:pPr>
              <w:rPr>
                <w:rFonts w:ascii="Arial" w:hAnsi="Arial" w:cs="Arial"/>
                <w:sz w:val="16"/>
                <w:szCs w:val="16"/>
              </w:rPr>
            </w:pPr>
            <w:r w:rsidRPr="00E043FB">
              <w:rPr>
                <w:rFonts w:ascii="Arial" w:hAnsi="Arial" w:cs="Arial"/>
                <w:sz w:val="16"/>
                <w:szCs w:val="16"/>
              </w:rPr>
              <w:t>Initiation Unit</w:t>
            </w:r>
          </w:p>
          <w:p w14:paraId="461AE290" w14:textId="77777777" w:rsidR="007E0FE3" w:rsidRPr="00046E97" w:rsidRDefault="007E0FE3" w:rsidP="007E0FE3">
            <w:pPr>
              <w:rPr>
                <w:rFonts w:ascii="Arial" w:hAnsi="Arial" w:cs="Arial"/>
                <w:sz w:val="16"/>
                <w:szCs w:val="16"/>
              </w:rPr>
            </w:pPr>
          </w:p>
        </w:tc>
        <w:tc>
          <w:tcPr>
            <w:tcW w:w="2503" w:type="dxa"/>
          </w:tcPr>
          <w:p w14:paraId="40146C98" w14:textId="77777777" w:rsidR="007E0FE3" w:rsidRPr="00046E97" w:rsidRDefault="007E0FE3" w:rsidP="007E0FE3">
            <w:pPr>
              <w:rPr>
                <w:rFonts w:ascii="Arial" w:hAnsi="Arial" w:cs="Arial"/>
                <w:sz w:val="16"/>
                <w:szCs w:val="16"/>
              </w:rPr>
            </w:pPr>
          </w:p>
          <w:p w14:paraId="6A96DF61" w14:textId="77777777" w:rsidR="007E0FE3" w:rsidRPr="00046E97" w:rsidRDefault="007E0FE3" w:rsidP="007E0FE3">
            <w:pPr>
              <w:rPr>
                <w:rFonts w:ascii="Arial" w:hAnsi="Arial" w:cs="Arial"/>
                <w:sz w:val="16"/>
                <w:szCs w:val="16"/>
              </w:rPr>
            </w:pPr>
            <w:r w:rsidRPr="00046E97">
              <w:rPr>
                <w:rFonts w:ascii="Arial" w:hAnsi="Arial" w:cs="Arial"/>
                <w:sz w:val="16"/>
                <w:szCs w:val="16"/>
              </w:rPr>
              <w:t>1.  Mashups: http://ipsrv1//tmtrack/tmtrack.dll?LoginPage&amp;Template=loginform&amp;ParamsInUserCache=146.142.28.16720593</w:t>
            </w:r>
          </w:p>
          <w:p w14:paraId="3904761D" w14:textId="77777777" w:rsidR="007E0FE3" w:rsidRPr="00046E97" w:rsidRDefault="007E0FE3" w:rsidP="007E0FE3">
            <w:pPr>
              <w:rPr>
                <w:rFonts w:ascii="Arial" w:hAnsi="Arial" w:cs="Arial"/>
                <w:sz w:val="16"/>
                <w:szCs w:val="16"/>
              </w:rPr>
            </w:pPr>
          </w:p>
          <w:p w14:paraId="7B340342" w14:textId="77777777" w:rsidR="007E0FE3" w:rsidRPr="00046E97" w:rsidRDefault="007E0FE3" w:rsidP="007E0FE3">
            <w:pPr>
              <w:rPr>
                <w:rFonts w:ascii="Arial" w:hAnsi="Arial" w:cs="Arial"/>
                <w:sz w:val="16"/>
                <w:szCs w:val="16"/>
              </w:rPr>
            </w:pPr>
            <w:r w:rsidRPr="00046E97">
              <w:rPr>
                <w:rFonts w:ascii="Arial" w:hAnsi="Arial" w:cs="Arial"/>
                <w:sz w:val="16"/>
                <w:szCs w:val="16"/>
              </w:rPr>
              <w:t>2. Current Version of Primo, ARTS, and RTS code saved in SVN Library/Configuration Management system.  (Marina Akers-Epps is contact for SVN system.)</w:t>
            </w:r>
          </w:p>
          <w:p w14:paraId="156DFB2F" w14:textId="77777777" w:rsidR="007E0FE3" w:rsidRPr="00046E97" w:rsidRDefault="007E0FE3" w:rsidP="007E0FE3">
            <w:pPr>
              <w:rPr>
                <w:rFonts w:ascii="Arial" w:hAnsi="Arial" w:cs="Arial"/>
                <w:sz w:val="16"/>
                <w:szCs w:val="16"/>
              </w:rPr>
            </w:pPr>
          </w:p>
          <w:p w14:paraId="2BECE0E1" w14:textId="77777777" w:rsidR="007E0FE3" w:rsidRPr="00046E97" w:rsidRDefault="007E0FE3" w:rsidP="007E0FE3">
            <w:pPr>
              <w:rPr>
                <w:rFonts w:ascii="Arial" w:hAnsi="Arial" w:cs="Arial"/>
                <w:sz w:val="16"/>
                <w:szCs w:val="16"/>
              </w:rPr>
            </w:pPr>
          </w:p>
        </w:tc>
        <w:tc>
          <w:tcPr>
            <w:tcW w:w="1350" w:type="dxa"/>
          </w:tcPr>
          <w:p w14:paraId="10728AB4" w14:textId="1C59610D" w:rsidR="007E0FE3" w:rsidRPr="00046E97" w:rsidRDefault="007E0FE3" w:rsidP="007E0FE3">
            <w:pPr>
              <w:rPr>
                <w:rFonts w:ascii="Arial" w:hAnsi="Arial" w:cs="Arial"/>
                <w:sz w:val="16"/>
                <w:szCs w:val="16"/>
              </w:rPr>
            </w:pPr>
          </w:p>
          <w:p w14:paraId="153FCD72" w14:textId="77777777" w:rsidR="007E0FE3" w:rsidRPr="00046E97" w:rsidRDefault="007E0FE3" w:rsidP="007E0FE3">
            <w:pPr>
              <w:rPr>
                <w:rFonts w:ascii="Arial" w:hAnsi="Arial" w:cs="Arial"/>
                <w:sz w:val="16"/>
                <w:szCs w:val="16"/>
              </w:rPr>
            </w:pPr>
            <w:r w:rsidRPr="00046E97">
              <w:rPr>
                <w:rFonts w:ascii="Arial" w:hAnsi="Arial" w:cs="Arial"/>
                <w:sz w:val="16"/>
                <w:szCs w:val="16"/>
              </w:rPr>
              <w:t>2000-Prst</w:t>
            </w:r>
          </w:p>
        </w:tc>
        <w:tc>
          <w:tcPr>
            <w:tcW w:w="1350" w:type="dxa"/>
          </w:tcPr>
          <w:p w14:paraId="1C60CDD3" w14:textId="77777777" w:rsidR="007E0FE3" w:rsidRPr="00046E97" w:rsidRDefault="007E0FE3" w:rsidP="007E0FE3">
            <w:pPr>
              <w:rPr>
                <w:rFonts w:ascii="Arial" w:hAnsi="Arial" w:cs="Arial"/>
                <w:sz w:val="16"/>
                <w:szCs w:val="16"/>
              </w:rPr>
            </w:pPr>
          </w:p>
          <w:p w14:paraId="48C4E32E"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44C3926" w14:textId="77777777" w:rsidR="007E0FE3" w:rsidRPr="00046E97" w:rsidRDefault="007E0FE3" w:rsidP="007E0FE3">
            <w:pPr>
              <w:rPr>
                <w:rFonts w:ascii="Arial" w:hAnsi="Arial" w:cs="Arial"/>
                <w:sz w:val="16"/>
                <w:szCs w:val="16"/>
              </w:rPr>
            </w:pPr>
          </w:p>
          <w:p w14:paraId="3B392DB0"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1B9A8C56" w14:textId="77777777" w:rsidR="007E0FE3" w:rsidRPr="00046E97" w:rsidRDefault="007E0FE3" w:rsidP="007E0FE3">
            <w:pPr>
              <w:rPr>
                <w:rFonts w:ascii="Arial" w:hAnsi="Arial" w:cs="Arial"/>
                <w:sz w:val="16"/>
                <w:szCs w:val="16"/>
              </w:rPr>
            </w:pPr>
          </w:p>
          <w:p w14:paraId="13067917"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No requirement or specification files from the system development process exist for these applications. Since approximately the year 2000, IPP has used the Rational Unified Process (RUP) and Agile processes, which produce detailed requirements documentation, for newer applications and large-scale systems enhancements.  </w:t>
            </w:r>
          </w:p>
        </w:tc>
      </w:tr>
      <w:tr w:rsidR="007E0FE3" w:rsidRPr="00361683" w14:paraId="082C063E" w14:textId="77777777" w:rsidTr="00F0275D">
        <w:trPr>
          <w:trHeight w:val="413"/>
        </w:trPr>
        <w:tc>
          <w:tcPr>
            <w:tcW w:w="1438" w:type="dxa"/>
          </w:tcPr>
          <w:p w14:paraId="553FA00C" w14:textId="77777777" w:rsidR="007E0FE3" w:rsidRDefault="007E0FE3" w:rsidP="007E0FE3">
            <w:pPr>
              <w:pStyle w:val="ListParagraph"/>
              <w:numPr>
                <w:ilvl w:val="0"/>
                <w:numId w:val="23"/>
              </w:numPr>
              <w:rPr>
                <w:rFonts w:ascii="Arial" w:hAnsi="Arial" w:cs="Arial"/>
                <w:b/>
                <w:sz w:val="16"/>
                <w:szCs w:val="16"/>
              </w:rPr>
            </w:pPr>
          </w:p>
          <w:p w14:paraId="04EBDA95" w14:textId="77777777" w:rsidR="007E0FE3" w:rsidRPr="008A275A" w:rsidRDefault="007E0FE3" w:rsidP="007E0FE3">
            <w:pPr>
              <w:rPr>
                <w:rFonts w:ascii="Arial" w:hAnsi="Arial" w:cs="Arial"/>
                <w:b/>
                <w:sz w:val="16"/>
                <w:szCs w:val="16"/>
              </w:rPr>
            </w:pPr>
            <w:r w:rsidRPr="008A275A">
              <w:rPr>
                <w:rFonts w:ascii="Arial" w:hAnsi="Arial" w:cs="Arial"/>
                <w:b/>
                <w:sz w:val="16"/>
                <w:szCs w:val="16"/>
              </w:rPr>
              <w:t>Frame</w:t>
            </w:r>
          </w:p>
          <w:p w14:paraId="672D4105" w14:textId="77777777" w:rsidR="007E0FE3" w:rsidRPr="00046E97" w:rsidRDefault="007E0FE3" w:rsidP="007E0FE3">
            <w:pPr>
              <w:rPr>
                <w:rFonts w:ascii="Arial" w:hAnsi="Arial" w:cs="Arial"/>
                <w:b/>
                <w:sz w:val="16"/>
                <w:szCs w:val="16"/>
              </w:rPr>
            </w:pPr>
            <w:r w:rsidRPr="00046E97">
              <w:rPr>
                <w:rFonts w:ascii="Arial" w:hAnsi="Arial" w:cs="Arial"/>
                <w:b/>
                <w:sz w:val="16"/>
                <w:szCs w:val="16"/>
              </w:rPr>
              <w:t>Construction and Sample Selection</w:t>
            </w:r>
          </w:p>
          <w:p w14:paraId="4E24542D" w14:textId="77777777" w:rsidR="007E0FE3" w:rsidRPr="00046E97" w:rsidRDefault="007E0FE3" w:rsidP="007E0FE3">
            <w:pPr>
              <w:rPr>
                <w:rFonts w:ascii="Arial" w:hAnsi="Arial" w:cs="Arial"/>
                <w:b/>
                <w:sz w:val="16"/>
                <w:szCs w:val="16"/>
              </w:rPr>
            </w:pPr>
          </w:p>
          <w:p w14:paraId="62BE29BF"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tcPr>
          <w:p w14:paraId="345477B4" w14:textId="77777777" w:rsidR="007E0FE3" w:rsidRPr="003E2B22" w:rsidRDefault="007E0FE3" w:rsidP="007E0FE3">
            <w:pPr>
              <w:rPr>
                <w:rFonts w:ascii="Arial" w:hAnsi="Arial" w:cs="Arial"/>
                <w:sz w:val="16"/>
                <w:szCs w:val="16"/>
              </w:rPr>
            </w:pPr>
          </w:p>
          <w:p w14:paraId="2780FCC6" w14:textId="77777777" w:rsidR="007E0FE3" w:rsidRPr="003E2B22" w:rsidRDefault="007E0FE3" w:rsidP="007E0FE3">
            <w:pPr>
              <w:pStyle w:val="ListParagraph"/>
              <w:numPr>
                <w:ilvl w:val="0"/>
                <w:numId w:val="56"/>
              </w:numPr>
              <w:rPr>
                <w:rFonts w:ascii="Arial" w:hAnsi="Arial" w:cs="Arial"/>
                <w:b/>
                <w:sz w:val="16"/>
                <w:szCs w:val="16"/>
              </w:rPr>
            </w:pPr>
            <w:r w:rsidRPr="003E2B22">
              <w:rPr>
                <w:rFonts w:ascii="Arial" w:hAnsi="Arial" w:cs="Arial"/>
                <w:b/>
                <w:sz w:val="16"/>
                <w:szCs w:val="16"/>
              </w:rPr>
              <w:t>Universe Databases for Frame Construction and Sample Selection</w:t>
            </w:r>
          </w:p>
          <w:p w14:paraId="1A6DFD3E" w14:textId="77777777" w:rsidR="007E0FE3" w:rsidRPr="003E2B22" w:rsidRDefault="007E0FE3" w:rsidP="007E0FE3">
            <w:pPr>
              <w:rPr>
                <w:rFonts w:ascii="Arial" w:hAnsi="Arial" w:cs="Arial"/>
                <w:sz w:val="16"/>
                <w:szCs w:val="16"/>
              </w:rPr>
            </w:pPr>
          </w:p>
          <w:p w14:paraId="0898E7AD" w14:textId="77777777" w:rsidR="007E0FE3" w:rsidRPr="003E2B22" w:rsidRDefault="007E0FE3" w:rsidP="007E0FE3">
            <w:pPr>
              <w:pStyle w:val="ListParagraph"/>
              <w:numPr>
                <w:ilvl w:val="0"/>
                <w:numId w:val="57"/>
              </w:numPr>
              <w:rPr>
                <w:rFonts w:ascii="Arial" w:hAnsi="Arial" w:cs="Arial"/>
                <w:b/>
                <w:sz w:val="16"/>
                <w:szCs w:val="16"/>
              </w:rPr>
            </w:pPr>
            <w:r w:rsidRPr="003E2B22">
              <w:rPr>
                <w:rFonts w:ascii="Arial" w:hAnsi="Arial" w:cs="Arial"/>
                <w:b/>
                <w:sz w:val="16"/>
                <w:szCs w:val="16"/>
              </w:rPr>
              <w:t xml:space="preserve">Program-Specific Universe Databases </w:t>
            </w:r>
          </w:p>
          <w:p w14:paraId="6CFC9B81" w14:textId="77777777" w:rsidR="007E0FE3" w:rsidRPr="003E2B22" w:rsidRDefault="007E0FE3" w:rsidP="007E0FE3">
            <w:pPr>
              <w:rPr>
                <w:rFonts w:ascii="Arial" w:hAnsi="Arial" w:cs="Arial"/>
                <w:sz w:val="16"/>
                <w:szCs w:val="16"/>
              </w:rPr>
            </w:pPr>
            <w:r w:rsidRPr="003E2B22">
              <w:rPr>
                <w:rFonts w:ascii="Arial" w:hAnsi="Arial" w:cs="Arial"/>
                <w:sz w:val="16"/>
                <w:szCs w:val="16"/>
              </w:rPr>
              <w:t>Records consist of subsets of primary databases, such as the LEDB or Census databases that are specific to a particular program (e.g. National Compensation Survey Longitudinal Database).</w:t>
            </w:r>
          </w:p>
          <w:p w14:paraId="31E6A4E4" w14:textId="77777777" w:rsidR="007E0FE3" w:rsidRPr="003E2B22" w:rsidRDefault="007E0FE3" w:rsidP="007E0FE3">
            <w:pPr>
              <w:rPr>
                <w:rFonts w:ascii="Arial" w:hAnsi="Arial" w:cs="Arial"/>
                <w:sz w:val="16"/>
                <w:szCs w:val="16"/>
              </w:rPr>
            </w:pPr>
          </w:p>
        </w:tc>
        <w:tc>
          <w:tcPr>
            <w:tcW w:w="2773" w:type="dxa"/>
          </w:tcPr>
          <w:p w14:paraId="78509092" w14:textId="77777777" w:rsidR="007E0FE3" w:rsidRPr="003E2B22" w:rsidRDefault="007E0FE3" w:rsidP="007E0FE3">
            <w:pPr>
              <w:rPr>
                <w:rFonts w:ascii="Arial" w:hAnsi="Arial" w:cs="Arial"/>
                <w:bCs/>
                <w:sz w:val="16"/>
                <w:szCs w:val="16"/>
              </w:rPr>
            </w:pPr>
          </w:p>
          <w:p w14:paraId="45C737C3" w14:textId="77777777" w:rsidR="007E0FE3" w:rsidRPr="003E2B22" w:rsidRDefault="007E0FE3" w:rsidP="007E0FE3">
            <w:pPr>
              <w:rPr>
                <w:rFonts w:ascii="Arial" w:hAnsi="Arial" w:cs="Arial"/>
                <w:sz w:val="16"/>
                <w:szCs w:val="16"/>
              </w:rPr>
            </w:pPr>
            <w:r w:rsidRPr="003E2B22">
              <w:rPr>
                <w:rFonts w:ascii="Arial" w:hAnsi="Arial" w:cs="Arial"/>
                <w:bCs/>
                <w:sz w:val="16"/>
                <w:szCs w:val="16"/>
              </w:rPr>
              <w:t xml:space="preserve">D1b.  </w:t>
            </w:r>
            <w:r w:rsidRPr="003E2B22">
              <w:rPr>
                <w:rFonts w:ascii="Arial" w:hAnsi="Arial" w:cs="Arial"/>
                <w:sz w:val="16"/>
                <w:szCs w:val="16"/>
              </w:rPr>
              <w:t xml:space="preserve">Temporary.  </w:t>
            </w:r>
          </w:p>
          <w:p w14:paraId="06B2FE19" w14:textId="77777777" w:rsidR="007E0FE3" w:rsidRDefault="007E0FE3" w:rsidP="007E0FE3">
            <w:pPr>
              <w:rPr>
                <w:rFonts w:ascii="Arial" w:hAnsi="Arial" w:cs="Arial"/>
                <w:sz w:val="16"/>
                <w:szCs w:val="16"/>
              </w:rPr>
            </w:pPr>
            <w:r w:rsidRPr="003E2B22">
              <w:rPr>
                <w:rFonts w:ascii="Arial" w:hAnsi="Arial" w:cs="Arial"/>
                <w:sz w:val="16"/>
                <w:szCs w:val="16"/>
              </w:rPr>
              <w:t xml:space="preserve">Cut off and archive files when sample rotates out of the survey.  </w:t>
            </w:r>
            <w:r>
              <w:rPr>
                <w:rFonts w:ascii="Arial" w:hAnsi="Arial" w:cs="Arial"/>
                <w:sz w:val="16"/>
                <w:szCs w:val="16"/>
              </w:rPr>
              <w:t>Destroy</w:t>
            </w:r>
            <w:r w:rsidRPr="003E2B22">
              <w:rPr>
                <w:rFonts w:ascii="Arial" w:hAnsi="Arial" w:cs="Arial"/>
                <w:sz w:val="16"/>
                <w:szCs w:val="16"/>
              </w:rPr>
              <w:t xml:space="preserve"> 10 years after archived or when no longer needed for business operations.</w:t>
            </w:r>
          </w:p>
          <w:p w14:paraId="1BCAB8C9" w14:textId="77777777" w:rsidR="007E0FE3" w:rsidRDefault="007E0FE3" w:rsidP="007E0FE3">
            <w:pPr>
              <w:rPr>
                <w:rFonts w:ascii="Arial" w:hAnsi="Arial" w:cs="Arial"/>
                <w:sz w:val="16"/>
                <w:szCs w:val="16"/>
              </w:rPr>
            </w:pPr>
            <w:r>
              <w:rPr>
                <w:rFonts w:ascii="Arial" w:hAnsi="Arial" w:cs="Arial"/>
                <w:sz w:val="16"/>
                <w:szCs w:val="16"/>
              </w:rPr>
              <w:t>(N1-257-11-1, Item D1b)</w:t>
            </w:r>
          </w:p>
          <w:p w14:paraId="4B1FB73C" w14:textId="77777777" w:rsidR="007E0FE3" w:rsidRDefault="007E0FE3" w:rsidP="007E0FE3">
            <w:pPr>
              <w:rPr>
                <w:rFonts w:ascii="Arial" w:hAnsi="Arial" w:cs="Arial"/>
                <w:sz w:val="16"/>
                <w:szCs w:val="16"/>
              </w:rPr>
            </w:pPr>
          </w:p>
          <w:p w14:paraId="1AC545D3" w14:textId="77777777" w:rsidR="007E0FE3" w:rsidRDefault="007E0FE3" w:rsidP="007E0FE3">
            <w:pPr>
              <w:rPr>
                <w:rFonts w:ascii="Arial" w:hAnsi="Arial" w:cs="Arial"/>
                <w:sz w:val="16"/>
                <w:szCs w:val="16"/>
              </w:rPr>
            </w:pPr>
            <w:r>
              <w:rPr>
                <w:rFonts w:ascii="Arial" w:hAnsi="Arial" w:cs="Arial"/>
                <w:sz w:val="16"/>
                <w:szCs w:val="16"/>
              </w:rPr>
              <w:t>Crosswalk Items:</w:t>
            </w:r>
          </w:p>
          <w:p w14:paraId="1D147F01" w14:textId="77777777" w:rsidR="007E0FE3" w:rsidRDefault="007E0FE3" w:rsidP="007E0FE3">
            <w:pPr>
              <w:rPr>
                <w:rFonts w:ascii="Arial" w:hAnsi="Arial" w:cs="Arial"/>
                <w:sz w:val="16"/>
                <w:szCs w:val="16"/>
              </w:rPr>
            </w:pPr>
            <w:r>
              <w:rPr>
                <w:rFonts w:ascii="Arial" w:hAnsi="Arial" w:cs="Arial"/>
                <w:sz w:val="16"/>
                <w:szCs w:val="16"/>
              </w:rPr>
              <w:t>IPP #78b</w:t>
            </w:r>
          </w:p>
          <w:p w14:paraId="36590A8D" w14:textId="77777777" w:rsidR="007E0FE3" w:rsidRPr="003E2B22" w:rsidRDefault="007E0FE3" w:rsidP="007E0FE3">
            <w:pPr>
              <w:rPr>
                <w:rFonts w:ascii="Arial" w:hAnsi="Arial" w:cs="Arial"/>
                <w:bCs/>
                <w:sz w:val="16"/>
                <w:szCs w:val="16"/>
              </w:rPr>
            </w:pPr>
            <w:r>
              <w:rPr>
                <w:rFonts w:ascii="Arial" w:hAnsi="Arial" w:cs="Arial"/>
                <w:sz w:val="16"/>
                <w:szCs w:val="16"/>
              </w:rPr>
              <w:t>IPP #79</w:t>
            </w:r>
          </w:p>
        </w:tc>
        <w:tc>
          <w:tcPr>
            <w:tcW w:w="1367" w:type="dxa"/>
          </w:tcPr>
          <w:p w14:paraId="10F69E1D" w14:textId="77777777" w:rsidR="007E0FE3" w:rsidRPr="00046E97" w:rsidRDefault="007E0FE3" w:rsidP="007E0FE3">
            <w:pPr>
              <w:rPr>
                <w:rFonts w:ascii="Arial" w:hAnsi="Arial" w:cs="Arial"/>
                <w:sz w:val="16"/>
                <w:szCs w:val="16"/>
              </w:rPr>
            </w:pPr>
          </w:p>
          <w:p w14:paraId="601C7EAC" w14:textId="77777777" w:rsidR="007E0FE3" w:rsidRPr="00E043FB" w:rsidRDefault="007E0FE3" w:rsidP="007E0FE3">
            <w:pPr>
              <w:rPr>
                <w:rFonts w:ascii="Arial" w:hAnsi="Arial" w:cs="Arial"/>
                <w:sz w:val="16"/>
                <w:szCs w:val="16"/>
              </w:rPr>
            </w:pPr>
            <w:r w:rsidRPr="00E043FB">
              <w:rPr>
                <w:rFonts w:ascii="Arial" w:hAnsi="Arial" w:cs="Arial"/>
                <w:sz w:val="16"/>
                <w:szCs w:val="16"/>
              </w:rPr>
              <w:t>Reweight Production Team.</w:t>
            </w:r>
          </w:p>
        </w:tc>
        <w:tc>
          <w:tcPr>
            <w:tcW w:w="2503" w:type="dxa"/>
          </w:tcPr>
          <w:p w14:paraId="3749E575" w14:textId="77777777" w:rsidR="007E0FE3" w:rsidRPr="00046E97" w:rsidRDefault="007E0FE3" w:rsidP="007E0FE3">
            <w:pPr>
              <w:rPr>
                <w:rFonts w:ascii="Arial" w:hAnsi="Arial" w:cs="Arial"/>
                <w:sz w:val="16"/>
                <w:szCs w:val="16"/>
              </w:rPr>
            </w:pPr>
          </w:p>
          <w:p w14:paraId="5E15C44E" w14:textId="28F499DD" w:rsidR="007E0FE3" w:rsidRPr="00046E97" w:rsidRDefault="007E0FE3" w:rsidP="007E0FE3">
            <w:pPr>
              <w:rPr>
                <w:rFonts w:ascii="Arial" w:hAnsi="Arial" w:cs="Arial"/>
                <w:sz w:val="16"/>
                <w:szCs w:val="16"/>
              </w:rPr>
            </w:pPr>
            <w:r w:rsidRPr="00046E97">
              <w:rPr>
                <w:rFonts w:ascii="Arial" w:hAnsi="Arial" w:cs="Arial"/>
                <w:sz w:val="16"/>
                <w:szCs w:val="16"/>
              </w:rPr>
              <w:t>Maintained in database (CLASSIF_SYSTEM, TREE, MAP_CLASSIF, TSUSA_B_CLASSIF, ITEM_MASTER, and other tables that pertain to weights, etc.)</w:t>
            </w:r>
          </w:p>
        </w:tc>
        <w:tc>
          <w:tcPr>
            <w:tcW w:w="1350" w:type="dxa"/>
          </w:tcPr>
          <w:p w14:paraId="403478E8" w14:textId="397BD136" w:rsidR="007E0FE3" w:rsidRPr="00046E97" w:rsidRDefault="007E0FE3" w:rsidP="007E0FE3">
            <w:pPr>
              <w:rPr>
                <w:rFonts w:ascii="Arial" w:hAnsi="Arial" w:cs="Arial"/>
                <w:sz w:val="16"/>
                <w:szCs w:val="16"/>
              </w:rPr>
            </w:pPr>
          </w:p>
          <w:p w14:paraId="380F2FC1"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2012- </w:t>
            </w:r>
            <w:r>
              <w:rPr>
                <w:rFonts w:ascii="Arial" w:hAnsi="Arial" w:cs="Arial"/>
                <w:sz w:val="16"/>
                <w:szCs w:val="16"/>
              </w:rPr>
              <w:t>Prst</w:t>
            </w:r>
            <w:r w:rsidRPr="00046E97">
              <w:rPr>
                <w:rFonts w:ascii="Arial" w:hAnsi="Arial" w:cs="Arial"/>
                <w:sz w:val="16"/>
                <w:szCs w:val="16"/>
              </w:rPr>
              <w:t xml:space="preserve"> </w:t>
            </w:r>
          </w:p>
          <w:p w14:paraId="39A7BFED" w14:textId="77777777" w:rsidR="007E0FE3" w:rsidRPr="00046E97" w:rsidRDefault="007E0FE3" w:rsidP="007E0FE3">
            <w:pPr>
              <w:rPr>
                <w:rFonts w:ascii="Arial" w:hAnsi="Arial" w:cs="Arial"/>
                <w:sz w:val="16"/>
                <w:szCs w:val="16"/>
              </w:rPr>
            </w:pPr>
            <w:r w:rsidRPr="00046E97">
              <w:rPr>
                <w:rFonts w:ascii="Arial" w:hAnsi="Arial" w:cs="Arial"/>
                <w:sz w:val="16"/>
                <w:szCs w:val="16"/>
              </w:rPr>
              <w:t>Past are archived</w:t>
            </w:r>
          </w:p>
        </w:tc>
        <w:tc>
          <w:tcPr>
            <w:tcW w:w="1350" w:type="dxa"/>
          </w:tcPr>
          <w:p w14:paraId="63C61E08" w14:textId="77777777" w:rsidR="007E0FE3" w:rsidRPr="00046E97" w:rsidRDefault="007E0FE3" w:rsidP="007E0FE3">
            <w:pPr>
              <w:rPr>
                <w:rFonts w:ascii="Arial" w:hAnsi="Arial" w:cs="Arial"/>
                <w:sz w:val="16"/>
                <w:szCs w:val="16"/>
              </w:rPr>
            </w:pPr>
          </w:p>
          <w:p w14:paraId="427B14B0"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06D5807A" w14:textId="77777777" w:rsidR="007E0FE3" w:rsidRPr="00046E97" w:rsidRDefault="007E0FE3" w:rsidP="007E0FE3">
            <w:pPr>
              <w:rPr>
                <w:rFonts w:ascii="Arial" w:hAnsi="Arial" w:cs="Arial"/>
                <w:sz w:val="16"/>
                <w:szCs w:val="16"/>
              </w:rPr>
            </w:pPr>
          </w:p>
          <w:p w14:paraId="47AE884F"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0DB01D30" w14:textId="77777777" w:rsidR="007E0FE3" w:rsidRPr="00046E97" w:rsidRDefault="007E0FE3" w:rsidP="007E0FE3">
            <w:pPr>
              <w:rPr>
                <w:rFonts w:ascii="Arial" w:hAnsi="Arial" w:cs="Arial"/>
                <w:color w:val="000000"/>
                <w:sz w:val="16"/>
                <w:szCs w:val="16"/>
              </w:rPr>
            </w:pPr>
          </w:p>
          <w:p w14:paraId="385C6FCA" w14:textId="77777777" w:rsidR="007E0FE3" w:rsidRPr="00046E97" w:rsidRDefault="007E0FE3" w:rsidP="007E0FE3">
            <w:pPr>
              <w:rPr>
                <w:rFonts w:ascii="Arial" w:hAnsi="Arial" w:cs="Arial"/>
                <w:color w:val="000000"/>
                <w:sz w:val="16"/>
                <w:szCs w:val="16"/>
              </w:rPr>
            </w:pPr>
            <w:r w:rsidRPr="00046E97">
              <w:rPr>
                <w:rFonts w:ascii="Arial" w:hAnsi="Arial" w:cs="Arial"/>
                <w:color w:val="000000"/>
                <w:sz w:val="16"/>
                <w:szCs w:val="16"/>
              </w:rPr>
              <w:t>DBAT currently archives trees because they are part of the UDB.</w:t>
            </w:r>
          </w:p>
          <w:p w14:paraId="4D395872" w14:textId="77777777" w:rsidR="007E0FE3" w:rsidRPr="00046E97" w:rsidRDefault="007E0FE3" w:rsidP="007E0FE3">
            <w:pPr>
              <w:rPr>
                <w:rFonts w:ascii="Arial" w:hAnsi="Arial" w:cs="Arial"/>
                <w:color w:val="000000"/>
                <w:sz w:val="16"/>
                <w:szCs w:val="16"/>
              </w:rPr>
            </w:pPr>
          </w:p>
          <w:p w14:paraId="2C02F2DE" w14:textId="77777777" w:rsidR="007E0FE3" w:rsidRPr="00046E97" w:rsidRDefault="007E0FE3" w:rsidP="007E0FE3">
            <w:pPr>
              <w:rPr>
                <w:rFonts w:ascii="Arial" w:hAnsi="Arial" w:cs="Arial"/>
                <w:color w:val="000000"/>
                <w:sz w:val="16"/>
                <w:szCs w:val="16"/>
              </w:rPr>
            </w:pPr>
            <w:r w:rsidRPr="00046E97">
              <w:rPr>
                <w:rFonts w:ascii="Arial" w:hAnsi="Arial" w:cs="Arial"/>
                <w:color w:val="000000"/>
                <w:sz w:val="16"/>
                <w:szCs w:val="16"/>
              </w:rPr>
              <w:t>The structures are built in the UDB.</w:t>
            </w:r>
          </w:p>
        </w:tc>
      </w:tr>
      <w:tr w:rsidR="007E0FE3" w:rsidRPr="00361683" w14:paraId="3E0604EF" w14:textId="77777777" w:rsidTr="00F0275D">
        <w:trPr>
          <w:trHeight w:val="413"/>
        </w:trPr>
        <w:tc>
          <w:tcPr>
            <w:tcW w:w="1438" w:type="dxa"/>
          </w:tcPr>
          <w:p w14:paraId="1BF838F7" w14:textId="77777777" w:rsidR="007E0FE3" w:rsidRDefault="007E0FE3" w:rsidP="007E0FE3">
            <w:pPr>
              <w:rPr>
                <w:rFonts w:ascii="Arial" w:hAnsi="Arial" w:cs="Arial"/>
                <w:b/>
                <w:sz w:val="16"/>
                <w:szCs w:val="16"/>
              </w:rPr>
            </w:pPr>
            <w:r w:rsidRPr="00046E97">
              <w:rPr>
                <w:rFonts w:ascii="Arial" w:hAnsi="Arial" w:cs="Arial"/>
                <w:b/>
                <w:sz w:val="16"/>
                <w:szCs w:val="16"/>
              </w:rPr>
              <w:lastRenderedPageBreak/>
              <w:t xml:space="preserve">D. </w:t>
            </w:r>
          </w:p>
          <w:p w14:paraId="1CAE174D"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5DC0A7F5" w14:textId="77777777" w:rsidR="007E0FE3" w:rsidRPr="00046E97" w:rsidRDefault="007E0FE3" w:rsidP="007E0FE3">
            <w:pPr>
              <w:rPr>
                <w:rFonts w:ascii="Arial" w:hAnsi="Arial" w:cs="Arial"/>
                <w:b/>
                <w:sz w:val="16"/>
                <w:szCs w:val="16"/>
              </w:rPr>
            </w:pPr>
          </w:p>
          <w:p w14:paraId="42F84AAE"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 (Sampling Team)</w:t>
            </w:r>
          </w:p>
          <w:p w14:paraId="4A55C589" w14:textId="77777777" w:rsidR="007E0FE3" w:rsidRPr="00046E97" w:rsidRDefault="007E0FE3" w:rsidP="007E0FE3">
            <w:pPr>
              <w:rPr>
                <w:rFonts w:ascii="Arial" w:hAnsi="Arial" w:cs="Arial"/>
                <w:b/>
                <w:sz w:val="16"/>
                <w:szCs w:val="16"/>
              </w:rPr>
            </w:pPr>
          </w:p>
        </w:tc>
        <w:tc>
          <w:tcPr>
            <w:tcW w:w="3349" w:type="dxa"/>
          </w:tcPr>
          <w:p w14:paraId="5787E7D1" w14:textId="77777777" w:rsidR="007E0FE3" w:rsidRPr="00046E97" w:rsidRDefault="007E0FE3" w:rsidP="007E0FE3">
            <w:pPr>
              <w:rPr>
                <w:rFonts w:ascii="Arial" w:hAnsi="Arial" w:cs="Arial"/>
                <w:sz w:val="16"/>
                <w:szCs w:val="16"/>
              </w:rPr>
            </w:pPr>
          </w:p>
          <w:p w14:paraId="13D52EF8" w14:textId="77777777" w:rsidR="007E0FE3" w:rsidRPr="00046E97" w:rsidRDefault="007E0FE3" w:rsidP="007E0FE3">
            <w:pPr>
              <w:pStyle w:val="ListParagraph"/>
              <w:numPr>
                <w:ilvl w:val="0"/>
                <w:numId w:val="24"/>
              </w:numPr>
              <w:rPr>
                <w:rFonts w:ascii="Arial" w:hAnsi="Arial" w:cs="Arial"/>
                <w:b/>
                <w:sz w:val="16"/>
                <w:szCs w:val="16"/>
              </w:rPr>
            </w:pPr>
            <w:r w:rsidRPr="00046E97">
              <w:rPr>
                <w:rFonts w:ascii="Arial" w:hAnsi="Arial" w:cs="Arial"/>
                <w:b/>
                <w:sz w:val="16"/>
                <w:szCs w:val="16"/>
              </w:rPr>
              <w:t xml:space="preserve">Universe Databases for Frame </w:t>
            </w:r>
          </w:p>
          <w:p w14:paraId="7477A51A" w14:textId="77777777" w:rsidR="007E0FE3" w:rsidRPr="00046E97" w:rsidRDefault="007E0FE3" w:rsidP="007E0FE3">
            <w:pPr>
              <w:rPr>
                <w:rFonts w:ascii="Arial" w:hAnsi="Arial" w:cs="Arial"/>
                <w:b/>
                <w:sz w:val="16"/>
                <w:szCs w:val="16"/>
              </w:rPr>
            </w:pPr>
            <w:r w:rsidRPr="00046E97">
              <w:rPr>
                <w:rFonts w:ascii="Arial" w:hAnsi="Arial" w:cs="Arial"/>
                <w:b/>
                <w:sz w:val="16"/>
                <w:szCs w:val="16"/>
              </w:rPr>
              <w:t>Construction and Sample Selection</w:t>
            </w:r>
          </w:p>
          <w:p w14:paraId="2D05BB73" w14:textId="77777777" w:rsidR="007E0FE3" w:rsidRPr="00046E97" w:rsidRDefault="007E0FE3" w:rsidP="007E0FE3">
            <w:pPr>
              <w:rPr>
                <w:rFonts w:ascii="Arial" w:hAnsi="Arial" w:cs="Arial"/>
                <w:sz w:val="16"/>
                <w:szCs w:val="16"/>
              </w:rPr>
            </w:pPr>
          </w:p>
          <w:p w14:paraId="4FF4FEEC" w14:textId="77777777" w:rsidR="007E0FE3" w:rsidRPr="00046E97" w:rsidRDefault="007E0FE3" w:rsidP="007E0FE3">
            <w:pPr>
              <w:pStyle w:val="ListParagraph"/>
              <w:numPr>
                <w:ilvl w:val="0"/>
                <w:numId w:val="25"/>
              </w:numPr>
              <w:rPr>
                <w:rFonts w:ascii="Arial" w:hAnsi="Arial" w:cs="Arial"/>
                <w:b/>
                <w:sz w:val="16"/>
                <w:szCs w:val="16"/>
              </w:rPr>
            </w:pPr>
            <w:r w:rsidRPr="00046E97">
              <w:rPr>
                <w:rFonts w:ascii="Arial" w:hAnsi="Arial" w:cs="Arial"/>
                <w:b/>
                <w:sz w:val="16"/>
                <w:szCs w:val="16"/>
              </w:rPr>
              <w:t xml:space="preserve">Program-Specific Universe </w:t>
            </w:r>
          </w:p>
          <w:p w14:paraId="04E47CE7" w14:textId="77777777" w:rsidR="007E0FE3" w:rsidRPr="00046E97" w:rsidRDefault="007E0FE3" w:rsidP="007E0FE3">
            <w:pPr>
              <w:rPr>
                <w:rFonts w:ascii="Arial" w:hAnsi="Arial" w:cs="Arial"/>
                <w:b/>
                <w:sz w:val="16"/>
                <w:szCs w:val="16"/>
              </w:rPr>
            </w:pPr>
            <w:r w:rsidRPr="00046E97">
              <w:rPr>
                <w:rFonts w:ascii="Arial" w:hAnsi="Arial" w:cs="Arial"/>
                <w:b/>
                <w:sz w:val="16"/>
                <w:szCs w:val="16"/>
              </w:rPr>
              <w:t xml:space="preserve">Databases </w:t>
            </w:r>
          </w:p>
          <w:p w14:paraId="4C98633D" w14:textId="77777777" w:rsidR="007E0FE3" w:rsidRPr="00046E97" w:rsidRDefault="007E0FE3" w:rsidP="007E0FE3">
            <w:pPr>
              <w:rPr>
                <w:rFonts w:ascii="Arial" w:hAnsi="Arial" w:cs="Arial"/>
                <w:sz w:val="16"/>
                <w:szCs w:val="16"/>
              </w:rPr>
            </w:pPr>
            <w:r w:rsidRPr="008A275A">
              <w:rPr>
                <w:rFonts w:ascii="Arial" w:hAnsi="Arial" w:cs="Arial"/>
                <w:color w:val="FF0000"/>
                <w:sz w:val="16"/>
                <w:szCs w:val="16"/>
              </w:rPr>
              <w:t>(See Description above)</w:t>
            </w:r>
          </w:p>
        </w:tc>
        <w:tc>
          <w:tcPr>
            <w:tcW w:w="2773" w:type="dxa"/>
          </w:tcPr>
          <w:p w14:paraId="0D23F347" w14:textId="77777777" w:rsidR="007E0FE3" w:rsidRPr="00046E97" w:rsidRDefault="007E0FE3" w:rsidP="007E0FE3">
            <w:pPr>
              <w:rPr>
                <w:rFonts w:ascii="Arial" w:hAnsi="Arial" w:cs="Arial"/>
                <w:bCs/>
                <w:sz w:val="16"/>
                <w:szCs w:val="16"/>
              </w:rPr>
            </w:pPr>
          </w:p>
          <w:p w14:paraId="3738B5A6" w14:textId="77777777" w:rsidR="007E0FE3" w:rsidRDefault="007E0FE3" w:rsidP="007E0FE3">
            <w:pPr>
              <w:rPr>
                <w:rFonts w:ascii="Arial" w:hAnsi="Arial" w:cs="Arial"/>
                <w:bCs/>
                <w:sz w:val="16"/>
                <w:szCs w:val="16"/>
              </w:rPr>
            </w:pPr>
            <w:r w:rsidRPr="00046E97">
              <w:rPr>
                <w:rFonts w:ascii="Arial" w:hAnsi="Arial" w:cs="Arial"/>
                <w:bCs/>
                <w:sz w:val="16"/>
                <w:szCs w:val="16"/>
              </w:rPr>
              <w:t xml:space="preserve">D1b.  </w:t>
            </w:r>
            <w:r w:rsidRPr="00046E97">
              <w:rPr>
                <w:rFonts w:ascii="Arial" w:hAnsi="Arial" w:cs="Arial"/>
                <w:sz w:val="16"/>
                <w:szCs w:val="16"/>
              </w:rPr>
              <w:t xml:space="preserve">Temporary.  </w:t>
            </w:r>
          </w:p>
          <w:p w14:paraId="159D6664" w14:textId="77777777" w:rsidR="007E0FE3" w:rsidRPr="008A275A" w:rsidRDefault="007E0FE3" w:rsidP="007E0FE3">
            <w:pPr>
              <w:rPr>
                <w:rFonts w:ascii="Arial" w:hAnsi="Arial" w:cs="Arial"/>
                <w:bCs/>
                <w:color w:val="FF0000"/>
                <w:sz w:val="16"/>
                <w:szCs w:val="16"/>
              </w:rPr>
            </w:pPr>
            <w:r w:rsidRPr="008A275A">
              <w:rPr>
                <w:rFonts w:ascii="Arial" w:hAnsi="Arial" w:cs="Arial"/>
                <w:bCs/>
                <w:color w:val="FF0000"/>
                <w:sz w:val="16"/>
                <w:szCs w:val="16"/>
              </w:rPr>
              <w:t>(See disposition above)</w:t>
            </w:r>
          </w:p>
          <w:p w14:paraId="526DCFF0" w14:textId="77777777" w:rsidR="007E0FE3" w:rsidRDefault="007E0FE3" w:rsidP="007E0FE3">
            <w:pPr>
              <w:rPr>
                <w:rFonts w:ascii="Arial" w:hAnsi="Arial" w:cs="Arial"/>
                <w:sz w:val="16"/>
                <w:szCs w:val="16"/>
              </w:rPr>
            </w:pPr>
          </w:p>
          <w:p w14:paraId="59CEFA36" w14:textId="77777777" w:rsidR="007E0FE3" w:rsidRPr="00046E97"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7461C327" w14:textId="77777777" w:rsidR="007E0FE3" w:rsidRPr="00046E97" w:rsidRDefault="007E0FE3" w:rsidP="007E0FE3">
            <w:pPr>
              <w:rPr>
                <w:rFonts w:ascii="Arial" w:hAnsi="Arial" w:cs="Arial"/>
                <w:sz w:val="16"/>
                <w:szCs w:val="16"/>
              </w:rPr>
            </w:pPr>
          </w:p>
          <w:p w14:paraId="6588B1B1"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4815BD53" w14:textId="77777777" w:rsidR="007E0FE3" w:rsidRPr="00046E97" w:rsidRDefault="007E0FE3" w:rsidP="007E0FE3">
            <w:pPr>
              <w:rPr>
                <w:rFonts w:ascii="Arial" w:hAnsi="Arial" w:cs="Arial"/>
                <w:bCs/>
                <w:sz w:val="16"/>
                <w:szCs w:val="16"/>
              </w:rPr>
            </w:pPr>
          </w:p>
        </w:tc>
        <w:tc>
          <w:tcPr>
            <w:tcW w:w="2503" w:type="dxa"/>
          </w:tcPr>
          <w:p w14:paraId="4ABF7D64" w14:textId="77777777" w:rsidR="007E0FE3" w:rsidRPr="00046E97" w:rsidRDefault="007E0FE3" w:rsidP="007E0FE3">
            <w:pPr>
              <w:rPr>
                <w:rFonts w:ascii="Arial" w:hAnsi="Arial" w:cs="Arial"/>
                <w:sz w:val="16"/>
                <w:szCs w:val="16"/>
              </w:rPr>
            </w:pPr>
          </w:p>
          <w:p w14:paraId="2F3A3175" w14:textId="77777777" w:rsidR="007E0FE3" w:rsidRPr="00046E97" w:rsidRDefault="00050FD1" w:rsidP="007E0FE3">
            <w:pPr>
              <w:rPr>
                <w:rFonts w:ascii="Arial" w:hAnsi="Arial" w:cs="Arial"/>
                <w:sz w:val="16"/>
                <w:szCs w:val="16"/>
              </w:rPr>
            </w:pPr>
            <w:hyperlink r:id="rId27" w:history="1">
              <w:r w:rsidR="007E0FE3" w:rsidRPr="00046E97">
                <w:rPr>
                  <w:rStyle w:val="Hyperlink"/>
                  <w:rFonts w:ascii="Arial" w:hAnsi="Arial" w:cs="Arial"/>
                  <w:sz w:val="16"/>
                  <w:szCs w:val="16"/>
                </w:rPr>
                <w:t>\\filer1\ipp\ippproject\prod\spa</w:t>
              </w:r>
            </w:hyperlink>
          </w:p>
          <w:p w14:paraId="46893BE5" w14:textId="77777777" w:rsidR="007E0FE3" w:rsidRPr="00046E97" w:rsidRDefault="007E0FE3" w:rsidP="007E0FE3">
            <w:pPr>
              <w:rPr>
                <w:rFonts w:ascii="Arial" w:hAnsi="Arial" w:cs="Arial"/>
                <w:sz w:val="16"/>
                <w:szCs w:val="16"/>
              </w:rPr>
            </w:pPr>
          </w:p>
        </w:tc>
        <w:tc>
          <w:tcPr>
            <w:tcW w:w="1350" w:type="dxa"/>
          </w:tcPr>
          <w:p w14:paraId="050CF3D2" w14:textId="0418CD51" w:rsidR="007E0FE3" w:rsidRPr="00046E97" w:rsidRDefault="007E0FE3" w:rsidP="007E0FE3">
            <w:pPr>
              <w:rPr>
                <w:rFonts w:ascii="Arial" w:hAnsi="Arial" w:cs="Arial"/>
                <w:sz w:val="16"/>
                <w:szCs w:val="16"/>
              </w:rPr>
            </w:pPr>
          </w:p>
          <w:p w14:paraId="5CF26A85"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29ABCC45" w14:textId="77777777" w:rsidR="007E0FE3" w:rsidRPr="00046E97" w:rsidRDefault="007E0FE3" w:rsidP="007E0FE3">
            <w:pPr>
              <w:rPr>
                <w:rFonts w:ascii="Arial" w:hAnsi="Arial" w:cs="Arial"/>
                <w:sz w:val="16"/>
                <w:szCs w:val="16"/>
              </w:rPr>
            </w:pPr>
          </w:p>
          <w:p w14:paraId="3EC82FD5"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20DFE422" w14:textId="77777777" w:rsidR="007E0FE3" w:rsidRPr="00046E97" w:rsidRDefault="007E0FE3" w:rsidP="007E0FE3">
            <w:pPr>
              <w:rPr>
                <w:rFonts w:ascii="Arial" w:hAnsi="Arial" w:cs="Arial"/>
                <w:sz w:val="16"/>
                <w:szCs w:val="16"/>
              </w:rPr>
            </w:pPr>
          </w:p>
          <w:p w14:paraId="483FB97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4FBA6D75" w14:textId="77777777" w:rsidR="007E0FE3" w:rsidRPr="00046E97" w:rsidRDefault="007E0FE3" w:rsidP="007E0FE3">
            <w:pPr>
              <w:rPr>
                <w:rFonts w:ascii="Arial" w:hAnsi="Arial" w:cs="Arial"/>
                <w:color w:val="FF0000"/>
                <w:sz w:val="16"/>
                <w:szCs w:val="16"/>
              </w:rPr>
            </w:pPr>
          </w:p>
        </w:tc>
      </w:tr>
      <w:tr w:rsidR="007E0FE3" w:rsidRPr="00361683" w14:paraId="3F5C5507" w14:textId="77777777" w:rsidTr="00F0275D">
        <w:trPr>
          <w:trHeight w:val="413"/>
        </w:trPr>
        <w:tc>
          <w:tcPr>
            <w:tcW w:w="1438" w:type="dxa"/>
          </w:tcPr>
          <w:p w14:paraId="07F82017" w14:textId="77777777" w:rsidR="007E0FE3" w:rsidRDefault="007E0FE3" w:rsidP="007E0FE3">
            <w:pPr>
              <w:rPr>
                <w:rFonts w:ascii="Arial" w:hAnsi="Arial" w:cs="Arial"/>
                <w:b/>
                <w:sz w:val="16"/>
                <w:szCs w:val="16"/>
              </w:rPr>
            </w:pPr>
          </w:p>
          <w:p w14:paraId="54F3CEF9" w14:textId="77777777" w:rsidR="007E0FE3" w:rsidRDefault="007E0FE3" w:rsidP="007E0FE3">
            <w:pPr>
              <w:rPr>
                <w:rFonts w:ascii="Arial" w:hAnsi="Arial" w:cs="Arial"/>
                <w:b/>
                <w:sz w:val="16"/>
                <w:szCs w:val="16"/>
              </w:rPr>
            </w:pPr>
            <w:r>
              <w:rPr>
                <w:rFonts w:ascii="Arial" w:hAnsi="Arial" w:cs="Arial"/>
                <w:b/>
                <w:sz w:val="16"/>
                <w:szCs w:val="16"/>
              </w:rPr>
              <w:t>D</w:t>
            </w:r>
          </w:p>
          <w:p w14:paraId="2857FE46"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52C298C6" w14:textId="77777777" w:rsidR="007E0FE3" w:rsidRPr="00046E97" w:rsidRDefault="007E0FE3" w:rsidP="007E0FE3">
            <w:pPr>
              <w:rPr>
                <w:rFonts w:ascii="Arial" w:hAnsi="Arial" w:cs="Arial"/>
                <w:b/>
                <w:sz w:val="16"/>
                <w:szCs w:val="16"/>
              </w:rPr>
            </w:pPr>
          </w:p>
          <w:p w14:paraId="0E6BB980"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p w14:paraId="55B8279C"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Team)</w:t>
            </w:r>
          </w:p>
        </w:tc>
        <w:tc>
          <w:tcPr>
            <w:tcW w:w="3349" w:type="dxa"/>
          </w:tcPr>
          <w:p w14:paraId="14D469C9" w14:textId="77777777" w:rsidR="007E0FE3" w:rsidRPr="003E2B22" w:rsidRDefault="007E0FE3" w:rsidP="007E0FE3">
            <w:pPr>
              <w:rPr>
                <w:rFonts w:ascii="Arial" w:hAnsi="Arial" w:cs="Arial"/>
                <w:sz w:val="16"/>
                <w:szCs w:val="16"/>
              </w:rPr>
            </w:pPr>
          </w:p>
          <w:p w14:paraId="33EAFCE4" w14:textId="77777777" w:rsidR="007E0FE3" w:rsidRPr="003E2B22" w:rsidRDefault="007E0FE3" w:rsidP="007E0FE3">
            <w:pPr>
              <w:pStyle w:val="ListParagraph"/>
              <w:numPr>
                <w:ilvl w:val="0"/>
                <w:numId w:val="58"/>
              </w:numPr>
              <w:rPr>
                <w:rFonts w:ascii="Arial" w:hAnsi="Arial" w:cs="Arial"/>
                <w:b/>
                <w:sz w:val="16"/>
                <w:szCs w:val="16"/>
              </w:rPr>
            </w:pPr>
            <w:r w:rsidRPr="003E2B22">
              <w:rPr>
                <w:rFonts w:ascii="Arial" w:hAnsi="Arial" w:cs="Arial"/>
                <w:b/>
                <w:sz w:val="16"/>
                <w:szCs w:val="16"/>
              </w:rPr>
              <w:t>Universe Databases for Frame Construction and Sample Selection</w:t>
            </w:r>
          </w:p>
          <w:p w14:paraId="58F48B7F" w14:textId="77777777" w:rsidR="007E0FE3" w:rsidRPr="003E2B22" w:rsidRDefault="007E0FE3" w:rsidP="007E0FE3">
            <w:pPr>
              <w:rPr>
                <w:rFonts w:ascii="Arial" w:hAnsi="Arial" w:cs="Arial"/>
                <w:b/>
                <w:sz w:val="16"/>
                <w:szCs w:val="16"/>
              </w:rPr>
            </w:pPr>
          </w:p>
          <w:p w14:paraId="38986AB8" w14:textId="77777777" w:rsidR="007E0FE3" w:rsidRPr="003E2B22" w:rsidRDefault="007E0FE3" w:rsidP="007E0FE3">
            <w:pPr>
              <w:pStyle w:val="ListParagraph"/>
              <w:numPr>
                <w:ilvl w:val="0"/>
                <w:numId w:val="59"/>
              </w:numPr>
              <w:rPr>
                <w:rFonts w:ascii="Arial" w:hAnsi="Arial" w:cs="Arial"/>
                <w:b/>
                <w:sz w:val="16"/>
                <w:szCs w:val="16"/>
              </w:rPr>
            </w:pPr>
            <w:r w:rsidRPr="003E2B22">
              <w:rPr>
                <w:rFonts w:ascii="Arial" w:hAnsi="Arial" w:cs="Arial"/>
                <w:b/>
                <w:sz w:val="16"/>
                <w:szCs w:val="16"/>
              </w:rPr>
              <w:t xml:space="preserve"> Input Files into the Universe Databases</w:t>
            </w:r>
          </w:p>
          <w:p w14:paraId="4A42D7AE" w14:textId="77777777" w:rsidR="007E0FE3" w:rsidRPr="003E2B22" w:rsidRDefault="007E0FE3" w:rsidP="007E0FE3">
            <w:pPr>
              <w:rPr>
                <w:rFonts w:ascii="Arial" w:hAnsi="Arial" w:cs="Arial"/>
                <w:sz w:val="16"/>
                <w:szCs w:val="16"/>
              </w:rPr>
            </w:pPr>
            <w:r w:rsidRPr="003E2B22">
              <w:rPr>
                <w:rFonts w:ascii="Arial" w:hAnsi="Arial" w:cs="Arial"/>
                <w:sz w:val="16"/>
                <w:szCs w:val="16"/>
              </w:rPr>
              <w:t>Records or electronic files used to create or update a master file, including, but not limited to work files, valid transaction files, and intermediate input/output records.</w:t>
            </w:r>
          </w:p>
          <w:p w14:paraId="015908F4" w14:textId="77777777" w:rsidR="007E0FE3" w:rsidRPr="003E2B22" w:rsidRDefault="007E0FE3" w:rsidP="007E0FE3">
            <w:pPr>
              <w:rPr>
                <w:rFonts w:ascii="Arial" w:hAnsi="Arial" w:cs="Arial"/>
                <w:sz w:val="16"/>
                <w:szCs w:val="16"/>
              </w:rPr>
            </w:pPr>
          </w:p>
        </w:tc>
        <w:tc>
          <w:tcPr>
            <w:tcW w:w="2773" w:type="dxa"/>
          </w:tcPr>
          <w:p w14:paraId="4FB92AD8" w14:textId="77777777" w:rsidR="007E0FE3" w:rsidRPr="003E2B22" w:rsidRDefault="007E0FE3" w:rsidP="007E0FE3">
            <w:pPr>
              <w:rPr>
                <w:rFonts w:ascii="Arial" w:hAnsi="Arial" w:cs="Arial"/>
                <w:bCs/>
                <w:sz w:val="16"/>
                <w:szCs w:val="16"/>
              </w:rPr>
            </w:pPr>
          </w:p>
          <w:p w14:paraId="0DAD6EC6" w14:textId="77777777" w:rsidR="007E0FE3" w:rsidRDefault="007E0FE3" w:rsidP="007E0FE3">
            <w:pPr>
              <w:rPr>
                <w:rFonts w:ascii="Arial" w:hAnsi="Arial" w:cs="Arial"/>
                <w:sz w:val="16"/>
                <w:szCs w:val="16"/>
              </w:rPr>
            </w:pPr>
            <w:r w:rsidRPr="003E2B22">
              <w:rPr>
                <w:rFonts w:ascii="Arial" w:hAnsi="Arial" w:cs="Arial"/>
                <w:bCs/>
                <w:sz w:val="16"/>
                <w:szCs w:val="16"/>
              </w:rPr>
              <w:t xml:space="preserve">D1c.  </w:t>
            </w:r>
            <w:r w:rsidRPr="003E2B22">
              <w:rPr>
                <w:rFonts w:ascii="Arial" w:hAnsi="Arial" w:cs="Arial"/>
                <w:sz w:val="16"/>
                <w:szCs w:val="16"/>
              </w:rPr>
              <w:t xml:space="preserve">Temporary.  </w:t>
            </w:r>
          </w:p>
          <w:p w14:paraId="517F59C0" w14:textId="77777777" w:rsidR="007E0FE3" w:rsidRDefault="007E0FE3" w:rsidP="007E0FE3">
            <w:pPr>
              <w:rPr>
                <w:rFonts w:ascii="Arial" w:hAnsi="Arial" w:cs="Arial"/>
                <w:sz w:val="16"/>
                <w:szCs w:val="16"/>
              </w:rPr>
            </w:pPr>
            <w:r>
              <w:rPr>
                <w:rFonts w:ascii="Arial" w:hAnsi="Arial" w:cs="Arial"/>
                <w:sz w:val="16"/>
                <w:szCs w:val="16"/>
              </w:rPr>
              <w:t>Cut off files annually.  Destroy immediately after data have been entered or otherwise incorporated into the master file or database and verified.</w:t>
            </w:r>
          </w:p>
          <w:p w14:paraId="1DA300F4" w14:textId="77777777" w:rsidR="007E0FE3" w:rsidRDefault="007E0FE3" w:rsidP="007E0FE3">
            <w:pPr>
              <w:rPr>
                <w:rFonts w:ascii="Arial" w:hAnsi="Arial" w:cs="Arial"/>
                <w:sz w:val="16"/>
                <w:szCs w:val="16"/>
              </w:rPr>
            </w:pPr>
            <w:r>
              <w:rPr>
                <w:rFonts w:ascii="Arial" w:hAnsi="Arial" w:cs="Arial"/>
                <w:sz w:val="16"/>
                <w:szCs w:val="16"/>
              </w:rPr>
              <w:t>GRS 4.3, Item 020</w:t>
            </w:r>
          </w:p>
          <w:p w14:paraId="11686131" w14:textId="77777777" w:rsidR="007E0FE3" w:rsidRDefault="007E0FE3" w:rsidP="007E0FE3">
            <w:pPr>
              <w:rPr>
                <w:rFonts w:ascii="Arial" w:hAnsi="Arial" w:cs="Arial"/>
                <w:sz w:val="16"/>
                <w:szCs w:val="16"/>
              </w:rPr>
            </w:pPr>
          </w:p>
          <w:p w14:paraId="6C655264"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0616AC02" w14:textId="77777777" w:rsidR="007E0FE3" w:rsidRPr="00046E97" w:rsidRDefault="007E0FE3" w:rsidP="007E0FE3">
            <w:pPr>
              <w:rPr>
                <w:rFonts w:ascii="Arial" w:hAnsi="Arial" w:cs="Arial"/>
                <w:sz w:val="16"/>
                <w:szCs w:val="16"/>
              </w:rPr>
            </w:pPr>
          </w:p>
          <w:p w14:paraId="2ED18EF0"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3865483B" w14:textId="77777777" w:rsidR="007E0FE3" w:rsidRPr="00046E97" w:rsidRDefault="007E0FE3" w:rsidP="007E0FE3">
            <w:pPr>
              <w:rPr>
                <w:rFonts w:ascii="Arial" w:hAnsi="Arial" w:cs="Arial"/>
                <w:sz w:val="16"/>
                <w:szCs w:val="16"/>
              </w:rPr>
            </w:pPr>
          </w:p>
        </w:tc>
        <w:tc>
          <w:tcPr>
            <w:tcW w:w="2503" w:type="dxa"/>
          </w:tcPr>
          <w:p w14:paraId="66881DF5" w14:textId="77777777" w:rsidR="007E0FE3" w:rsidRPr="00046E97" w:rsidRDefault="007E0FE3" w:rsidP="007E0FE3">
            <w:pPr>
              <w:rPr>
                <w:rFonts w:ascii="Arial" w:hAnsi="Arial" w:cs="Arial"/>
                <w:sz w:val="16"/>
                <w:szCs w:val="16"/>
              </w:rPr>
            </w:pPr>
          </w:p>
          <w:p w14:paraId="0EF232A6" w14:textId="77777777" w:rsidR="007E0FE3" w:rsidRPr="00046E97" w:rsidRDefault="00050FD1" w:rsidP="007E0FE3">
            <w:pPr>
              <w:rPr>
                <w:rFonts w:ascii="Arial" w:hAnsi="Arial" w:cs="Arial"/>
                <w:sz w:val="16"/>
                <w:szCs w:val="16"/>
              </w:rPr>
            </w:pPr>
            <w:hyperlink r:id="rId28" w:history="1">
              <w:r w:rsidR="007E0FE3" w:rsidRPr="00046E97">
                <w:rPr>
                  <w:rStyle w:val="Hyperlink"/>
                  <w:rFonts w:ascii="Arial" w:hAnsi="Arial" w:cs="Arial"/>
                  <w:sz w:val="16"/>
                  <w:szCs w:val="16"/>
                </w:rPr>
                <w:t>\\filer1\ipp\ippproject\prod\spa</w:t>
              </w:r>
            </w:hyperlink>
          </w:p>
          <w:p w14:paraId="348A6370" w14:textId="77777777" w:rsidR="007E0FE3" w:rsidRPr="00046E97" w:rsidRDefault="007E0FE3" w:rsidP="007E0FE3">
            <w:pPr>
              <w:rPr>
                <w:rFonts w:ascii="Arial" w:hAnsi="Arial" w:cs="Arial"/>
                <w:sz w:val="16"/>
                <w:szCs w:val="16"/>
              </w:rPr>
            </w:pPr>
          </w:p>
        </w:tc>
        <w:tc>
          <w:tcPr>
            <w:tcW w:w="1350" w:type="dxa"/>
          </w:tcPr>
          <w:p w14:paraId="2090DE5F" w14:textId="19CBA51F" w:rsidR="007E0FE3" w:rsidRPr="00046E97" w:rsidRDefault="007E0FE3" w:rsidP="007E0FE3">
            <w:pPr>
              <w:rPr>
                <w:rFonts w:ascii="Arial" w:hAnsi="Arial" w:cs="Arial"/>
                <w:sz w:val="16"/>
                <w:szCs w:val="16"/>
              </w:rPr>
            </w:pPr>
          </w:p>
          <w:p w14:paraId="70AF9B4E"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08A9604B" w14:textId="77777777" w:rsidR="007E0FE3" w:rsidRPr="00046E97" w:rsidRDefault="007E0FE3" w:rsidP="007E0FE3">
            <w:pPr>
              <w:rPr>
                <w:rFonts w:ascii="Arial" w:hAnsi="Arial" w:cs="Arial"/>
                <w:sz w:val="16"/>
                <w:szCs w:val="16"/>
              </w:rPr>
            </w:pPr>
          </w:p>
          <w:p w14:paraId="64DFD43E"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9DE34CC" w14:textId="77777777" w:rsidR="007E0FE3" w:rsidRPr="00046E97" w:rsidRDefault="007E0FE3" w:rsidP="007E0FE3">
            <w:pPr>
              <w:rPr>
                <w:rFonts w:ascii="Arial" w:hAnsi="Arial" w:cs="Arial"/>
                <w:sz w:val="16"/>
                <w:szCs w:val="16"/>
              </w:rPr>
            </w:pPr>
          </w:p>
          <w:p w14:paraId="5C9C73FD"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791A90BE" w14:textId="77777777" w:rsidR="007E0FE3" w:rsidRPr="00046E97" w:rsidRDefault="007E0FE3" w:rsidP="007E0FE3">
            <w:pPr>
              <w:rPr>
                <w:rFonts w:ascii="Arial" w:hAnsi="Arial" w:cs="Arial"/>
                <w:color w:val="FF0000"/>
                <w:sz w:val="16"/>
                <w:szCs w:val="16"/>
              </w:rPr>
            </w:pPr>
          </w:p>
          <w:p w14:paraId="0B2FAF14" w14:textId="77777777" w:rsidR="007E0FE3" w:rsidRPr="00046E97" w:rsidRDefault="007E0FE3" w:rsidP="007E0FE3">
            <w:pPr>
              <w:rPr>
                <w:rFonts w:ascii="Arial" w:hAnsi="Arial" w:cs="Arial"/>
                <w:color w:val="FF0000"/>
                <w:sz w:val="16"/>
                <w:szCs w:val="16"/>
              </w:rPr>
            </w:pPr>
          </w:p>
        </w:tc>
      </w:tr>
      <w:tr w:rsidR="007E0FE3" w:rsidRPr="00361683" w14:paraId="7567442C" w14:textId="77777777" w:rsidTr="00F0275D">
        <w:trPr>
          <w:trHeight w:val="413"/>
        </w:trPr>
        <w:tc>
          <w:tcPr>
            <w:tcW w:w="1438" w:type="dxa"/>
          </w:tcPr>
          <w:p w14:paraId="5436C150" w14:textId="77777777" w:rsidR="007E0FE3" w:rsidRDefault="007E0FE3" w:rsidP="007E0FE3">
            <w:pPr>
              <w:rPr>
                <w:rFonts w:ascii="Arial" w:hAnsi="Arial" w:cs="Arial"/>
                <w:b/>
                <w:sz w:val="16"/>
                <w:szCs w:val="16"/>
              </w:rPr>
            </w:pPr>
          </w:p>
          <w:p w14:paraId="53A2F6BF" w14:textId="77777777" w:rsidR="007E0FE3" w:rsidRDefault="007E0FE3" w:rsidP="007E0FE3">
            <w:pPr>
              <w:rPr>
                <w:rFonts w:ascii="Arial" w:hAnsi="Arial" w:cs="Arial"/>
                <w:b/>
                <w:sz w:val="16"/>
                <w:szCs w:val="16"/>
              </w:rPr>
            </w:pPr>
            <w:r>
              <w:rPr>
                <w:rFonts w:ascii="Arial" w:hAnsi="Arial" w:cs="Arial"/>
                <w:b/>
                <w:sz w:val="16"/>
                <w:szCs w:val="16"/>
              </w:rPr>
              <w:t>D.</w:t>
            </w:r>
          </w:p>
          <w:p w14:paraId="2DE0F1AD" w14:textId="77777777" w:rsidR="007E0FE3" w:rsidRPr="008A275A" w:rsidRDefault="007E0FE3" w:rsidP="007E0FE3">
            <w:pPr>
              <w:rPr>
                <w:rFonts w:ascii="Arial" w:hAnsi="Arial" w:cs="Arial"/>
                <w:b/>
                <w:sz w:val="16"/>
                <w:szCs w:val="16"/>
              </w:rPr>
            </w:pPr>
            <w:r w:rsidRPr="008A275A">
              <w:rPr>
                <w:rFonts w:ascii="Arial" w:hAnsi="Arial" w:cs="Arial"/>
                <w:b/>
                <w:sz w:val="16"/>
                <w:szCs w:val="16"/>
              </w:rPr>
              <w:t>Frame Construction and Sample Selection</w:t>
            </w:r>
          </w:p>
          <w:p w14:paraId="29A45018" w14:textId="77777777" w:rsidR="007E0FE3" w:rsidRPr="00046E97" w:rsidRDefault="007E0FE3" w:rsidP="007E0FE3">
            <w:pPr>
              <w:rPr>
                <w:rFonts w:ascii="Arial" w:hAnsi="Arial" w:cs="Arial"/>
                <w:b/>
                <w:sz w:val="16"/>
                <w:szCs w:val="16"/>
              </w:rPr>
            </w:pPr>
          </w:p>
          <w:p w14:paraId="1FA15ED2"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p w14:paraId="0CBF5750"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Team)</w:t>
            </w:r>
          </w:p>
        </w:tc>
        <w:tc>
          <w:tcPr>
            <w:tcW w:w="3349" w:type="dxa"/>
          </w:tcPr>
          <w:p w14:paraId="2385544F" w14:textId="77777777" w:rsidR="007E0FE3" w:rsidRPr="003E2B22" w:rsidRDefault="007E0FE3" w:rsidP="007E0FE3">
            <w:pPr>
              <w:rPr>
                <w:rFonts w:ascii="Arial" w:hAnsi="Arial" w:cs="Arial"/>
                <w:sz w:val="16"/>
                <w:szCs w:val="16"/>
              </w:rPr>
            </w:pPr>
          </w:p>
          <w:p w14:paraId="4D000FAC" w14:textId="77777777" w:rsidR="007E0FE3" w:rsidRPr="003E2B22" w:rsidRDefault="007E0FE3" w:rsidP="007E0FE3">
            <w:pPr>
              <w:pStyle w:val="ListParagraph"/>
              <w:numPr>
                <w:ilvl w:val="0"/>
                <w:numId w:val="60"/>
              </w:numPr>
              <w:rPr>
                <w:rFonts w:ascii="Arial" w:hAnsi="Arial" w:cs="Arial"/>
                <w:b/>
                <w:sz w:val="16"/>
                <w:szCs w:val="16"/>
                <w:lang w:val="fr-FR"/>
              </w:rPr>
            </w:pPr>
            <w:r w:rsidRPr="003E2B22">
              <w:rPr>
                <w:rFonts w:ascii="Arial" w:hAnsi="Arial" w:cs="Arial"/>
                <w:b/>
                <w:sz w:val="16"/>
                <w:szCs w:val="16"/>
                <w:lang w:val="fr-FR"/>
              </w:rPr>
              <w:t>Frame Construction Files</w:t>
            </w:r>
          </w:p>
          <w:p w14:paraId="16662370" w14:textId="77777777" w:rsidR="007E0FE3" w:rsidRPr="003E2B22" w:rsidRDefault="007E0FE3" w:rsidP="007E0FE3">
            <w:pPr>
              <w:rPr>
                <w:rFonts w:ascii="Arial" w:hAnsi="Arial" w:cs="Arial"/>
                <w:b/>
                <w:sz w:val="16"/>
                <w:szCs w:val="16"/>
              </w:rPr>
            </w:pPr>
            <w:r w:rsidRPr="003E2B22">
              <w:rPr>
                <w:rFonts w:ascii="Arial" w:hAnsi="Arial" w:cs="Arial"/>
                <w:sz w:val="16"/>
                <w:szCs w:val="16"/>
              </w:rPr>
              <w:t>Data are extracted from universe databases containing information needed to identify respondents and product areas to determine appropriateness for inclusion in the sample.  Records include sample frame files.</w:t>
            </w:r>
          </w:p>
        </w:tc>
        <w:tc>
          <w:tcPr>
            <w:tcW w:w="2773" w:type="dxa"/>
          </w:tcPr>
          <w:p w14:paraId="676A2D04" w14:textId="77777777" w:rsidR="007E0FE3" w:rsidRPr="003E2B22" w:rsidRDefault="007E0FE3" w:rsidP="007E0FE3">
            <w:pPr>
              <w:rPr>
                <w:rFonts w:ascii="Arial" w:hAnsi="Arial" w:cs="Arial"/>
                <w:bCs/>
                <w:sz w:val="16"/>
                <w:szCs w:val="16"/>
              </w:rPr>
            </w:pPr>
          </w:p>
          <w:p w14:paraId="6F4DEE88" w14:textId="77777777" w:rsidR="007E0FE3" w:rsidRDefault="007E0FE3" w:rsidP="007E0FE3">
            <w:pPr>
              <w:rPr>
                <w:rFonts w:ascii="Arial" w:hAnsi="Arial" w:cs="Arial"/>
                <w:sz w:val="16"/>
                <w:szCs w:val="16"/>
              </w:rPr>
            </w:pPr>
            <w:r w:rsidRPr="003E2B22">
              <w:rPr>
                <w:rFonts w:ascii="Arial" w:hAnsi="Arial" w:cs="Arial"/>
                <w:bCs/>
                <w:sz w:val="16"/>
                <w:szCs w:val="16"/>
              </w:rPr>
              <w:t xml:space="preserve">D2.  Temporary. </w:t>
            </w:r>
            <w:r w:rsidRPr="003E2B22">
              <w:rPr>
                <w:rFonts w:ascii="Arial" w:hAnsi="Arial" w:cs="Arial"/>
                <w:sz w:val="16"/>
                <w:szCs w:val="16"/>
              </w:rPr>
              <w:t xml:space="preserve">Retain in active storage for the life of the sample.  Cut off and archive files when the frame rotates out of the survey.  </w:t>
            </w:r>
            <w:r>
              <w:rPr>
                <w:rFonts w:ascii="Arial" w:hAnsi="Arial" w:cs="Arial"/>
                <w:sz w:val="16"/>
                <w:szCs w:val="16"/>
              </w:rPr>
              <w:t>Destroy</w:t>
            </w:r>
            <w:r w:rsidRPr="003E2B22">
              <w:rPr>
                <w:rFonts w:ascii="Arial" w:hAnsi="Arial" w:cs="Arial"/>
                <w:sz w:val="16"/>
                <w:szCs w:val="16"/>
              </w:rPr>
              <w:t xml:space="preserve"> 10 years after archived or when rotated out of the survey, whichever is later.</w:t>
            </w:r>
          </w:p>
          <w:p w14:paraId="1BC4CFD2" w14:textId="77777777" w:rsidR="007E0FE3" w:rsidRDefault="007E0FE3" w:rsidP="007E0FE3">
            <w:pPr>
              <w:rPr>
                <w:rFonts w:ascii="Arial" w:hAnsi="Arial" w:cs="Arial"/>
                <w:sz w:val="16"/>
                <w:szCs w:val="16"/>
              </w:rPr>
            </w:pPr>
            <w:r>
              <w:rPr>
                <w:rFonts w:ascii="Arial" w:hAnsi="Arial" w:cs="Arial"/>
                <w:sz w:val="16"/>
                <w:szCs w:val="16"/>
              </w:rPr>
              <w:t>(N1-257-11-1, Item D2)</w:t>
            </w:r>
          </w:p>
          <w:p w14:paraId="68655ADE" w14:textId="77777777" w:rsidR="007E0FE3" w:rsidRDefault="007E0FE3" w:rsidP="007E0FE3">
            <w:pPr>
              <w:rPr>
                <w:rFonts w:ascii="Arial" w:hAnsi="Arial" w:cs="Arial"/>
                <w:sz w:val="16"/>
                <w:szCs w:val="16"/>
              </w:rPr>
            </w:pPr>
          </w:p>
          <w:p w14:paraId="135BDD9A" w14:textId="77777777" w:rsidR="007E0FE3" w:rsidRPr="003E2B22" w:rsidRDefault="007E0FE3" w:rsidP="007E0FE3">
            <w:pPr>
              <w:rPr>
                <w:rFonts w:ascii="Arial" w:hAnsi="Arial" w:cs="Arial"/>
                <w:sz w:val="16"/>
                <w:szCs w:val="16"/>
              </w:rPr>
            </w:pPr>
            <w:r>
              <w:rPr>
                <w:rFonts w:ascii="Arial" w:hAnsi="Arial" w:cs="Arial"/>
                <w:sz w:val="16"/>
                <w:szCs w:val="16"/>
              </w:rPr>
              <w:t>Crosswalk Items:  None</w:t>
            </w:r>
          </w:p>
          <w:p w14:paraId="46512673" w14:textId="77777777" w:rsidR="007E0FE3" w:rsidRPr="003E2B22" w:rsidRDefault="007E0FE3" w:rsidP="007E0FE3">
            <w:pPr>
              <w:rPr>
                <w:rFonts w:ascii="Arial" w:hAnsi="Arial" w:cs="Arial"/>
                <w:sz w:val="16"/>
                <w:szCs w:val="16"/>
              </w:rPr>
            </w:pPr>
          </w:p>
        </w:tc>
        <w:tc>
          <w:tcPr>
            <w:tcW w:w="1367" w:type="dxa"/>
          </w:tcPr>
          <w:p w14:paraId="323CEAE3" w14:textId="77777777" w:rsidR="007E0FE3" w:rsidRPr="00046E97" w:rsidRDefault="007E0FE3" w:rsidP="007E0FE3">
            <w:pPr>
              <w:rPr>
                <w:rFonts w:ascii="Arial" w:hAnsi="Arial" w:cs="Arial"/>
                <w:sz w:val="16"/>
                <w:szCs w:val="16"/>
              </w:rPr>
            </w:pPr>
          </w:p>
          <w:p w14:paraId="660BC986"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6D3F0952" w14:textId="77777777" w:rsidR="007E0FE3" w:rsidRPr="00046E97" w:rsidRDefault="007E0FE3" w:rsidP="007E0FE3">
            <w:pPr>
              <w:rPr>
                <w:rFonts w:ascii="Arial" w:hAnsi="Arial" w:cs="Arial"/>
                <w:sz w:val="16"/>
                <w:szCs w:val="16"/>
              </w:rPr>
            </w:pPr>
          </w:p>
        </w:tc>
        <w:tc>
          <w:tcPr>
            <w:tcW w:w="2503" w:type="dxa"/>
          </w:tcPr>
          <w:p w14:paraId="7C8DBA55" w14:textId="77777777" w:rsidR="007E0FE3" w:rsidRPr="00046E97" w:rsidRDefault="007E0FE3" w:rsidP="007E0FE3">
            <w:pPr>
              <w:rPr>
                <w:rFonts w:ascii="Arial" w:hAnsi="Arial" w:cs="Arial"/>
                <w:sz w:val="16"/>
                <w:szCs w:val="16"/>
              </w:rPr>
            </w:pPr>
          </w:p>
          <w:p w14:paraId="64323946" w14:textId="77777777" w:rsidR="007E0FE3" w:rsidRPr="00046E97" w:rsidRDefault="00050FD1" w:rsidP="007E0FE3">
            <w:pPr>
              <w:rPr>
                <w:rFonts w:ascii="Arial" w:hAnsi="Arial" w:cs="Arial"/>
                <w:sz w:val="16"/>
                <w:szCs w:val="16"/>
              </w:rPr>
            </w:pPr>
            <w:hyperlink r:id="rId29" w:history="1">
              <w:r w:rsidR="007E0FE3" w:rsidRPr="00046E97">
                <w:rPr>
                  <w:rStyle w:val="Hyperlink"/>
                  <w:rFonts w:ascii="Arial" w:hAnsi="Arial" w:cs="Arial"/>
                  <w:sz w:val="16"/>
                  <w:szCs w:val="16"/>
                </w:rPr>
                <w:t>\\filer1\ipp\ippproject\prod\spa</w:t>
              </w:r>
            </w:hyperlink>
          </w:p>
          <w:p w14:paraId="75CC2FEE" w14:textId="77777777" w:rsidR="007E0FE3" w:rsidRPr="00046E97" w:rsidRDefault="007E0FE3" w:rsidP="007E0FE3">
            <w:pPr>
              <w:rPr>
                <w:rFonts w:ascii="Arial" w:hAnsi="Arial" w:cs="Arial"/>
                <w:sz w:val="16"/>
                <w:szCs w:val="16"/>
              </w:rPr>
            </w:pPr>
          </w:p>
          <w:p w14:paraId="2433DBC5" w14:textId="3557C72E" w:rsidR="007E0FE3" w:rsidRPr="00046E97" w:rsidRDefault="007E0FE3" w:rsidP="007E0FE3">
            <w:pPr>
              <w:rPr>
                <w:rFonts w:ascii="Arial" w:hAnsi="Arial" w:cs="Arial"/>
                <w:sz w:val="16"/>
                <w:szCs w:val="16"/>
              </w:rPr>
            </w:pPr>
            <w:r w:rsidRPr="00046E97">
              <w:rPr>
                <w:rFonts w:ascii="Arial" w:hAnsi="Arial" w:cs="Arial"/>
                <w:sz w:val="16"/>
                <w:szCs w:val="16"/>
              </w:rPr>
              <w:t>IPPPROD DB</w:t>
            </w:r>
          </w:p>
        </w:tc>
        <w:tc>
          <w:tcPr>
            <w:tcW w:w="1350" w:type="dxa"/>
          </w:tcPr>
          <w:p w14:paraId="2655815B" w14:textId="3C159CF9" w:rsidR="007E0FE3" w:rsidRPr="00046E97" w:rsidRDefault="007E0FE3" w:rsidP="007E0FE3">
            <w:pPr>
              <w:rPr>
                <w:rFonts w:ascii="Arial" w:hAnsi="Arial" w:cs="Arial"/>
                <w:sz w:val="16"/>
                <w:szCs w:val="16"/>
              </w:rPr>
            </w:pPr>
          </w:p>
          <w:p w14:paraId="39504F8F"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2BD24FE3" w14:textId="77777777" w:rsidR="007E0FE3" w:rsidRPr="00046E97" w:rsidRDefault="007E0FE3" w:rsidP="007E0FE3">
            <w:pPr>
              <w:rPr>
                <w:rFonts w:ascii="Arial" w:hAnsi="Arial" w:cs="Arial"/>
                <w:sz w:val="16"/>
                <w:szCs w:val="16"/>
              </w:rPr>
            </w:pPr>
          </w:p>
          <w:p w14:paraId="3E4F7DF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0AA09061" w14:textId="77777777" w:rsidR="007E0FE3" w:rsidRPr="00046E97" w:rsidRDefault="007E0FE3" w:rsidP="007E0FE3">
            <w:pPr>
              <w:rPr>
                <w:rFonts w:ascii="Arial" w:hAnsi="Arial" w:cs="Arial"/>
                <w:sz w:val="16"/>
                <w:szCs w:val="16"/>
              </w:rPr>
            </w:pPr>
          </w:p>
          <w:p w14:paraId="4CCF8153"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4FA12DCF" w14:textId="77777777" w:rsidR="007E0FE3" w:rsidRPr="00046E97" w:rsidRDefault="007E0FE3" w:rsidP="007E0FE3">
            <w:pPr>
              <w:rPr>
                <w:rFonts w:ascii="Arial" w:hAnsi="Arial" w:cs="Arial"/>
                <w:color w:val="FF0000"/>
                <w:sz w:val="16"/>
                <w:szCs w:val="16"/>
              </w:rPr>
            </w:pPr>
          </w:p>
        </w:tc>
      </w:tr>
      <w:tr w:rsidR="007E0FE3" w:rsidRPr="00361683" w14:paraId="1BCD1F48" w14:textId="77777777" w:rsidTr="00F0275D">
        <w:trPr>
          <w:trHeight w:val="413"/>
        </w:trPr>
        <w:tc>
          <w:tcPr>
            <w:tcW w:w="1438" w:type="dxa"/>
          </w:tcPr>
          <w:p w14:paraId="15AF545B" w14:textId="77777777" w:rsidR="007E0FE3" w:rsidRDefault="007E0FE3" w:rsidP="007E0FE3">
            <w:pPr>
              <w:rPr>
                <w:rFonts w:ascii="Arial" w:hAnsi="Arial" w:cs="Arial"/>
                <w:b/>
                <w:sz w:val="16"/>
                <w:szCs w:val="16"/>
              </w:rPr>
            </w:pPr>
          </w:p>
          <w:p w14:paraId="0243F104" w14:textId="77777777" w:rsidR="007E0FE3" w:rsidRDefault="007E0FE3" w:rsidP="007E0FE3">
            <w:pPr>
              <w:rPr>
                <w:rFonts w:ascii="Arial" w:hAnsi="Arial" w:cs="Arial"/>
                <w:b/>
                <w:sz w:val="16"/>
                <w:szCs w:val="16"/>
              </w:rPr>
            </w:pPr>
            <w:r w:rsidRPr="00046E97">
              <w:rPr>
                <w:rFonts w:ascii="Arial" w:hAnsi="Arial" w:cs="Arial"/>
                <w:b/>
                <w:sz w:val="16"/>
                <w:szCs w:val="16"/>
              </w:rPr>
              <w:t xml:space="preserve">D. </w:t>
            </w:r>
          </w:p>
          <w:p w14:paraId="0381E4A6"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292D5EA5" w14:textId="77777777" w:rsidR="007E0FE3" w:rsidRPr="00046E97" w:rsidRDefault="007E0FE3" w:rsidP="007E0FE3">
            <w:pPr>
              <w:rPr>
                <w:rFonts w:ascii="Arial" w:hAnsi="Arial" w:cs="Arial"/>
                <w:b/>
                <w:sz w:val="16"/>
                <w:szCs w:val="16"/>
              </w:rPr>
            </w:pPr>
          </w:p>
          <w:p w14:paraId="4C949C19"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 (Sampling Team)</w:t>
            </w:r>
          </w:p>
          <w:p w14:paraId="7C355690" w14:textId="77777777" w:rsidR="007E0FE3" w:rsidRPr="00046E97" w:rsidRDefault="007E0FE3" w:rsidP="007E0FE3">
            <w:pPr>
              <w:rPr>
                <w:rFonts w:ascii="Arial" w:hAnsi="Arial" w:cs="Arial"/>
                <w:b/>
                <w:sz w:val="16"/>
                <w:szCs w:val="16"/>
              </w:rPr>
            </w:pPr>
          </w:p>
        </w:tc>
        <w:tc>
          <w:tcPr>
            <w:tcW w:w="3349" w:type="dxa"/>
          </w:tcPr>
          <w:p w14:paraId="2546D4FD" w14:textId="77777777" w:rsidR="007E0FE3" w:rsidRPr="003E2B22" w:rsidRDefault="007E0FE3" w:rsidP="007E0FE3">
            <w:pPr>
              <w:rPr>
                <w:rFonts w:ascii="Arial" w:hAnsi="Arial" w:cs="Arial"/>
                <w:sz w:val="16"/>
                <w:szCs w:val="16"/>
              </w:rPr>
            </w:pPr>
          </w:p>
          <w:p w14:paraId="2965BF5C" w14:textId="77777777" w:rsidR="007E0FE3" w:rsidRPr="003E2B22" w:rsidRDefault="007E0FE3" w:rsidP="007E0FE3">
            <w:pPr>
              <w:pStyle w:val="ListParagraph"/>
              <w:numPr>
                <w:ilvl w:val="0"/>
                <w:numId w:val="60"/>
              </w:numPr>
              <w:rPr>
                <w:rFonts w:ascii="Arial" w:hAnsi="Arial" w:cs="Arial"/>
                <w:b/>
                <w:sz w:val="16"/>
                <w:szCs w:val="16"/>
              </w:rPr>
            </w:pPr>
            <w:r w:rsidRPr="003E2B22">
              <w:rPr>
                <w:rFonts w:ascii="Arial" w:hAnsi="Arial" w:cs="Arial"/>
                <w:b/>
                <w:sz w:val="16"/>
                <w:szCs w:val="16"/>
              </w:rPr>
              <w:t>Frame Refinement Files</w:t>
            </w:r>
          </w:p>
          <w:p w14:paraId="3F6AF0E8" w14:textId="77777777" w:rsidR="007E0FE3" w:rsidRPr="003E2B22" w:rsidRDefault="007E0FE3" w:rsidP="007E0FE3">
            <w:pPr>
              <w:rPr>
                <w:rFonts w:ascii="Arial" w:hAnsi="Arial" w:cs="Arial"/>
                <w:sz w:val="16"/>
                <w:szCs w:val="16"/>
              </w:rPr>
            </w:pPr>
            <w:r w:rsidRPr="003E2B22">
              <w:rPr>
                <w:rFonts w:ascii="Arial" w:hAnsi="Arial" w:cs="Arial"/>
                <w:sz w:val="16"/>
                <w:szCs w:val="16"/>
              </w:rPr>
              <w:t>Data are manipulated to refine the frame and produce datasets from which to draw a sample.  Records include tables used to load additional data, electronic datasets, and verification reports.</w:t>
            </w:r>
          </w:p>
          <w:p w14:paraId="04A8CEE0" w14:textId="77777777" w:rsidR="007E0FE3" w:rsidRPr="003E2B22" w:rsidRDefault="007E0FE3" w:rsidP="007E0FE3">
            <w:pPr>
              <w:rPr>
                <w:rFonts w:ascii="Arial" w:hAnsi="Arial" w:cs="Arial"/>
                <w:sz w:val="16"/>
                <w:szCs w:val="16"/>
              </w:rPr>
            </w:pPr>
          </w:p>
          <w:p w14:paraId="5B150BA4" w14:textId="77777777" w:rsidR="007E0FE3" w:rsidRPr="003E2B22" w:rsidRDefault="007E0FE3" w:rsidP="007E0FE3">
            <w:pPr>
              <w:rPr>
                <w:rFonts w:ascii="Arial" w:hAnsi="Arial" w:cs="Arial"/>
                <w:sz w:val="16"/>
                <w:szCs w:val="16"/>
              </w:rPr>
            </w:pPr>
          </w:p>
        </w:tc>
        <w:tc>
          <w:tcPr>
            <w:tcW w:w="2773" w:type="dxa"/>
          </w:tcPr>
          <w:p w14:paraId="516C691F" w14:textId="77777777" w:rsidR="007E0FE3" w:rsidRPr="003E2B22" w:rsidRDefault="007E0FE3" w:rsidP="007E0FE3">
            <w:pPr>
              <w:rPr>
                <w:rFonts w:ascii="Arial" w:hAnsi="Arial" w:cs="Arial"/>
                <w:sz w:val="16"/>
                <w:szCs w:val="16"/>
              </w:rPr>
            </w:pPr>
          </w:p>
          <w:p w14:paraId="47099C3C" w14:textId="77777777" w:rsidR="007E0FE3" w:rsidRDefault="007E0FE3" w:rsidP="007E0FE3">
            <w:pPr>
              <w:rPr>
                <w:rFonts w:ascii="Arial" w:hAnsi="Arial" w:cs="Arial"/>
                <w:sz w:val="16"/>
                <w:szCs w:val="16"/>
              </w:rPr>
            </w:pPr>
            <w:r w:rsidRPr="003E2B22">
              <w:rPr>
                <w:rFonts w:ascii="Arial" w:hAnsi="Arial" w:cs="Arial"/>
                <w:sz w:val="16"/>
                <w:szCs w:val="16"/>
              </w:rPr>
              <w:t xml:space="preserve">D3.  Temporary.  Retain in active storage for the life of the sample.  Cut off and archive files when sample rotates out of the survey.  </w:t>
            </w:r>
            <w:r>
              <w:rPr>
                <w:rFonts w:ascii="Arial" w:hAnsi="Arial" w:cs="Arial"/>
                <w:sz w:val="16"/>
                <w:szCs w:val="16"/>
              </w:rPr>
              <w:t>Destroy</w:t>
            </w:r>
            <w:r w:rsidRPr="003E2B22">
              <w:rPr>
                <w:rFonts w:ascii="Arial" w:hAnsi="Arial" w:cs="Arial"/>
                <w:sz w:val="16"/>
                <w:szCs w:val="16"/>
              </w:rPr>
              <w:t xml:space="preserve"> 10 years after archived or when rotated out of the survey, whichever is later.</w:t>
            </w:r>
          </w:p>
          <w:p w14:paraId="56BB78B2" w14:textId="77777777" w:rsidR="007E0FE3" w:rsidRDefault="007E0FE3" w:rsidP="007E0FE3">
            <w:pPr>
              <w:rPr>
                <w:rFonts w:ascii="Arial" w:hAnsi="Arial" w:cs="Arial"/>
                <w:sz w:val="16"/>
                <w:szCs w:val="16"/>
              </w:rPr>
            </w:pPr>
            <w:r>
              <w:rPr>
                <w:rFonts w:ascii="Arial" w:hAnsi="Arial" w:cs="Arial"/>
                <w:sz w:val="16"/>
                <w:szCs w:val="16"/>
              </w:rPr>
              <w:t>(N1-257-11-1, Item D3)</w:t>
            </w:r>
          </w:p>
          <w:p w14:paraId="711228C4" w14:textId="77777777" w:rsidR="007E0FE3" w:rsidRDefault="007E0FE3" w:rsidP="007E0FE3">
            <w:pPr>
              <w:rPr>
                <w:rFonts w:ascii="Arial" w:hAnsi="Arial" w:cs="Arial"/>
                <w:sz w:val="16"/>
                <w:szCs w:val="16"/>
              </w:rPr>
            </w:pPr>
          </w:p>
          <w:p w14:paraId="60B2DAD1" w14:textId="77777777" w:rsidR="007E0FE3" w:rsidRPr="003E2B22" w:rsidRDefault="007E0FE3" w:rsidP="007E0FE3">
            <w:pPr>
              <w:rPr>
                <w:rFonts w:ascii="Arial" w:hAnsi="Arial" w:cs="Arial"/>
                <w:sz w:val="16"/>
                <w:szCs w:val="16"/>
              </w:rPr>
            </w:pPr>
            <w:r>
              <w:rPr>
                <w:rFonts w:ascii="Arial" w:hAnsi="Arial" w:cs="Arial"/>
                <w:sz w:val="16"/>
                <w:szCs w:val="16"/>
              </w:rPr>
              <w:t>Crosswalk Items:  None</w:t>
            </w:r>
          </w:p>
          <w:p w14:paraId="48816841" w14:textId="77777777" w:rsidR="007E0FE3" w:rsidRPr="003E2B22" w:rsidRDefault="007E0FE3" w:rsidP="007E0FE3">
            <w:pPr>
              <w:rPr>
                <w:rFonts w:ascii="Arial" w:hAnsi="Arial" w:cs="Arial"/>
                <w:sz w:val="16"/>
                <w:szCs w:val="16"/>
              </w:rPr>
            </w:pPr>
          </w:p>
        </w:tc>
        <w:tc>
          <w:tcPr>
            <w:tcW w:w="1367" w:type="dxa"/>
          </w:tcPr>
          <w:p w14:paraId="278967C5" w14:textId="77777777" w:rsidR="007E0FE3" w:rsidRDefault="007E0FE3" w:rsidP="007E0FE3">
            <w:pPr>
              <w:rPr>
                <w:rFonts w:ascii="Arial" w:hAnsi="Arial" w:cs="Arial"/>
                <w:bCs/>
                <w:sz w:val="16"/>
                <w:szCs w:val="16"/>
              </w:rPr>
            </w:pPr>
          </w:p>
          <w:p w14:paraId="5D5EC875"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183D0CD1" w14:textId="77777777" w:rsidR="007E0FE3" w:rsidRPr="00046E97" w:rsidRDefault="007E0FE3" w:rsidP="007E0FE3">
            <w:pPr>
              <w:rPr>
                <w:rFonts w:ascii="Arial" w:hAnsi="Arial" w:cs="Arial"/>
                <w:bCs/>
                <w:sz w:val="16"/>
                <w:szCs w:val="16"/>
              </w:rPr>
            </w:pPr>
          </w:p>
        </w:tc>
        <w:tc>
          <w:tcPr>
            <w:tcW w:w="2503" w:type="dxa"/>
          </w:tcPr>
          <w:p w14:paraId="03810429" w14:textId="77777777" w:rsidR="007E0FE3" w:rsidRDefault="007E0FE3" w:rsidP="007E0FE3">
            <w:pPr>
              <w:rPr>
                <w:rFonts w:ascii="Arial" w:hAnsi="Arial" w:cs="Arial"/>
                <w:sz w:val="16"/>
                <w:szCs w:val="16"/>
              </w:rPr>
            </w:pPr>
          </w:p>
          <w:p w14:paraId="07894136" w14:textId="77777777" w:rsidR="007E0FE3" w:rsidRDefault="00050FD1" w:rsidP="007E0FE3">
            <w:pPr>
              <w:rPr>
                <w:rFonts w:ascii="Arial" w:hAnsi="Arial" w:cs="Arial"/>
                <w:sz w:val="16"/>
                <w:szCs w:val="16"/>
              </w:rPr>
            </w:pPr>
            <w:hyperlink r:id="rId30" w:history="1">
              <w:r w:rsidR="007E0FE3" w:rsidRPr="00BB22A8">
                <w:rPr>
                  <w:rStyle w:val="Hyperlink"/>
                  <w:rFonts w:ascii="Arial" w:hAnsi="Arial" w:cs="Arial"/>
                  <w:sz w:val="16"/>
                  <w:szCs w:val="16"/>
                </w:rPr>
                <w:t>\\filer1\ipp\ippproject\prod\spa</w:t>
              </w:r>
            </w:hyperlink>
          </w:p>
          <w:p w14:paraId="37975D74" w14:textId="77777777" w:rsidR="007E0FE3" w:rsidRDefault="007E0FE3" w:rsidP="007E0FE3">
            <w:pPr>
              <w:rPr>
                <w:rFonts w:ascii="Arial" w:hAnsi="Arial" w:cs="Arial"/>
                <w:sz w:val="16"/>
                <w:szCs w:val="16"/>
              </w:rPr>
            </w:pPr>
          </w:p>
          <w:p w14:paraId="44E904C1" w14:textId="77777777" w:rsidR="007E0FE3" w:rsidRDefault="007E0FE3" w:rsidP="007E0FE3">
            <w:pPr>
              <w:rPr>
                <w:rFonts w:ascii="Arial" w:hAnsi="Arial" w:cs="Arial"/>
                <w:sz w:val="16"/>
                <w:szCs w:val="16"/>
              </w:rPr>
            </w:pPr>
            <w:r>
              <w:rPr>
                <w:rFonts w:ascii="Arial" w:hAnsi="Arial" w:cs="Arial"/>
                <w:sz w:val="16"/>
                <w:szCs w:val="16"/>
              </w:rPr>
              <w:t>IPPPROD DB</w:t>
            </w:r>
          </w:p>
          <w:p w14:paraId="3A68433E" w14:textId="77777777" w:rsidR="007E0FE3" w:rsidRDefault="007E0FE3" w:rsidP="007E0FE3">
            <w:pPr>
              <w:rPr>
                <w:rFonts w:ascii="Arial" w:hAnsi="Arial" w:cs="Arial"/>
                <w:sz w:val="16"/>
                <w:szCs w:val="16"/>
              </w:rPr>
            </w:pPr>
            <w:r>
              <w:rPr>
                <w:rFonts w:ascii="Arial" w:hAnsi="Arial" w:cs="Arial"/>
                <w:sz w:val="16"/>
                <w:szCs w:val="16"/>
              </w:rPr>
              <w:t>8\sample2</w:t>
            </w:r>
          </w:p>
          <w:p w14:paraId="4CE88747" w14:textId="77777777" w:rsidR="007E0FE3" w:rsidRDefault="00050FD1" w:rsidP="007E0FE3">
            <w:pPr>
              <w:rPr>
                <w:rFonts w:ascii="Arial" w:hAnsi="Arial" w:cs="Arial"/>
                <w:sz w:val="16"/>
                <w:szCs w:val="16"/>
              </w:rPr>
            </w:pPr>
            <w:hyperlink r:id="rId31" w:history="1">
              <w:r w:rsidR="007E0FE3" w:rsidRPr="00BB22A8">
                <w:rPr>
                  <w:rStyle w:val="Hyperlink"/>
                  <w:rFonts w:ascii="Arial" w:hAnsi="Arial" w:cs="Arial"/>
                  <w:sz w:val="16"/>
                  <w:szCs w:val="16"/>
                </w:rPr>
                <w:t>\\ipser8\sample</w:t>
              </w:r>
            </w:hyperlink>
          </w:p>
          <w:p w14:paraId="0F9A7BE6" w14:textId="77777777" w:rsidR="007E0FE3" w:rsidRDefault="007E0FE3" w:rsidP="007E0FE3">
            <w:pPr>
              <w:rPr>
                <w:rFonts w:ascii="Arial" w:hAnsi="Arial" w:cs="Arial"/>
                <w:sz w:val="16"/>
                <w:szCs w:val="16"/>
              </w:rPr>
            </w:pPr>
          </w:p>
          <w:p w14:paraId="58861C90" w14:textId="348FD683" w:rsidR="007E0FE3" w:rsidRDefault="007E0FE3" w:rsidP="007E0FE3">
            <w:pPr>
              <w:rPr>
                <w:rFonts w:ascii="Arial" w:hAnsi="Arial" w:cs="Arial"/>
                <w:sz w:val="16"/>
                <w:szCs w:val="16"/>
              </w:rPr>
            </w:pPr>
            <w:r>
              <w:rPr>
                <w:rFonts w:ascii="Arial" w:hAnsi="Arial" w:cs="Arial"/>
                <w:sz w:val="16"/>
                <w:szCs w:val="16"/>
              </w:rPr>
              <w:t>\\ipser</w:t>
            </w:r>
          </w:p>
        </w:tc>
        <w:tc>
          <w:tcPr>
            <w:tcW w:w="1350" w:type="dxa"/>
          </w:tcPr>
          <w:p w14:paraId="79217F5F" w14:textId="7482C9D6" w:rsidR="007E0FE3" w:rsidRDefault="007E0FE3" w:rsidP="007E0FE3">
            <w:pPr>
              <w:rPr>
                <w:rFonts w:ascii="Arial" w:hAnsi="Arial" w:cs="Arial"/>
                <w:sz w:val="16"/>
                <w:szCs w:val="16"/>
              </w:rPr>
            </w:pPr>
          </w:p>
          <w:p w14:paraId="15204A5D" w14:textId="77777777" w:rsidR="007E0FE3" w:rsidRPr="00046E97" w:rsidRDefault="007E0FE3" w:rsidP="007E0FE3">
            <w:pPr>
              <w:rPr>
                <w:rFonts w:ascii="Arial" w:hAnsi="Arial" w:cs="Arial"/>
                <w:sz w:val="16"/>
                <w:szCs w:val="16"/>
              </w:rPr>
            </w:pPr>
            <w:r>
              <w:rPr>
                <w:rFonts w:ascii="Arial" w:hAnsi="Arial" w:cs="Arial"/>
                <w:sz w:val="16"/>
                <w:szCs w:val="16"/>
              </w:rPr>
              <w:t>TBD</w:t>
            </w:r>
          </w:p>
        </w:tc>
        <w:tc>
          <w:tcPr>
            <w:tcW w:w="1350" w:type="dxa"/>
          </w:tcPr>
          <w:p w14:paraId="51449843" w14:textId="77777777" w:rsidR="007E0FE3" w:rsidRDefault="007E0FE3" w:rsidP="007E0FE3">
            <w:pPr>
              <w:rPr>
                <w:rFonts w:ascii="Arial" w:hAnsi="Arial" w:cs="Arial"/>
                <w:sz w:val="16"/>
                <w:szCs w:val="16"/>
              </w:rPr>
            </w:pPr>
          </w:p>
          <w:p w14:paraId="4F9218BB" w14:textId="77777777" w:rsidR="007E0FE3" w:rsidRPr="00046E97" w:rsidRDefault="007E0FE3" w:rsidP="007E0FE3">
            <w:pPr>
              <w:rPr>
                <w:rFonts w:ascii="Arial" w:hAnsi="Arial" w:cs="Arial"/>
                <w:sz w:val="16"/>
                <w:szCs w:val="16"/>
              </w:rPr>
            </w:pPr>
            <w:r>
              <w:rPr>
                <w:rFonts w:ascii="Arial" w:hAnsi="Arial" w:cs="Arial"/>
                <w:sz w:val="16"/>
                <w:szCs w:val="16"/>
              </w:rPr>
              <w:t>E</w:t>
            </w:r>
          </w:p>
        </w:tc>
        <w:tc>
          <w:tcPr>
            <w:tcW w:w="990" w:type="dxa"/>
          </w:tcPr>
          <w:p w14:paraId="32CBA855" w14:textId="77777777" w:rsidR="007E0FE3" w:rsidRDefault="007E0FE3" w:rsidP="007E0FE3">
            <w:pPr>
              <w:rPr>
                <w:rFonts w:ascii="Arial" w:hAnsi="Arial" w:cs="Arial"/>
                <w:sz w:val="16"/>
                <w:szCs w:val="16"/>
              </w:rPr>
            </w:pPr>
          </w:p>
          <w:p w14:paraId="4A059C05" w14:textId="77777777" w:rsidR="007E0FE3" w:rsidRPr="00046E97" w:rsidRDefault="007E0FE3" w:rsidP="007E0FE3">
            <w:pPr>
              <w:rPr>
                <w:rFonts w:ascii="Arial" w:hAnsi="Arial" w:cs="Arial"/>
                <w:sz w:val="16"/>
                <w:szCs w:val="16"/>
              </w:rPr>
            </w:pPr>
            <w:r>
              <w:rPr>
                <w:rFonts w:ascii="Arial" w:hAnsi="Arial" w:cs="Arial"/>
                <w:sz w:val="16"/>
                <w:szCs w:val="16"/>
              </w:rPr>
              <w:t>No</w:t>
            </w:r>
          </w:p>
        </w:tc>
        <w:tc>
          <w:tcPr>
            <w:tcW w:w="3150" w:type="dxa"/>
          </w:tcPr>
          <w:p w14:paraId="543F4F2C" w14:textId="77777777" w:rsidR="007E0FE3" w:rsidRPr="00046E97" w:rsidRDefault="007E0FE3" w:rsidP="007E0FE3">
            <w:pPr>
              <w:rPr>
                <w:rFonts w:ascii="Arial" w:hAnsi="Arial" w:cs="Arial"/>
                <w:sz w:val="16"/>
                <w:szCs w:val="16"/>
              </w:rPr>
            </w:pPr>
          </w:p>
        </w:tc>
      </w:tr>
      <w:tr w:rsidR="007E0FE3" w:rsidRPr="00361683" w14:paraId="01B467AC" w14:textId="77777777" w:rsidTr="00F0275D">
        <w:trPr>
          <w:trHeight w:val="413"/>
        </w:trPr>
        <w:tc>
          <w:tcPr>
            <w:tcW w:w="1438" w:type="dxa"/>
          </w:tcPr>
          <w:p w14:paraId="2735CDE5" w14:textId="77777777" w:rsidR="007E0FE3" w:rsidRPr="00046E97" w:rsidRDefault="007E0FE3" w:rsidP="007E0FE3">
            <w:pPr>
              <w:rPr>
                <w:rFonts w:ascii="Arial" w:hAnsi="Arial" w:cs="Arial"/>
                <w:b/>
                <w:sz w:val="16"/>
                <w:szCs w:val="16"/>
              </w:rPr>
            </w:pPr>
          </w:p>
          <w:p w14:paraId="5628A1A2" w14:textId="77777777" w:rsidR="007E0FE3" w:rsidRDefault="007E0FE3" w:rsidP="007E0FE3">
            <w:pPr>
              <w:rPr>
                <w:rFonts w:ascii="Arial" w:hAnsi="Arial" w:cs="Arial"/>
                <w:b/>
                <w:sz w:val="16"/>
                <w:szCs w:val="16"/>
              </w:rPr>
            </w:pPr>
            <w:r w:rsidRPr="00046E97">
              <w:rPr>
                <w:rFonts w:ascii="Arial" w:hAnsi="Arial" w:cs="Arial"/>
                <w:b/>
                <w:sz w:val="16"/>
                <w:szCs w:val="16"/>
              </w:rPr>
              <w:t xml:space="preserve">D. </w:t>
            </w:r>
          </w:p>
          <w:p w14:paraId="6FCD9CB7"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3E0202A8" w14:textId="77777777" w:rsidR="007E0FE3" w:rsidRPr="00046E97" w:rsidRDefault="007E0FE3" w:rsidP="007E0FE3">
            <w:pPr>
              <w:rPr>
                <w:rFonts w:ascii="Arial" w:hAnsi="Arial" w:cs="Arial"/>
                <w:b/>
                <w:sz w:val="16"/>
                <w:szCs w:val="16"/>
              </w:rPr>
            </w:pPr>
          </w:p>
          <w:p w14:paraId="6E2CA957"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 (Sampling Team)</w:t>
            </w:r>
          </w:p>
          <w:p w14:paraId="4269654B" w14:textId="77777777" w:rsidR="007E0FE3" w:rsidRPr="00046E97" w:rsidRDefault="007E0FE3" w:rsidP="007E0FE3">
            <w:pPr>
              <w:rPr>
                <w:rFonts w:ascii="Arial" w:hAnsi="Arial" w:cs="Arial"/>
                <w:b/>
                <w:sz w:val="16"/>
                <w:szCs w:val="16"/>
              </w:rPr>
            </w:pPr>
          </w:p>
        </w:tc>
        <w:tc>
          <w:tcPr>
            <w:tcW w:w="3349" w:type="dxa"/>
          </w:tcPr>
          <w:p w14:paraId="605FBD4B" w14:textId="77777777" w:rsidR="007E0FE3" w:rsidRPr="003E2B22" w:rsidRDefault="007E0FE3" w:rsidP="007E0FE3">
            <w:pPr>
              <w:rPr>
                <w:rFonts w:ascii="Arial" w:hAnsi="Arial" w:cs="Arial"/>
                <w:sz w:val="16"/>
                <w:szCs w:val="16"/>
              </w:rPr>
            </w:pPr>
          </w:p>
          <w:p w14:paraId="53EDD849" w14:textId="77777777" w:rsidR="007E0FE3" w:rsidRPr="003E2B22" w:rsidRDefault="007E0FE3" w:rsidP="007E0FE3">
            <w:pPr>
              <w:pStyle w:val="ListParagraph"/>
              <w:numPr>
                <w:ilvl w:val="0"/>
                <w:numId w:val="60"/>
              </w:numPr>
              <w:rPr>
                <w:rFonts w:ascii="Arial" w:hAnsi="Arial" w:cs="Arial"/>
                <w:b/>
                <w:sz w:val="16"/>
                <w:szCs w:val="16"/>
              </w:rPr>
            </w:pPr>
            <w:r w:rsidRPr="003E2B22">
              <w:rPr>
                <w:rFonts w:ascii="Arial" w:hAnsi="Arial" w:cs="Arial"/>
                <w:b/>
                <w:sz w:val="16"/>
                <w:szCs w:val="16"/>
              </w:rPr>
              <w:t>Sample Selection Files</w:t>
            </w:r>
          </w:p>
          <w:p w14:paraId="668F53E4" w14:textId="77777777" w:rsidR="007E0FE3" w:rsidRPr="003E2B22" w:rsidRDefault="007E0FE3" w:rsidP="007E0FE3">
            <w:pPr>
              <w:rPr>
                <w:rFonts w:ascii="Arial" w:hAnsi="Arial" w:cs="Arial"/>
                <w:bCs/>
                <w:sz w:val="16"/>
                <w:szCs w:val="16"/>
              </w:rPr>
            </w:pPr>
            <w:r w:rsidRPr="003E2B22">
              <w:rPr>
                <w:rFonts w:ascii="Arial" w:hAnsi="Arial" w:cs="Arial"/>
                <w:sz w:val="16"/>
                <w:szCs w:val="16"/>
              </w:rPr>
              <w:t>Records relate to a sample of business establishments, including State and local governments, or individuals selected to represent economic activity.  Records include electronic datasets (including final sample) and verification reports.</w:t>
            </w:r>
          </w:p>
        </w:tc>
        <w:tc>
          <w:tcPr>
            <w:tcW w:w="2773" w:type="dxa"/>
          </w:tcPr>
          <w:p w14:paraId="239236D5" w14:textId="77777777" w:rsidR="007E0FE3" w:rsidRPr="003E2B22" w:rsidRDefault="007E0FE3" w:rsidP="007E0FE3">
            <w:pPr>
              <w:rPr>
                <w:rFonts w:ascii="Arial" w:hAnsi="Arial" w:cs="Arial"/>
                <w:sz w:val="16"/>
                <w:szCs w:val="16"/>
              </w:rPr>
            </w:pPr>
          </w:p>
          <w:p w14:paraId="3B4E5D86" w14:textId="77777777" w:rsidR="007E0FE3" w:rsidRDefault="007E0FE3" w:rsidP="007E0FE3">
            <w:pPr>
              <w:rPr>
                <w:rFonts w:ascii="Arial" w:hAnsi="Arial" w:cs="Arial"/>
                <w:sz w:val="16"/>
                <w:szCs w:val="16"/>
              </w:rPr>
            </w:pPr>
            <w:r w:rsidRPr="003E2B22">
              <w:rPr>
                <w:rFonts w:ascii="Arial" w:hAnsi="Arial" w:cs="Arial"/>
                <w:sz w:val="16"/>
                <w:szCs w:val="16"/>
              </w:rPr>
              <w:t xml:space="preserve"> D4.  Temporary.  Retain in active storage for the life of the sample.  Cut off and archive files when sample rotates out of the survey.   </w:t>
            </w:r>
            <w:r>
              <w:rPr>
                <w:rFonts w:ascii="Arial" w:hAnsi="Arial" w:cs="Arial"/>
                <w:sz w:val="16"/>
                <w:szCs w:val="16"/>
              </w:rPr>
              <w:t>Destroy</w:t>
            </w:r>
            <w:r w:rsidRPr="003E2B22">
              <w:rPr>
                <w:rFonts w:ascii="Arial" w:hAnsi="Arial" w:cs="Arial"/>
                <w:sz w:val="16"/>
                <w:szCs w:val="16"/>
              </w:rPr>
              <w:t xml:space="preserve"> 10 years after archived or when rotated out of the survey, whichever is later.</w:t>
            </w:r>
          </w:p>
          <w:p w14:paraId="4866B6D8" w14:textId="77777777" w:rsidR="007E0FE3" w:rsidRDefault="007E0FE3" w:rsidP="007E0FE3">
            <w:pPr>
              <w:rPr>
                <w:rFonts w:ascii="Arial" w:hAnsi="Arial" w:cs="Arial"/>
                <w:sz w:val="16"/>
                <w:szCs w:val="16"/>
              </w:rPr>
            </w:pPr>
            <w:r>
              <w:rPr>
                <w:rFonts w:ascii="Arial" w:hAnsi="Arial" w:cs="Arial"/>
                <w:sz w:val="16"/>
                <w:szCs w:val="16"/>
              </w:rPr>
              <w:t>(N1-257-11-1, Item D4)</w:t>
            </w:r>
          </w:p>
          <w:p w14:paraId="27815C27" w14:textId="77777777" w:rsidR="007E0FE3" w:rsidRDefault="007E0FE3" w:rsidP="007E0FE3">
            <w:pPr>
              <w:rPr>
                <w:rFonts w:ascii="Arial" w:hAnsi="Arial" w:cs="Arial"/>
                <w:sz w:val="16"/>
                <w:szCs w:val="16"/>
              </w:rPr>
            </w:pPr>
          </w:p>
          <w:p w14:paraId="28B91C49" w14:textId="77777777" w:rsidR="007E0FE3" w:rsidRDefault="007E0FE3" w:rsidP="007E0FE3">
            <w:pPr>
              <w:rPr>
                <w:rFonts w:ascii="Arial" w:hAnsi="Arial" w:cs="Arial"/>
                <w:sz w:val="16"/>
                <w:szCs w:val="16"/>
              </w:rPr>
            </w:pPr>
            <w:r>
              <w:rPr>
                <w:rFonts w:ascii="Arial" w:hAnsi="Arial" w:cs="Arial"/>
                <w:sz w:val="16"/>
                <w:szCs w:val="16"/>
              </w:rPr>
              <w:t>Crosswalk Items:</w:t>
            </w:r>
          </w:p>
          <w:p w14:paraId="607EE75F" w14:textId="77777777" w:rsidR="007E0FE3" w:rsidRDefault="007E0FE3" w:rsidP="007E0FE3">
            <w:pPr>
              <w:rPr>
                <w:rFonts w:ascii="Arial" w:hAnsi="Arial" w:cs="Arial"/>
                <w:sz w:val="16"/>
                <w:szCs w:val="16"/>
              </w:rPr>
            </w:pPr>
            <w:r>
              <w:rPr>
                <w:rFonts w:ascii="Arial" w:hAnsi="Arial" w:cs="Arial"/>
                <w:sz w:val="16"/>
                <w:szCs w:val="16"/>
              </w:rPr>
              <w:t>IPP #54</w:t>
            </w:r>
          </w:p>
          <w:p w14:paraId="7F7F12F5" w14:textId="77777777" w:rsidR="007E0FE3" w:rsidRDefault="007E0FE3" w:rsidP="007E0FE3">
            <w:pPr>
              <w:rPr>
                <w:rFonts w:ascii="Arial" w:hAnsi="Arial" w:cs="Arial"/>
                <w:sz w:val="16"/>
                <w:szCs w:val="16"/>
              </w:rPr>
            </w:pPr>
            <w:r>
              <w:rPr>
                <w:rFonts w:ascii="Arial" w:hAnsi="Arial" w:cs="Arial"/>
                <w:sz w:val="16"/>
                <w:szCs w:val="16"/>
              </w:rPr>
              <w:t>IPP #56a</w:t>
            </w:r>
          </w:p>
          <w:p w14:paraId="49072CFA" w14:textId="77777777" w:rsidR="007E0FE3" w:rsidRPr="003E2B22" w:rsidRDefault="007E0FE3" w:rsidP="007E0FE3">
            <w:pPr>
              <w:rPr>
                <w:rFonts w:ascii="Arial" w:hAnsi="Arial" w:cs="Arial"/>
                <w:sz w:val="16"/>
                <w:szCs w:val="16"/>
              </w:rPr>
            </w:pPr>
            <w:r>
              <w:rPr>
                <w:rFonts w:ascii="Arial" w:hAnsi="Arial" w:cs="Arial"/>
                <w:sz w:val="16"/>
                <w:szCs w:val="16"/>
              </w:rPr>
              <w:t>IPP #81</w:t>
            </w:r>
          </w:p>
          <w:p w14:paraId="335542EB" w14:textId="77777777" w:rsidR="007E0FE3" w:rsidRPr="003E2B22" w:rsidRDefault="007E0FE3" w:rsidP="007E0FE3">
            <w:pPr>
              <w:rPr>
                <w:rFonts w:ascii="Arial" w:hAnsi="Arial" w:cs="Arial"/>
                <w:sz w:val="16"/>
                <w:szCs w:val="16"/>
              </w:rPr>
            </w:pPr>
          </w:p>
        </w:tc>
        <w:tc>
          <w:tcPr>
            <w:tcW w:w="1367" w:type="dxa"/>
          </w:tcPr>
          <w:p w14:paraId="68F511E0" w14:textId="77777777" w:rsidR="007E0FE3" w:rsidRPr="00046E97" w:rsidRDefault="007E0FE3" w:rsidP="007E0FE3">
            <w:pPr>
              <w:rPr>
                <w:rFonts w:ascii="Arial" w:hAnsi="Arial" w:cs="Arial"/>
                <w:bCs/>
                <w:sz w:val="16"/>
                <w:szCs w:val="16"/>
              </w:rPr>
            </w:pPr>
          </w:p>
          <w:p w14:paraId="1CBBBCC8"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6946088A" w14:textId="77777777" w:rsidR="007E0FE3" w:rsidRPr="00046E97" w:rsidRDefault="007E0FE3" w:rsidP="007E0FE3">
            <w:pPr>
              <w:rPr>
                <w:rFonts w:ascii="Arial" w:hAnsi="Arial" w:cs="Arial"/>
                <w:bCs/>
                <w:sz w:val="16"/>
                <w:szCs w:val="16"/>
              </w:rPr>
            </w:pPr>
          </w:p>
        </w:tc>
        <w:tc>
          <w:tcPr>
            <w:tcW w:w="2503" w:type="dxa"/>
          </w:tcPr>
          <w:p w14:paraId="0D251CA9" w14:textId="77777777" w:rsidR="007E0FE3" w:rsidRPr="00046E97" w:rsidRDefault="007E0FE3" w:rsidP="007E0FE3">
            <w:pPr>
              <w:rPr>
                <w:rFonts w:ascii="Arial" w:hAnsi="Arial" w:cs="Arial"/>
                <w:sz w:val="16"/>
                <w:szCs w:val="16"/>
              </w:rPr>
            </w:pPr>
          </w:p>
          <w:p w14:paraId="63C9344B" w14:textId="77777777" w:rsidR="007E0FE3" w:rsidRPr="00046E97" w:rsidRDefault="007E0FE3" w:rsidP="007E0FE3">
            <w:pPr>
              <w:rPr>
                <w:rFonts w:ascii="Arial" w:hAnsi="Arial" w:cs="Arial"/>
                <w:sz w:val="16"/>
                <w:szCs w:val="16"/>
              </w:rPr>
            </w:pPr>
            <w:r w:rsidRPr="00046E97">
              <w:rPr>
                <w:rFonts w:ascii="Arial" w:hAnsi="Arial" w:cs="Arial"/>
                <w:sz w:val="16"/>
                <w:szCs w:val="16"/>
              </w:rPr>
              <w:t>IPPPROD DB</w:t>
            </w:r>
          </w:p>
          <w:p w14:paraId="38E8043A" w14:textId="77777777" w:rsidR="007E0FE3" w:rsidRPr="00046E97" w:rsidRDefault="007E0FE3" w:rsidP="007E0FE3">
            <w:pPr>
              <w:rPr>
                <w:rFonts w:ascii="Arial" w:hAnsi="Arial" w:cs="Arial"/>
                <w:sz w:val="16"/>
                <w:szCs w:val="16"/>
              </w:rPr>
            </w:pPr>
          </w:p>
          <w:p w14:paraId="37F6FCE3"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\\ipser8\sample  </w:t>
            </w:r>
          </w:p>
          <w:p w14:paraId="195065D0" w14:textId="77777777" w:rsidR="007E0FE3" w:rsidRPr="00046E97" w:rsidRDefault="007E0FE3" w:rsidP="007E0FE3">
            <w:pPr>
              <w:rPr>
                <w:rFonts w:ascii="Arial" w:hAnsi="Arial" w:cs="Arial"/>
                <w:sz w:val="16"/>
                <w:szCs w:val="16"/>
              </w:rPr>
            </w:pPr>
          </w:p>
          <w:p w14:paraId="7D42006B" w14:textId="3C5E8BC5" w:rsidR="007E0FE3" w:rsidRPr="00046E97" w:rsidRDefault="007E0FE3" w:rsidP="007E0FE3">
            <w:pPr>
              <w:rPr>
                <w:rFonts w:ascii="Arial" w:hAnsi="Arial" w:cs="Arial"/>
                <w:sz w:val="16"/>
                <w:szCs w:val="16"/>
              </w:rPr>
            </w:pPr>
            <w:r w:rsidRPr="00046E97">
              <w:rPr>
                <w:rFonts w:ascii="Arial" w:hAnsi="Arial" w:cs="Arial"/>
                <w:sz w:val="16"/>
                <w:szCs w:val="16"/>
              </w:rPr>
              <w:t>\\ipser8\sample2</w:t>
            </w:r>
          </w:p>
        </w:tc>
        <w:tc>
          <w:tcPr>
            <w:tcW w:w="1350" w:type="dxa"/>
          </w:tcPr>
          <w:p w14:paraId="3EC285B4" w14:textId="2C02AA0A" w:rsidR="007E0FE3" w:rsidRPr="00046E97" w:rsidRDefault="007E0FE3" w:rsidP="007E0FE3">
            <w:pPr>
              <w:rPr>
                <w:rFonts w:ascii="Arial" w:hAnsi="Arial" w:cs="Arial"/>
                <w:sz w:val="16"/>
                <w:szCs w:val="16"/>
              </w:rPr>
            </w:pPr>
          </w:p>
          <w:p w14:paraId="47900FA0"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p w14:paraId="7CB440AB" w14:textId="77777777" w:rsidR="007E0FE3" w:rsidRPr="00046E97" w:rsidRDefault="007E0FE3" w:rsidP="007E0FE3">
            <w:pPr>
              <w:rPr>
                <w:rFonts w:ascii="Arial" w:hAnsi="Arial" w:cs="Arial"/>
                <w:sz w:val="16"/>
                <w:szCs w:val="16"/>
              </w:rPr>
            </w:pPr>
          </w:p>
          <w:p w14:paraId="2A21CE44" w14:textId="77777777" w:rsidR="007E0FE3" w:rsidRPr="00046E97" w:rsidRDefault="007E0FE3" w:rsidP="007E0FE3">
            <w:pPr>
              <w:rPr>
                <w:rFonts w:ascii="Arial" w:hAnsi="Arial" w:cs="Arial"/>
                <w:sz w:val="16"/>
                <w:szCs w:val="16"/>
              </w:rPr>
            </w:pPr>
          </w:p>
          <w:p w14:paraId="6DF2E124" w14:textId="77777777" w:rsidR="007E0FE3" w:rsidRPr="00046E97" w:rsidRDefault="007E0FE3" w:rsidP="007E0FE3">
            <w:pPr>
              <w:rPr>
                <w:rFonts w:ascii="Arial" w:hAnsi="Arial" w:cs="Arial"/>
                <w:sz w:val="16"/>
                <w:szCs w:val="16"/>
              </w:rPr>
            </w:pPr>
          </w:p>
          <w:p w14:paraId="19B40523" w14:textId="77777777" w:rsidR="007E0FE3" w:rsidRPr="00046E97" w:rsidRDefault="007E0FE3" w:rsidP="007E0FE3">
            <w:pPr>
              <w:rPr>
                <w:rFonts w:ascii="Arial" w:hAnsi="Arial" w:cs="Arial"/>
                <w:bCs/>
                <w:sz w:val="16"/>
                <w:szCs w:val="16"/>
              </w:rPr>
            </w:pPr>
          </w:p>
        </w:tc>
        <w:tc>
          <w:tcPr>
            <w:tcW w:w="1350" w:type="dxa"/>
          </w:tcPr>
          <w:p w14:paraId="2CDE88A7" w14:textId="77777777" w:rsidR="007E0FE3" w:rsidRPr="00046E97" w:rsidRDefault="007E0FE3" w:rsidP="007E0FE3">
            <w:pPr>
              <w:rPr>
                <w:rFonts w:ascii="Arial" w:hAnsi="Arial" w:cs="Arial"/>
                <w:sz w:val="16"/>
                <w:szCs w:val="16"/>
              </w:rPr>
            </w:pPr>
          </w:p>
          <w:p w14:paraId="702D27D6"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0F5E2D4A" w14:textId="77777777" w:rsidR="007E0FE3" w:rsidRPr="00046E97" w:rsidRDefault="007E0FE3" w:rsidP="007E0FE3">
            <w:pPr>
              <w:rPr>
                <w:rFonts w:ascii="Arial" w:hAnsi="Arial" w:cs="Arial"/>
                <w:sz w:val="16"/>
                <w:szCs w:val="16"/>
              </w:rPr>
            </w:pPr>
          </w:p>
          <w:p w14:paraId="2AFC1CC4" w14:textId="77777777" w:rsidR="007E0FE3" w:rsidRPr="00046E97" w:rsidRDefault="007E0FE3" w:rsidP="007E0FE3">
            <w:pPr>
              <w:rPr>
                <w:rFonts w:ascii="Arial" w:hAnsi="Arial" w:cs="Arial"/>
                <w:sz w:val="16"/>
                <w:szCs w:val="16"/>
              </w:rPr>
            </w:pPr>
          </w:p>
          <w:p w14:paraId="24E85D7A" w14:textId="77777777" w:rsidR="007E0FE3" w:rsidRPr="00046E97" w:rsidRDefault="007E0FE3" w:rsidP="007E0FE3">
            <w:pPr>
              <w:rPr>
                <w:rFonts w:ascii="Arial" w:hAnsi="Arial" w:cs="Arial"/>
                <w:sz w:val="16"/>
                <w:szCs w:val="16"/>
              </w:rPr>
            </w:pPr>
          </w:p>
          <w:p w14:paraId="0156D5BC" w14:textId="77777777" w:rsidR="007E0FE3" w:rsidRPr="00046E97" w:rsidRDefault="007E0FE3" w:rsidP="007E0FE3">
            <w:pPr>
              <w:rPr>
                <w:rFonts w:ascii="Arial" w:hAnsi="Arial" w:cs="Arial"/>
                <w:sz w:val="16"/>
                <w:szCs w:val="16"/>
              </w:rPr>
            </w:pPr>
          </w:p>
        </w:tc>
        <w:tc>
          <w:tcPr>
            <w:tcW w:w="990" w:type="dxa"/>
          </w:tcPr>
          <w:p w14:paraId="7B523A8D" w14:textId="77777777" w:rsidR="007E0FE3" w:rsidRPr="00046E97" w:rsidRDefault="007E0FE3" w:rsidP="007E0FE3">
            <w:pPr>
              <w:rPr>
                <w:rFonts w:ascii="Arial" w:hAnsi="Arial" w:cs="Arial"/>
                <w:sz w:val="16"/>
                <w:szCs w:val="16"/>
              </w:rPr>
            </w:pPr>
          </w:p>
          <w:p w14:paraId="1C9D2857"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p w14:paraId="54214D06" w14:textId="77777777" w:rsidR="007E0FE3" w:rsidRPr="00046E97" w:rsidRDefault="007E0FE3" w:rsidP="007E0FE3">
            <w:pPr>
              <w:rPr>
                <w:rFonts w:ascii="Arial" w:hAnsi="Arial" w:cs="Arial"/>
                <w:sz w:val="16"/>
                <w:szCs w:val="16"/>
              </w:rPr>
            </w:pPr>
          </w:p>
          <w:p w14:paraId="1C94BA98" w14:textId="77777777" w:rsidR="007E0FE3" w:rsidRPr="00046E97" w:rsidRDefault="007E0FE3" w:rsidP="007E0FE3">
            <w:pPr>
              <w:rPr>
                <w:rFonts w:ascii="Arial" w:hAnsi="Arial" w:cs="Arial"/>
                <w:sz w:val="16"/>
                <w:szCs w:val="16"/>
              </w:rPr>
            </w:pPr>
          </w:p>
          <w:p w14:paraId="10C723C7" w14:textId="77777777" w:rsidR="007E0FE3" w:rsidRPr="00046E97" w:rsidRDefault="007E0FE3" w:rsidP="007E0FE3">
            <w:pPr>
              <w:rPr>
                <w:rFonts w:ascii="Arial" w:hAnsi="Arial" w:cs="Arial"/>
                <w:sz w:val="16"/>
                <w:szCs w:val="16"/>
              </w:rPr>
            </w:pPr>
          </w:p>
          <w:p w14:paraId="42B43281" w14:textId="77777777" w:rsidR="007E0FE3" w:rsidRPr="00046E97" w:rsidRDefault="007E0FE3" w:rsidP="007E0FE3">
            <w:pPr>
              <w:rPr>
                <w:rFonts w:ascii="Arial" w:hAnsi="Arial" w:cs="Arial"/>
                <w:sz w:val="16"/>
                <w:szCs w:val="16"/>
              </w:rPr>
            </w:pPr>
          </w:p>
        </w:tc>
        <w:tc>
          <w:tcPr>
            <w:tcW w:w="3150" w:type="dxa"/>
          </w:tcPr>
          <w:p w14:paraId="160254F5" w14:textId="77777777" w:rsidR="007E0FE3" w:rsidRPr="00046E97" w:rsidRDefault="007E0FE3" w:rsidP="007E0FE3">
            <w:pPr>
              <w:rPr>
                <w:rFonts w:ascii="Arial" w:hAnsi="Arial" w:cs="Arial"/>
                <w:sz w:val="16"/>
                <w:szCs w:val="16"/>
              </w:rPr>
            </w:pPr>
          </w:p>
          <w:p w14:paraId="72820987" w14:textId="77777777" w:rsidR="007E0FE3" w:rsidRPr="00046E97" w:rsidRDefault="007E0FE3" w:rsidP="007E0FE3">
            <w:pPr>
              <w:rPr>
                <w:rFonts w:ascii="Arial" w:hAnsi="Arial" w:cs="Arial"/>
                <w:sz w:val="16"/>
                <w:szCs w:val="16"/>
              </w:rPr>
            </w:pPr>
          </w:p>
        </w:tc>
      </w:tr>
      <w:tr w:rsidR="007E0FE3" w:rsidRPr="00361683" w14:paraId="0F0CAE20" w14:textId="77777777" w:rsidTr="00F0275D">
        <w:trPr>
          <w:trHeight w:val="413"/>
        </w:trPr>
        <w:tc>
          <w:tcPr>
            <w:tcW w:w="1438" w:type="dxa"/>
          </w:tcPr>
          <w:p w14:paraId="00F9ED0E" w14:textId="77777777" w:rsidR="007E0FE3" w:rsidRPr="00046E97" w:rsidRDefault="007E0FE3" w:rsidP="007E0FE3">
            <w:pPr>
              <w:rPr>
                <w:rFonts w:ascii="Arial" w:hAnsi="Arial" w:cs="Arial"/>
                <w:b/>
                <w:sz w:val="16"/>
                <w:szCs w:val="16"/>
              </w:rPr>
            </w:pPr>
          </w:p>
          <w:p w14:paraId="0F07F514" w14:textId="77777777" w:rsidR="007E0FE3" w:rsidRDefault="007E0FE3" w:rsidP="007E0FE3">
            <w:pPr>
              <w:rPr>
                <w:rFonts w:ascii="Arial" w:hAnsi="Arial" w:cs="Arial"/>
                <w:b/>
                <w:sz w:val="16"/>
                <w:szCs w:val="16"/>
              </w:rPr>
            </w:pPr>
            <w:r w:rsidRPr="00046E97">
              <w:rPr>
                <w:rFonts w:ascii="Arial" w:hAnsi="Arial" w:cs="Arial"/>
                <w:b/>
                <w:sz w:val="16"/>
                <w:szCs w:val="16"/>
              </w:rPr>
              <w:t xml:space="preserve">D. </w:t>
            </w:r>
          </w:p>
          <w:p w14:paraId="3F51B336"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3C54F91D" w14:textId="77777777" w:rsidR="007E0FE3" w:rsidRPr="00046E97" w:rsidRDefault="007E0FE3" w:rsidP="007E0FE3">
            <w:pPr>
              <w:rPr>
                <w:rFonts w:ascii="Arial" w:hAnsi="Arial" w:cs="Arial"/>
                <w:b/>
                <w:sz w:val="16"/>
                <w:szCs w:val="16"/>
              </w:rPr>
            </w:pPr>
          </w:p>
          <w:p w14:paraId="22E59911"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 (Sampling Team)</w:t>
            </w:r>
          </w:p>
          <w:p w14:paraId="5D2DD83F" w14:textId="77777777" w:rsidR="007E0FE3" w:rsidRPr="00046E97" w:rsidRDefault="007E0FE3" w:rsidP="007E0FE3">
            <w:pPr>
              <w:rPr>
                <w:rFonts w:ascii="Arial" w:hAnsi="Arial" w:cs="Arial"/>
                <w:b/>
                <w:sz w:val="16"/>
                <w:szCs w:val="16"/>
              </w:rPr>
            </w:pPr>
          </w:p>
        </w:tc>
        <w:tc>
          <w:tcPr>
            <w:tcW w:w="3349" w:type="dxa"/>
          </w:tcPr>
          <w:p w14:paraId="42CDD622" w14:textId="77777777" w:rsidR="007E0FE3" w:rsidRPr="003E2B22" w:rsidRDefault="007E0FE3" w:rsidP="007E0FE3">
            <w:pPr>
              <w:rPr>
                <w:rFonts w:ascii="Arial" w:hAnsi="Arial" w:cs="Arial"/>
                <w:b/>
                <w:sz w:val="16"/>
                <w:szCs w:val="16"/>
              </w:rPr>
            </w:pPr>
          </w:p>
          <w:p w14:paraId="6D9CA9BF" w14:textId="77777777" w:rsidR="007E0FE3" w:rsidRPr="003E2B22" w:rsidRDefault="007E0FE3" w:rsidP="007E0FE3">
            <w:pPr>
              <w:pStyle w:val="ListParagraph"/>
              <w:numPr>
                <w:ilvl w:val="0"/>
                <w:numId w:val="60"/>
              </w:numPr>
              <w:rPr>
                <w:rFonts w:ascii="Arial" w:hAnsi="Arial" w:cs="Arial"/>
                <w:b/>
                <w:sz w:val="16"/>
                <w:szCs w:val="16"/>
              </w:rPr>
            </w:pPr>
            <w:r w:rsidRPr="003E2B22">
              <w:rPr>
                <w:rFonts w:ascii="Arial" w:hAnsi="Arial" w:cs="Arial"/>
                <w:b/>
                <w:sz w:val="16"/>
                <w:szCs w:val="16"/>
              </w:rPr>
              <w:t>Sample Refinement Files</w:t>
            </w:r>
          </w:p>
          <w:p w14:paraId="2E28E499" w14:textId="77777777" w:rsidR="007E0FE3" w:rsidRPr="003E2B22" w:rsidRDefault="007E0FE3" w:rsidP="007E0FE3">
            <w:pPr>
              <w:pStyle w:val="Style12"/>
              <w:ind w:left="0"/>
              <w:rPr>
                <w:rFonts w:ascii="Arial" w:hAnsi="Arial" w:cs="Arial"/>
                <w:sz w:val="16"/>
                <w:szCs w:val="16"/>
              </w:rPr>
            </w:pPr>
            <w:r w:rsidRPr="003E2B22">
              <w:rPr>
                <w:rFonts w:ascii="Arial" w:hAnsi="Arial" w:cs="Arial"/>
                <w:sz w:val="16"/>
                <w:szCs w:val="16"/>
              </w:rPr>
              <w:t xml:space="preserve">Samples are examined to identify units that are similar in certain characteristics, and respondents are then eliminated or added, as appropriate, to the sample.  Records include overlap reports, sample spreadsheets, updated electronic sample files, and initiation sample screening sheets and materials such as confidentiality waivers and agreements. </w:t>
            </w:r>
          </w:p>
          <w:p w14:paraId="71D67DBF" w14:textId="77777777" w:rsidR="007E0FE3" w:rsidRPr="003E2B22" w:rsidRDefault="007E0FE3" w:rsidP="007E0FE3">
            <w:pPr>
              <w:pStyle w:val="Style12"/>
              <w:ind w:left="0"/>
              <w:rPr>
                <w:rFonts w:ascii="Arial" w:hAnsi="Arial" w:cs="Arial"/>
                <w:b/>
                <w:sz w:val="16"/>
                <w:szCs w:val="16"/>
              </w:rPr>
            </w:pPr>
          </w:p>
          <w:p w14:paraId="4CA3031E" w14:textId="77777777" w:rsidR="007E0FE3" w:rsidRPr="003E2B22" w:rsidRDefault="007E0FE3" w:rsidP="007E0FE3">
            <w:pPr>
              <w:pStyle w:val="Style12"/>
              <w:numPr>
                <w:ilvl w:val="0"/>
                <w:numId w:val="61"/>
              </w:numPr>
              <w:rPr>
                <w:rFonts w:ascii="Arial" w:hAnsi="Arial" w:cs="Arial"/>
                <w:sz w:val="16"/>
                <w:szCs w:val="16"/>
              </w:rPr>
            </w:pPr>
            <w:r w:rsidRPr="003E2B22">
              <w:rPr>
                <w:rFonts w:ascii="Arial" w:hAnsi="Arial" w:cs="Arial"/>
                <w:b/>
                <w:sz w:val="16"/>
                <w:szCs w:val="16"/>
              </w:rPr>
              <w:t>Final Sample Refinement Files</w:t>
            </w:r>
          </w:p>
        </w:tc>
        <w:tc>
          <w:tcPr>
            <w:tcW w:w="2773" w:type="dxa"/>
          </w:tcPr>
          <w:p w14:paraId="24BB841F" w14:textId="77777777" w:rsidR="007E0FE3" w:rsidRPr="003E2B22" w:rsidRDefault="007E0FE3" w:rsidP="007E0FE3">
            <w:pPr>
              <w:rPr>
                <w:rFonts w:ascii="Arial" w:hAnsi="Arial" w:cs="Arial"/>
                <w:sz w:val="16"/>
                <w:szCs w:val="16"/>
              </w:rPr>
            </w:pPr>
          </w:p>
          <w:p w14:paraId="48C85428" w14:textId="77777777" w:rsidR="007E0FE3" w:rsidRDefault="007E0FE3" w:rsidP="007E0FE3">
            <w:pPr>
              <w:rPr>
                <w:rFonts w:ascii="Arial" w:hAnsi="Arial" w:cs="Arial"/>
                <w:sz w:val="16"/>
                <w:szCs w:val="16"/>
              </w:rPr>
            </w:pPr>
            <w:r w:rsidRPr="003E2B22">
              <w:rPr>
                <w:rFonts w:ascii="Arial" w:hAnsi="Arial" w:cs="Arial"/>
                <w:sz w:val="16"/>
                <w:szCs w:val="16"/>
              </w:rPr>
              <w:t xml:space="preserve">D5a.  Temporary.  Retain in active storage for the life of the sample.  </w:t>
            </w:r>
            <w:r>
              <w:rPr>
                <w:rFonts w:ascii="Arial" w:hAnsi="Arial" w:cs="Arial"/>
                <w:sz w:val="16"/>
                <w:szCs w:val="16"/>
              </w:rPr>
              <w:t>Destroy</w:t>
            </w:r>
            <w:r w:rsidRPr="003E2B22">
              <w:rPr>
                <w:rFonts w:ascii="Arial" w:hAnsi="Arial" w:cs="Arial"/>
                <w:sz w:val="16"/>
                <w:szCs w:val="16"/>
              </w:rPr>
              <w:t xml:space="preserve"> reports when sample rotates out of the survey or when 10 years old, whichever is later.</w:t>
            </w:r>
          </w:p>
          <w:p w14:paraId="48515387" w14:textId="77777777" w:rsidR="007E0FE3" w:rsidRDefault="007E0FE3" w:rsidP="007E0FE3">
            <w:pPr>
              <w:rPr>
                <w:rFonts w:ascii="Arial" w:hAnsi="Arial" w:cs="Arial"/>
                <w:sz w:val="16"/>
                <w:szCs w:val="16"/>
              </w:rPr>
            </w:pPr>
            <w:r>
              <w:rPr>
                <w:rFonts w:ascii="Arial" w:hAnsi="Arial" w:cs="Arial"/>
                <w:sz w:val="16"/>
                <w:szCs w:val="16"/>
              </w:rPr>
              <w:t>(N1-257-11-1, Item D5a)</w:t>
            </w:r>
          </w:p>
          <w:p w14:paraId="72FE4971" w14:textId="77777777" w:rsidR="007E0FE3" w:rsidRDefault="007E0FE3" w:rsidP="007E0FE3">
            <w:pPr>
              <w:rPr>
                <w:rFonts w:ascii="Arial" w:hAnsi="Arial" w:cs="Arial"/>
                <w:sz w:val="16"/>
                <w:szCs w:val="16"/>
              </w:rPr>
            </w:pPr>
          </w:p>
          <w:p w14:paraId="2054675E" w14:textId="77777777" w:rsidR="007E0FE3" w:rsidRDefault="007E0FE3" w:rsidP="007E0FE3">
            <w:pPr>
              <w:rPr>
                <w:rFonts w:ascii="Arial" w:hAnsi="Arial" w:cs="Arial"/>
                <w:sz w:val="16"/>
                <w:szCs w:val="16"/>
              </w:rPr>
            </w:pPr>
            <w:r>
              <w:rPr>
                <w:rFonts w:ascii="Arial" w:hAnsi="Arial" w:cs="Arial"/>
                <w:sz w:val="16"/>
                <w:szCs w:val="16"/>
              </w:rPr>
              <w:t>Crosswalk Items:</w:t>
            </w:r>
          </w:p>
          <w:p w14:paraId="610E499A" w14:textId="77777777" w:rsidR="007E0FE3" w:rsidRDefault="007E0FE3" w:rsidP="007E0FE3">
            <w:pPr>
              <w:rPr>
                <w:rFonts w:ascii="Arial" w:hAnsi="Arial" w:cs="Arial"/>
                <w:sz w:val="16"/>
                <w:szCs w:val="16"/>
              </w:rPr>
            </w:pPr>
            <w:r>
              <w:rPr>
                <w:rFonts w:ascii="Arial" w:hAnsi="Arial" w:cs="Arial"/>
                <w:sz w:val="16"/>
                <w:szCs w:val="16"/>
              </w:rPr>
              <w:t>IPP #21</w:t>
            </w:r>
          </w:p>
          <w:p w14:paraId="7C2A8B95" w14:textId="77777777" w:rsidR="007E0FE3" w:rsidRDefault="007E0FE3" w:rsidP="007E0FE3">
            <w:pPr>
              <w:rPr>
                <w:rFonts w:ascii="Arial" w:hAnsi="Arial" w:cs="Arial"/>
                <w:sz w:val="16"/>
                <w:szCs w:val="16"/>
              </w:rPr>
            </w:pPr>
            <w:r>
              <w:rPr>
                <w:rFonts w:ascii="Arial" w:hAnsi="Arial" w:cs="Arial"/>
                <w:sz w:val="16"/>
                <w:szCs w:val="16"/>
              </w:rPr>
              <w:t>IPP #23</w:t>
            </w:r>
          </w:p>
          <w:p w14:paraId="0739CFE3" w14:textId="77777777" w:rsidR="007E0FE3" w:rsidRPr="003E2B22" w:rsidRDefault="007E0FE3" w:rsidP="007E0FE3">
            <w:pPr>
              <w:rPr>
                <w:rFonts w:ascii="Arial" w:hAnsi="Arial" w:cs="Arial"/>
                <w:sz w:val="16"/>
                <w:szCs w:val="16"/>
              </w:rPr>
            </w:pPr>
            <w:r>
              <w:rPr>
                <w:rFonts w:ascii="Arial" w:hAnsi="Arial" w:cs="Arial"/>
                <w:sz w:val="16"/>
                <w:szCs w:val="16"/>
              </w:rPr>
              <w:t>IPP #83a</w:t>
            </w:r>
          </w:p>
        </w:tc>
        <w:tc>
          <w:tcPr>
            <w:tcW w:w="1367" w:type="dxa"/>
          </w:tcPr>
          <w:p w14:paraId="4FE8FB93" w14:textId="77777777" w:rsidR="007E0FE3" w:rsidRPr="00046E97" w:rsidRDefault="007E0FE3" w:rsidP="007E0FE3">
            <w:pPr>
              <w:rPr>
                <w:rFonts w:ascii="Arial" w:hAnsi="Arial" w:cs="Arial"/>
                <w:bCs/>
                <w:sz w:val="16"/>
                <w:szCs w:val="16"/>
              </w:rPr>
            </w:pPr>
          </w:p>
          <w:p w14:paraId="38081483"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2907C4D3" w14:textId="77777777" w:rsidR="007E0FE3" w:rsidRPr="00E043FB" w:rsidRDefault="007E0FE3" w:rsidP="007E0FE3">
            <w:pPr>
              <w:rPr>
                <w:rFonts w:ascii="Arial" w:hAnsi="Arial" w:cs="Arial"/>
                <w:bCs/>
                <w:sz w:val="16"/>
                <w:szCs w:val="16"/>
              </w:rPr>
            </w:pPr>
          </w:p>
        </w:tc>
        <w:tc>
          <w:tcPr>
            <w:tcW w:w="2503" w:type="dxa"/>
          </w:tcPr>
          <w:p w14:paraId="1224C8AE" w14:textId="77777777" w:rsidR="007E0FE3" w:rsidRPr="00046E97" w:rsidRDefault="007E0FE3" w:rsidP="007E0FE3">
            <w:pPr>
              <w:rPr>
                <w:rFonts w:ascii="Arial" w:hAnsi="Arial" w:cs="Arial"/>
                <w:sz w:val="16"/>
                <w:szCs w:val="16"/>
              </w:rPr>
            </w:pPr>
          </w:p>
          <w:p w14:paraId="283372F6" w14:textId="77777777" w:rsidR="007E0FE3" w:rsidRPr="00046E97" w:rsidRDefault="007E0FE3" w:rsidP="007E0FE3">
            <w:pPr>
              <w:rPr>
                <w:rFonts w:ascii="Arial" w:hAnsi="Arial" w:cs="Arial"/>
                <w:sz w:val="16"/>
                <w:szCs w:val="16"/>
              </w:rPr>
            </w:pPr>
            <w:r w:rsidRPr="00046E97">
              <w:rPr>
                <w:rFonts w:ascii="Arial" w:hAnsi="Arial" w:cs="Arial"/>
                <w:sz w:val="16"/>
                <w:szCs w:val="16"/>
              </w:rPr>
              <w:t>IPPPROD DB</w:t>
            </w:r>
          </w:p>
          <w:p w14:paraId="58CE003D" w14:textId="77777777" w:rsidR="007E0FE3" w:rsidRPr="00046E97" w:rsidRDefault="007E0FE3" w:rsidP="007E0FE3">
            <w:pPr>
              <w:rPr>
                <w:rFonts w:ascii="Arial" w:hAnsi="Arial" w:cs="Arial"/>
                <w:sz w:val="16"/>
                <w:szCs w:val="16"/>
              </w:rPr>
            </w:pPr>
          </w:p>
          <w:p w14:paraId="71EBF8D4" w14:textId="77777777" w:rsidR="007E0FE3" w:rsidRPr="00046E97" w:rsidRDefault="007E0FE3" w:rsidP="007E0FE3">
            <w:pPr>
              <w:rPr>
                <w:rFonts w:ascii="Arial" w:hAnsi="Arial" w:cs="Arial"/>
                <w:sz w:val="16"/>
                <w:szCs w:val="16"/>
              </w:rPr>
            </w:pPr>
          </w:p>
          <w:p w14:paraId="04B5C099" w14:textId="77777777" w:rsidR="007E0FE3" w:rsidRPr="00046E97" w:rsidRDefault="007E0FE3" w:rsidP="007E0FE3">
            <w:pPr>
              <w:rPr>
                <w:rFonts w:ascii="Arial" w:hAnsi="Arial" w:cs="Arial"/>
                <w:sz w:val="16"/>
                <w:szCs w:val="16"/>
              </w:rPr>
            </w:pPr>
            <w:r w:rsidRPr="00046E97">
              <w:rPr>
                <w:rFonts w:ascii="Arial" w:hAnsi="Arial" w:cs="Arial"/>
                <w:sz w:val="16"/>
                <w:szCs w:val="16"/>
              </w:rPr>
              <w:t>\\filer1\ipp\ippproject\prod\spa\rolrvw</w:t>
            </w:r>
          </w:p>
          <w:p w14:paraId="4BAA707E" w14:textId="77777777" w:rsidR="007E0FE3" w:rsidRPr="00046E97" w:rsidRDefault="007E0FE3" w:rsidP="007E0FE3">
            <w:pPr>
              <w:rPr>
                <w:rFonts w:ascii="Arial" w:hAnsi="Arial" w:cs="Arial"/>
                <w:sz w:val="16"/>
                <w:szCs w:val="16"/>
              </w:rPr>
            </w:pPr>
          </w:p>
          <w:p w14:paraId="64AA737A" w14:textId="77777777" w:rsidR="007E0FE3" w:rsidRPr="00046E97" w:rsidRDefault="007E0FE3" w:rsidP="007E0FE3">
            <w:pPr>
              <w:rPr>
                <w:rFonts w:ascii="Arial" w:hAnsi="Arial" w:cs="Arial"/>
                <w:sz w:val="16"/>
                <w:szCs w:val="16"/>
              </w:rPr>
            </w:pPr>
            <w:r w:rsidRPr="00046E97">
              <w:rPr>
                <w:rFonts w:ascii="Arial" w:hAnsi="Arial" w:cs="Arial"/>
                <w:sz w:val="16"/>
                <w:szCs w:val="16"/>
              </w:rPr>
              <w:t>\\ipsrv8\rolrvw</w:t>
            </w:r>
          </w:p>
          <w:p w14:paraId="7A1D0A20" w14:textId="77777777" w:rsidR="007E0FE3" w:rsidRPr="00046E97" w:rsidRDefault="007E0FE3" w:rsidP="007E0FE3">
            <w:pPr>
              <w:rPr>
                <w:rFonts w:ascii="Arial" w:hAnsi="Arial" w:cs="Arial"/>
                <w:sz w:val="16"/>
                <w:szCs w:val="16"/>
              </w:rPr>
            </w:pPr>
          </w:p>
          <w:p w14:paraId="5800216C" w14:textId="471A62AA" w:rsidR="007E0FE3" w:rsidRPr="00046E97" w:rsidRDefault="007E0FE3" w:rsidP="007E0FE3">
            <w:pPr>
              <w:rPr>
                <w:rFonts w:ascii="Arial" w:hAnsi="Arial" w:cs="Arial"/>
                <w:sz w:val="16"/>
                <w:szCs w:val="16"/>
              </w:rPr>
            </w:pPr>
            <w:r w:rsidRPr="00046E97">
              <w:rPr>
                <w:rFonts w:ascii="Arial" w:hAnsi="Arial" w:cs="Arial"/>
                <w:sz w:val="16"/>
                <w:szCs w:val="16"/>
              </w:rPr>
              <w:t>\\ipsrv8\p&amp;c\sampling</w:t>
            </w:r>
          </w:p>
        </w:tc>
        <w:tc>
          <w:tcPr>
            <w:tcW w:w="1350" w:type="dxa"/>
          </w:tcPr>
          <w:p w14:paraId="2A16A753" w14:textId="68171150" w:rsidR="007E0FE3" w:rsidRPr="00046E97" w:rsidRDefault="007E0FE3" w:rsidP="007E0FE3">
            <w:pPr>
              <w:rPr>
                <w:rFonts w:ascii="Arial" w:hAnsi="Arial" w:cs="Arial"/>
                <w:sz w:val="16"/>
                <w:szCs w:val="16"/>
              </w:rPr>
            </w:pPr>
          </w:p>
          <w:p w14:paraId="421DD85E"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5813B440" w14:textId="77777777" w:rsidR="007E0FE3" w:rsidRPr="00046E97" w:rsidRDefault="007E0FE3" w:rsidP="007E0FE3">
            <w:pPr>
              <w:rPr>
                <w:rFonts w:ascii="Arial" w:hAnsi="Arial" w:cs="Arial"/>
                <w:sz w:val="16"/>
                <w:szCs w:val="16"/>
              </w:rPr>
            </w:pPr>
          </w:p>
          <w:p w14:paraId="06F6CD3A"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52BD29B" w14:textId="77777777" w:rsidR="007E0FE3" w:rsidRPr="00046E97" w:rsidRDefault="007E0FE3" w:rsidP="007E0FE3">
            <w:pPr>
              <w:rPr>
                <w:rFonts w:ascii="Arial" w:hAnsi="Arial" w:cs="Arial"/>
                <w:sz w:val="16"/>
                <w:szCs w:val="16"/>
              </w:rPr>
            </w:pPr>
          </w:p>
          <w:p w14:paraId="3D3B686A"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2B2177C3" w14:textId="77777777" w:rsidR="007E0FE3" w:rsidRPr="00046E97" w:rsidRDefault="007E0FE3" w:rsidP="007E0FE3">
            <w:pPr>
              <w:rPr>
                <w:rFonts w:ascii="Arial" w:hAnsi="Arial" w:cs="Arial"/>
                <w:sz w:val="16"/>
                <w:szCs w:val="16"/>
              </w:rPr>
            </w:pPr>
          </w:p>
          <w:p w14:paraId="3DFC31BB" w14:textId="77777777" w:rsidR="007E0FE3" w:rsidRPr="00046E97" w:rsidRDefault="007E0FE3" w:rsidP="007E0FE3">
            <w:pPr>
              <w:rPr>
                <w:rFonts w:ascii="Arial" w:hAnsi="Arial" w:cs="Arial"/>
                <w:sz w:val="16"/>
                <w:szCs w:val="16"/>
              </w:rPr>
            </w:pPr>
          </w:p>
        </w:tc>
      </w:tr>
      <w:tr w:rsidR="007E0FE3" w:rsidRPr="00361683" w14:paraId="7929307E" w14:textId="77777777" w:rsidTr="00F0275D">
        <w:trPr>
          <w:trHeight w:val="413"/>
        </w:trPr>
        <w:tc>
          <w:tcPr>
            <w:tcW w:w="1438" w:type="dxa"/>
          </w:tcPr>
          <w:p w14:paraId="7480B745" w14:textId="77777777" w:rsidR="007E0FE3" w:rsidRDefault="007E0FE3" w:rsidP="007E0FE3">
            <w:pPr>
              <w:rPr>
                <w:rFonts w:ascii="Arial" w:hAnsi="Arial" w:cs="Arial"/>
                <w:b/>
                <w:sz w:val="16"/>
                <w:szCs w:val="16"/>
              </w:rPr>
            </w:pPr>
          </w:p>
          <w:p w14:paraId="0903D45F" w14:textId="77777777" w:rsidR="007E0FE3" w:rsidRDefault="007E0FE3" w:rsidP="007E0FE3">
            <w:pPr>
              <w:rPr>
                <w:rFonts w:ascii="Arial" w:hAnsi="Arial" w:cs="Arial"/>
                <w:b/>
                <w:sz w:val="16"/>
                <w:szCs w:val="16"/>
              </w:rPr>
            </w:pPr>
            <w:r w:rsidRPr="00046E97">
              <w:rPr>
                <w:rFonts w:ascii="Arial" w:hAnsi="Arial" w:cs="Arial"/>
                <w:b/>
                <w:sz w:val="16"/>
                <w:szCs w:val="16"/>
              </w:rPr>
              <w:t xml:space="preserve">D. </w:t>
            </w:r>
          </w:p>
          <w:p w14:paraId="72F6EF30" w14:textId="77777777" w:rsidR="007E0FE3" w:rsidRPr="00046E97" w:rsidRDefault="007E0FE3" w:rsidP="007E0FE3">
            <w:pPr>
              <w:rPr>
                <w:rFonts w:ascii="Arial" w:hAnsi="Arial" w:cs="Arial"/>
                <w:b/>
                <w:sz w:val="16"/>
                <w:szCs w:val="16"/>
              </w:rPr>
            </w:pPr>
            <w:r w:rsidRPr="00046E97">
              <w:rPr>
                <w:rFonts w:ascii="Arial" w:hAnsi="Arial" w:cs="Arial"/>
                <w:b/>
                <w:sz w:val="16"/>
                <w:szCs w:val="16"/>
              </w:rPr>
              <w:t>Frame Construction and Sample Selection</w:t>
            </w:r>
          </w:p>
          <w:p w14:paraId="06430ADD" w14:textId="77777777" w:rsidR="007E0FE3" w:rsidRPr="00046E97" w:rsidRDefault="007E0FE3" w:rsidP="007E0FE3">
            <w:pPr>
              <w:rPr>
                <w:rFonts w:ascii="Arial" w:hAnsi="Arial" w:cs="Arial"/>
                <w:b/>
                <w:sz w:val="16"/>
                <w:szCs w:val="16"/>
              </w:rPr>
            </w:pPr>
          </w:p>
          <w:p w14:paraId="55046EAA"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p w14:paraId="26165A4F"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Team)</w:t>
            </w:r>
          </w:p>
        </w:tc>
        <w:tc>
          <w:tcPr>
            <w:tcW w:w="3349" w:type="dxa"/>
          </w:tcPr>
          <w:p w14:paraId="4293476A" w14:textId="77777777" w:rsidR="007E0FE3" w:rsidRPr="003E2B22" w:rsidRDefault="007E0FE3" w:rsidP="007E0FE3">
            <w:pPr>
              <w:tabs>
                <w:tab w:val="num" w:pos="432"/>
              </w:tabs>
              <w:rPr>
                <w:rFonts w:ascii="Arial" w:hAnsi="Arial" w:cs="Arial"/>
                <w:sz w:val="16"/>
                <w:szCs w:val="16"/>
              </w:rPr>
            </w:pPr>
          </w:p>
          <w:p w14:paraId="2727889F" w14:textId="77777777" w:rsidR="007E0FE3" w:rsidRPr="003E2B22" w:rsidRDefault="007E0FE3" w:rsidP="007E0FE3">
            <w:pPr>
              <w:pStyle w:val="ListParagraph"/>
              <w:numPr>
                <w:ilvl w:val="0"/>
                <w:numId w:val="62"/>
              </w:numPr>
              <w:rPr>
                <w:rFonts w:ascii="Arial" w:hAnsi="Arial" w:cs="Arial"/>
                <w:b/>
                <w:sz w:val="16"/>
                <w:szCs w:val="16"/>
              </w:rPr>
            </w:pPr>
            <w:r w:rsidRPr="003E2B22">
              <w:rPr>
                <w:rFonts w:ascii="Arial" w:hAnsi="Arial" w:cs="Arial"/>
                <w:b/>
                <w:sz w:val="16"/>
                <w:szCs w:val="16"/>
              </w:rPr>
              <w:t>Sample Refinement Files</w:t>
            </w:r>
          </w:p>
          <w:p w14:paraId="32B110CE" w14:textId="77777777" w:rsidR="007E0FE3" w:rsidRPr="003E2B22" w:rsidRDefault="007E0FE3" w:rsidP="007E0FE3">
            <w:pPr>
              <w:rPr>
                <w:rFonts w:ascii="Arial" w:hAnsi="Arial" w:cs="Arial"/>
                <w:b/>
                <w:sz w:val="16"/>
                <w:szCs w:val="16"/>
              </w:rPr>
            </w:pPr>
          </w:p>
          <w:p w14:paraId="4DDE8EE5" w14:textId="77777777" w:rsidR="007E0FE3" w:rsidRPr="003E2B22" w:rsidRDefault="007E0FE3" w:rsidP="007E0FE3">
            <w:pPr>
              <w:pStyle w:val="Heading8"/>
              <w:numPr>
                <w:ilvl w:val="0"/>
                <w:numId w:val="61"/>
              </w:numPr>
              <w:spacing w:before="0" w:after="0"/>
              <w:rPr>
                <w:rFonts w:ascii="Arial" w:hAnsi="Arial" w:cs="Arial"/>
                <w:b/>
                <w:i w:val="0"/>
                <w:sz w:val="16"/>
                <w:szCs w:val="16"/>
              </w:rPr>
            </w:pPr>
            <w:r w:rsidRPr="003E2B22">
              <w:rPr>
                <w:rFonts w:ascii="Arial" w:hAnsi="Arial" w:cs="Arial"/>
                <w:b/>
                <w:i w:val="0"/>
                <w:sz w:val="16"/>
                <w:szCs w:val="16"/>
              </w:rPr>
              <w:t>Temporary Sample Refinement Files</w:t>
            </w:r>
            <w:r w:rsidRPr="003E2B22">
              <w:rPr>
                <w:rStyle w:val="FootnoteReference"/>
                <w:rFonts w:ascii="Arial" w:hAnsi="Arial" w:cs="Arial"/>
                <w:b/>
                <w:i w:val="0"/>
                <w:sz w:val="16"/>
                <w:szCs w:val="16"/>
              </w:rPr>
              <w:footnoteReference w:id="1"/>
            </w:r>
          </w:p>
          <w:p w14:paraId="6E1CBBC8" w14:textId="77777777" w:rsidR="007E0FE3" w:rsidRPr="003E2B22" w:rsidRDefault="007E0FE3" w:rsidP="007E0FE3">
            <w:pPr>
              <w:rPr>
                <w:rFonts w:ascii="Arial" w:hAnsi="Arial" w:cs="Arial"/>
                <w:sz w:val="16"/>
                <w:szCs w:val="16"/>
              </w:rPr>
            </w:pPr>
            <w:r w:rsidRPr="003E2B22">
              <w:rPr>
                <w:rFonts w:ascii="Arial" w:hAnsi="Arial" w:cs="Arial"/>
                <w:sz w:val="16"/>
                <w:szCs w:val="16"/>
              </w:rPr>
              <w:t>Snap-shot reports based on ever changing data which contains confidential information used for review during the refinement process.</w:t>
            </w:r>
          </w:p>
          <w:p w14:paraId="5F5CEAA1" w14:textId="77777777" w:rsidR="007E0FE3" w:rsidRPr="003E2B22" w:rsidRDefault="007E0FE3" w:rsidP="007E0FE3">
            <w:pPr>
              <w:pStyle w:val="ListParagraph"/>
              <w:ind w:left="360"/>
              <w:rPr>
                <w:rFonts w:ascii="Arial" w:hAnsi="Arial" w:cs="Arial"/>
                <w:sz w:val="16"/>
                <w:szCs w:val="16"/>
              </w:rPr>
            </w:pPr>
          </w:p>
        </w:tc>
        <w:tc>
          <w:tcPr>
            <w:tcW w:w="2773" w:type="dxa"/>
          </w:tcPr>
          <w:p w14:paraId="0AA20FD0" w14:textId="77777777" w:rsidR="007E0FE3" w:rsidRPr="003E2B22" w:rsidRDefault="007E0FE3" w:rsidP="007E0FE3">
            <w:pPr>
              <w:rPr>
                <w:rFonts w:ascii="Arial" w:hAnsi="Arial" w:cs="Arial"/>
                <w:bCs/>
                <w:sz w:val="16"/>
                <w:szCs w:val="16"/>
              </w:rPr>
            </w:pPr>
          </w:p>
          <w:p w14:paraId="06455291" w14:textId="77777777" w:rsidR="007E0FE3" w:rsidRDefault="007E0FE3" w:rsidP="007E0FE3">
            <w:pPr>
              <w:rPr>
                <w:rFonts w:ascii="Arial" w:hAnsi="Arial" w:cs="Arial"/>
                <w:sz w:val="16"/>
                <w:szCs w:val="16"/>
              </w:rPr>
            </w:pPr>
            <w:r w:rsidRPr="003E2B22">
              <w:rPr>
                <w:rFonts w:ascii="Arial" w:hAnsi="Arial" w:cs="Arial"/>
                <w:bCs/>
                <w:sz w:val="16"/>
                <w:szCs w:val="16"/>
              </w:rPr>
              <w:t xml:space="preserve">D5b. </w:t>
            </w:r>
            <w:r w:rsidRPr="003E2B22">
              <w:rPr>
                <w:rFonts w:ascii="Arial" w:hAnsi="Arial" w:cs="Arial"/>
                <w:sz w:val="16"/>
                <w:szCs w:val="16"/>
              </w:rPr>
              <w:t xml:space="preserve">Cut off files when sample is finalized and sent to the field offices.  </w:t>
            </w:r>
            <w:r>
              <w:rPr>
                <w:rFonts w:ascii="Arial" w:hAnsi="Arial" w:cs="Arial"/>
                <w:sz w:val="16"/>
                <w:szCs w:val="16"/>
              </w:rPr>
              <w:t>Destroy</w:t>
            </w:r>
            <w:r w:rsidRPr="003E2B22">
              <w:rPr>
                <w:rFonts w:ascii="Arial" w:hAnsi="Arial" w:cs="Arial"/>
                <w:sz w:val="16"/>
                <w:szCs w:val="16"/>
              </w:rPr>
              <w:t xml:space="preserve"> 2 weeks after cutoff or when no longer needed for business operations.</w:t>
            </w:r>
          </w:p>
          <w:p w14:paraId="2C7D3A67" w14:textId="77777777" w:rsidR="007E0FE3" w:rsidRDefault="007E0FE3" w:rsidP="007E0FE3">
            <w:pPr>
              <w:rPr>
                <w:rFonts w:ascii="Arial" w:hAnsi="Arial" w:cs="Arial"/>
                <w:sz w:val="16"/>
                <w:szCs w:val="16"/>
              </w:rPr>
            </w:pPr>
            <w:r>
              <w:rPr>
                <w:rFonts w:ascii="Arial" w:hAnsi="Arial" w:cs="Arial"/>
                <w:sz w:val="16"/>
                <w:szCs w:val="16"/>
              </w:rPr>
              <w:t>(N1-257-11-1, Item D5b)</w:t>
            </w:r>
          </w:p>
          <w:p w14:paraId="5B363DF5" w14:textId="77777777" w:rsidR="007E0FE3" w:rsidRDefault="007E0FE3" w:rsidP="007E0FE3">
            <w:pPr>
              <w:rPr>
                <w:rFonts w:ascii="Arial" w:hAnsi="Arial" w:cs="Arial"/>
                <w:sz w:val="16"/>
                <w:szCs w:val="16"/>
              </w:rPr>
            </w:pPr>
          </w:p>
          <w:p w14:paraId="4AF3D737" w14:textId="77777777" w:rsidR="007E0FE3" w:rsidRDefault="007E0FE3" w:rsidP="007E0FE3">
            <w:pPr>
              <w:rPr>
                <w:rFonts w:ascii="Arial" w:hAnsi="Arial" w:cs="Arial"/>
                <w:sz w:val="16"/>
                <w:szCs w:val="16"/>
              </w:rPr>
            </w:pPr>
            <w:r>
              <w:rPr>
                <w:rFonts w:ascii="Arial" w:hAnsi="Arial" w:cs="Arial"/>
                <w:sz w:val="16"/>
                <w:szCs w:val="16"/>
              </w:rPr>
              <w:t xml:space="preserve">Crosswalk Items: </w:t>
            </w:r>
          </w:p>
          <w:p w14:paraId="07943273" w14:textId="77777777" w:rsidR="007E0FE3" w:rsidRPr="003E2B22" w:rsidRDefault="007E0FE3" w:rsidP="007E0FE3">
            <w:pPr>
              <w:rPr>
                <w:rFonts w:ascii="Arial" w:hAnsi="Arial" w:cs="Arial"/>
                <w:bCs/>
                <w:sz w:val="16"/>
                <w:szCs w:val="16"/>
              </w:rPr>
            </w:pPr>
            <w:r>
              <w:rPr>
                <w:rFonts w:ascii="Arial" w:hAnsi="Arial" w:cs="Arial"/>
                <w:sz w:val="16"/>
                <w:szCs w:val="16"/>
              </w:rPr>
              <w:t>IPP #83b</w:t>
            </w:r>
          </w:p>
        </w:tc>
        <w:tc>
          <w:tcPr>
            <w:tcW w:w="1367" w:type="dxa"/>
          </w:tcPr>
          <w:p w14:paraId="5B60149B" w14:textId="77777777" w:rsidR="007E0FE3" w:rsidRPr="00046E97" w:rsidRDefault="007E0FE3" w:rsidP="007E0FE3">
            <w:pPr>
              <w:rPr>
                <w:rFonts w:ascii="Arial" w:hAnsi="Arial" w:cs="Arial"/>
                <w:sz w:val="16"/>
                <w:szCs w:val="16"/>
              </w:rPr>
            </w:pPr>
          </w:p>
          <w:p w14:paraId="10036C4E"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 (Sampling Team)</w:t>
            </w:r>
          </w:p>
          <w:p w14:paraId="6E5EB8AF" w14:textId="77777777" w:rsidR="007E0FE3" w:rsidRPr="00046E97" w:rsidRDefault="007E0FE3" w:rsidP="007E0FE3">
            <w:pPr>
              <w:rPr>
                <w:rFonts w:ascii="Arial" w:hAnsi="Arial" w:cs="Arial"/>
                <w:sz w:val="16"/>
                <w:szCs w:val="16"/>
              </w:rPr>
            </w:pPr>
          </w:p>
        </w:tc>
        <w:tc>
          <w:tcPr>
            <w:tcW w:w="2503" w:type="dxa"/>
          </w:tcPr>
          <w:p w14:paraId="5A47E31B" w14:textId="77777777" w:rsidR="007E0FE3" w:rsidRPr="00046E97" w:rsidRDefault="007E0FE3" w:rsidP="007E0FE3">
            <w:pPr>
              <w:rPr>
                <w:rFonts w:ascii="Arial" w:hAnsi="Arial" w:cs="Arial"/>
                <w:sz w:val="16"/>
                <w:szCs w:val="16"/>
              </w:rPr>
            </w:pPr>
          </w:p>
          <w:p w14:paraId="12E06A5D" w14:textId="77777777" w:rsidR="007E0FE3" w:rsidRPr="00046E97" w:rsidRDefault="007E0FE3" w:rsidP="007E0FE3">
            <w:pPr>
              <w:rPr>
                <w:rFonts w:ascii="Arial" w:hAnsi="Arial" w:cs="Arial"/>
                <w:sz w:val="16"/>
                <w:szCs w:val="16"/>
              </w:rPr>
            </w:pPr>
            <w:r w:rsidRPr="00046E97">
              <w:rPr>
                <w:rFonts w:ascii="Arial" w:hAnsi="Arial" w:cs="Arial"/>
                <w:sz w:val="16"/>
                <w:szCs w:val="16"/>
              </w:rPr>
              <w:t>IPPPROD DB</w:t>
            </w:r>
          </w:p>
          <w:p w14:paraId="465D264F" w14:textId="77777777" w:rsidR="007E0FE3" w:rsidRPr="00046E97" w:rsidRDefault="007E0FE3" w:rsidP="007E0FE3">
            <w:pPr>
              <w:rPr>
                <w:rFonts w:ascii="Arial" w:hAnsi="Arial" w:cs="Arial"/>
                <w:sz w:val="16"/>
                <w:szCs w:val="16"/>
              </w:rPr>
            </w:pPr>
          </w:p>
          <w:p w14:paraId="7E938B33" w14:textId="77777777" w:rsidR="007E0FE3" w:rsidRPr="00046E97" w:rsidRDefault="007E0FE3" w:rsidP="007E0FE3">
            <w:pPr>
              <w:rPr>
                <w:rFonts w:ascii="Arial" w:hAnsi="Arial" w:cs="Arial"/>
                <w:sz w:val="16"/>
                <w:szCs w:val="16"/>
              </w:rPr>
            </w:pPr>
            <w:r w:rsidRPr="00046E97">
              <w:rPr>
                <w:rFonts w:ascii="Arial" w:hAnsi="Arial" w:cs="Arial"/>
                <w:sz w:val="16"/>
                <w:szCs w:val="16"/>
              </w:rPr>
              <w:t>\\filer1\ipp\ippproject\prod\spa\rolrvw</w:t>
            </w:r>
          </w:p>
          <w:p w14:paraId="7D500FF2" w14:textId="77777777" w:rsidR="007E0FE3" w:rsidRPr="00046E97" w:rsidRDefault="007E0FE3" w:rsidP="007E0FE3">
            <w:pPr>
              <w:rPr>
                <w:rFonts w:ascii="Arial" w:hAnsi="Arial" w:cs="Arial"/>
                <w:sz w:val="16"/>
                <w:szCs w:val="16"/>
              </w:rPr>
            </w:pPr>
          </w:p>
          <w:p w14:paraId="1571212B" w14:textId="0380B0D4" w:rsidR="007E0FE3" w:rsidRPr="00046E97" w:rsidRDefault="007E0FE3" w:rsidP="007E0FE3">
            <w:pPr>
              <w:rPr>
                <w:rFonts w:ascii="Arial" w:hAnsi="Arial" w:cs="Arial"/>
                <w:sz w:val="16"/>
                <w:szCs w:val="16"/>
              </w:rPr>
            </w:pPr>
            <w:r w:rsidRPr="00046E97">
              <w:rPr>
                <w:rFonts w:ascii="Arial" w:hAnsi="Arial" w:cs="Arial"/>
                <w:sz w:val="16"/>
                <w:szCs w:val="16"/>
              </w:rPr>
              <w:t>\\ipsrv8\rolrvw</w:t>
            </w:r>
          </w:p>
        </w:tc>
        <w:tc>
          <w:tcPr>
            <w:tcW w:w="1350" w:type="dxa"/>
          </w:tcPr>
          <w:p w14:paraId="42E0154C" w14:textId="180F13A3" w:rsidR="007E0FE3" w:rsidRPr="00046E97" w:rsidRDefault="007E0FE3" w:rsidP="007E0FE3">
            <w:pPr>
              <w:rPr>
                <w:rFonts w:ascii="Arial" w:hAnsi="Arial" w:cs="Arial"/>
                <w:sz w:val="16"/>
                <w:szCs w:val="16"/>
              </w:rPr>
            </w:pPr>
          </w:p>
          <w:p w14:paraId="299DEB0A"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44B76AB2" w14:textId="77777777" w:rsidR="007E0FE3" w:rsidRPr="00046E97" w:rsidRDefault="007E0FE3" w:rsidP="007E0FE3">
            <w:pPr>
              <w:rPr>
                <w:rFonts w:ascii="Arial" w:hAnsi="Arial" w:cs="Arial"/>
                <w:sz w:val="16"/>
                <w:szCs w:val="16"/>
              </w:rPr>
            </w:pPr>
          </w:p>
          <w:p w14:paraId="4B851A0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C44B046" w14:textId="77777777" w:rsidR="007E0FE3" w:rsidRPr="00046E97" w:rsidRDefault="007E0FE3" w:rsidP="007E0FE3">
            <w:pPr>
              <w:rPr>
                <w:rFonts w:ascii="Arial" w:hAnsi="Arial" w:cs="Arial"/>
                <w:sz w:val="16"/>
                <w:szCs w:val="16"/>
              </w:rPr>
            </w:pPr>
          </w:p>
          <w:p w14:paraId="022B419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507F7D91" w14:textId="77777777" w:rsidR="007E0FE3" w:rsidRPr="00046E97" w:rsidRDefault="007E0FE3" w:rsidP="007E0FE3">
            <w:pPr>
              <w:rPr>
                <w:rFonts w:ascii="Arial" w:hAnsi="Arial" w:cs="Arial"/>
                <w:color w:val="FF0000"/>
                <w:sz w:val="16"/>
                <w:szCs w:val="16"/>
              </w:rPr>
            </w:pPr>
          </w:p>
          <w:p w14:paraId="4601035D"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RTS – Snap Shots (Confidential) paper snap shots destroy 1 week after sample hits the field. </w:t>
            </w:r>
          </w:p>
          <w:p w14:paraId="2FEACF8B" w14:textId="77777777" w:rsidR="007E0FE3" w:rsidRPr="00046E97" w:rsidRDefault="007E0FE3" w:rsidP="007E0FE3">
            <w:pPr>
              <w:rPr>
                <w:rFonts w:ascii="Arial" w:hAnsi="Arial" w:cs="Arial"/>
                <w:sz w:val="16"/>
                <w:szCs w:val="16"/>
              </w:rPr>
            </w:pPr>
          </w:p>
          <w:p w14:paraId="5E28C948"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ROL – Regional Office Listing (Confidential) paper snap shots destroy 1 week after sample hits the field. </w:t>
            </w:r>
          </w:p>
          <w:p w14:paraId="5DBEBB6D" w14:textId="77777777" w:rsidR="007E0FE3" w:rsidRPr="00046E97" w:rsidRDefault="007E0FE3" w:rsidP="007E0FE3">
            <w:pPr>
              <w:rPr>
                <w:rFonts w:ascii="Arial" w:hAnsi="Arial" w:cs="Arial"/>
                <w:color w:val="FF0000"/>
                <w:sz w:val="16"/>
                <w:szCs w:val="16"/>
              </w:rPr>
            </w:pPr>
          </w:p>
        </w:tc>
      </w:tr>
      <w:tr w:rsidR="007E0FE3" w:rsidRPr="00361683" w14:paraId="42103888" w14:textId="77777777" w:rsidTr="00F0275D">
        <w:trPr>
          <w:trHeight w:val="413"/>
        </w:trPr>
        <w:tc>
          <w:tcPr>
            <w:tcW w:w="1438" w:type="dxa"/>
          </w:tcPr>
          <w:p w14:paraId="3C364131" w14:textId="77777777" w:rsidR="007E0FE3" w:rsidRDefault="007E0FE3" w:rsidP="007E0FE3">
            <w:pPr>
              <w:rPr>
                <w:rFonts w:ascii="Arial" w:hAnsi="Arial" w:cs="Arial"/>
                <w:b/>
                <w:sz w:val="16"/>
                <w:szCs w:val="16"/>
              </w:rPr>
            </w:pPr>
          </w:p>
          <w:p w14:paraId="086FD28A"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44ECB486"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47D661F4" w14:textId="77777777" w:rsidR="007E0FE3" w:rsidRPr="00046E97" w:rsidRDefault="007E0FE3" w:rsidP="007E0FE3">
            <w:pPr>
              <w:rPr>
                <w:rFonts w:ascii="Arial" w:hAnsi="Arial" w:cs="Arial"/>
                <w:b/>
                <w:sz w:val="16"/>
                <w:szCs w:val="16"/>
              </w:rPr>
            </w:pPr>
          </w:p>
          <w:p w14:paraId="0678AF5A" w14:textId="77777777" w:rsidR="007E0FE3" w:rsidRPr="00046E97" w:rsidRDefault="007E0FE3" w:rsidP="007E0FE3">
            <w:pPr>
              <w:rPr>
                <w:rFonts w:ascii="Arial" w:hAnsi="Arial" w:cs="Arial"/>
                <w:b/>
                <w:sz w:val="16"/>
                <w:szCs w:val="16"/>
              </w:rPr>
            </w:pPr>
            <w:r w:rsidRPr="00046E97">
              <w:rPr>
                <w:rFonts w:ascii="Arial" w:hAnsi="Arial" w:cs="Arial"/>
                <w:b/>
                <w:sz w:val="16"/>
                <w:szCs w:val="16"/>
              </w:rPr>
              <w:lastRenderedPageBreak/>
              <w:t>Initiation Unit</w:t>
            </w:r>
          </w:p>
        </w:tc>
        <w:tc>
          <w:tcPr>
            <w:tcW w:w="3349" w:type="dxa"/>
          </w:tcPr>
          <w:p w14:paraId="5EEBBDC6" w14:textId="77777777" w:rsidR="007E0FE3" w:rsidRPr="003E2B22" w:rsidRDefault="007E0FE3" w:rsidP="007E0FE3">
            <w:pPr>
              <w:rPr>
                <w:rFonts w:ascii="Arial" w:hAnsi="Arial" w:cs="Arial"/>
                <w:sz w:val="16"/>
                <w:szCs w:val="16"/>
              </w:rPr>
            </w:pPr>
          </w:p>
          <w:p w14:paraId="14DC49F8" w14:textId="77777777" w:rsidR="007E0FE3" w:rsidRPr="003E2B22" w:rsidRDefault="007E0FE3" w:rsidP="007E0FE3">
            <w:pPr>
              <w:pStyle w:val="ListParagraph"/>
              <w:numPr>
                <w:ilvl w:val="0"/>
                <w:numId w:val="80"/>
              </w:numPr>
              <w:rPr>
                <w:rFonts w:ascii="Arial" w:hAnsi="Arial" w:cs="Arial"/>
                <w:b/>
                <w:bCs/>
                <w:sz w:val="16"/>
                <w:szCs w:val="16"/>
              </w:rPr>
            </w:pPr>
            <w:r w:rsidRPr="003E2B22">
              <w:rPr>
                <w:rFonts w:ascii="Arial" w:hAnsi="Arial" w:cs="Arial"/>
                <w:b/>
                <w:sz w:val="16"/>
                <w:szCs w:val="16"/>
              </w:rPr>
              <w:t xml:space="preserve"> </w:t>
            </w:r>
            <w:r w:rsidRPr="003E2B22">
              <w:rPr>
                <w:rFonts w:ascii="Arial" w:hAnsi="Arial" w:cs="Arial"/>
                <w:b/>
                <w:bCs/>
                <w:sz w:val="16"/>
                <w:szCs w:val="16"/>
              </w:rPr>
              <w:t>Input Source Files</w:t>
            </w:r>
          </w:p>
          <w:p w14:paraId="620E7E4B"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Statistical data are gathered from various Federal Government agencies and BLS </w:t>
            </w:r>
            <w:r w:rsidRPr="003E2B22">
              <w:rPr>
                <w:rFonts w:ascii="Arial" w:hAnsi="Arial" w:cs="Arial"/>
                <w:sz w:val="16"/>
                <w:szCs w:val="16"/>
              </w:rPr>
              <w:lastRenderedPageBreak/>
              <w:t>national and regional survey respondents using paper questionnaires, web pages, computerized survey schedules, email, faxed information, telephones, and other recording mechanisms.</w:t>
            </w:r>
          </w:p>
          <w:p w14:paraId="610FDCDC" w14:textId="77777777" w:rsidR="007E0FE3" w:rsidRPr="003E2B22" w:rsidRDefault="007E0FE3" w:rsidP="007E0FE3">
            <w:pPr>
              <w:rPr>
                <w:rFonts w:ascii="Arial" w:hAnsi="Arial" w:cs="Arial"/>
                <w:bCs/>
                <w:sz w:val="16"/>
                <w:szCs w:val="16"/>
              </w:rPr>
            </w:pPr>
          </w:p>
          <w:p w14:paraId="3898C70E" w14:textId="77777777" w:rsidR="007E0FE3" w:rsidRPr="003E2B22" w:rsidRDefault="007E0FE3" w:rsidP="007E0FE3">
            <w:pPr>
              <w:rPr>
                <w:rFonts w:ascii="Arial" w:hAnsi="Arial" w:cs="Arial"/>
                <w:b/>
                <w:bCs/>
                <w:sz w:val="16"/>
                <w:szCs w:val="16"/>
              </w:rPr>
            </w:pPr>
          </w:p>
          <w:p w14:paraId="58192379" w14:textId="77777777" w:rsidR="007E0FE3" w:rsidRPr="003E2B22" w:rsidRDefault="007E0FE3" w:rsidP="007E0FE3">
            <w:pPr>
              <w:rPr>
                <w:rFonts w:ascii="Arial" w:hAnsi="Arial" w:cs="Arial"/>
                <w:b/>
                <w:bCs/>
                <w:sz w:val="16"/>
                <w:szCs w:val="16"/>
              </w:rPr>
            </w:pPr>
            <w:r w:rsidRPr="003E2B22">
              <w:rPr>
                <w:rFonts w:ascii="Arial" w:hAnsi="Arial" w:cs="Arial"/>
                <w:b/>
                <w:bCs/>
                <w:sz w:val="16"/>
                <w:szCs w:val="16"/>
              </w:rPr>
              <w:t xml:space="preserve"> a.     Non-electronic Documents</w:t>
            </w:r>
          </w:p>
          <w:p w14:paraId="5772CC6C" w14:textId="77777777" w:rsidR="007E0FE3" w:rsidRPr="003E2B22" w:rsidRDefault="007E0FE3" w:rsidP="007E0FE3">
            <w:pPr>
              <w:rPr>
                <w:rFonts w:ascii="Arial" w:hAnsi="Arial" w:cs="Arial"/>
                <w:sz w:val="16"/>
                <w:szCs w:val="16"/>
              </w:rPr>
            </w:pPr>
            <w:r w:rsidRPr="003E2B22">
              <w:rPr>
                <w:rFonts w:ascii="Arial" w:hAnsi="Arial" w:cs="Arial"/>
                <w:sz w:val="16"/>
                <w:szCs w:val="16"/>
              </w:rPr>
              <w:t>Records consist of survey both initiation and recurring questionnaires (schedules), response documents, or forms designed and used solely to create, update, or modify the records in an electronic medium and are not required for legal purposes.</w:t>
            </w:r>
          </w:p>
          <w:p w14:paraId="6A19218D" w14:textId="77777777" w:rsidR="007E0FE3" w:rsidRPr="003E2B22" w:rsidRDefault="007E0FE3" w:rsidP="007E0FE3">
            <w:pPr>
              <w:rPr>
                <w:rFonts w:ascii="Arial" w:hAnsi="Arial" w:cs="Arial"/>
                <w:bCs/>
                <w:sz w:val="16"/>
                <w:szCs w:val="16"/>
              </w:rPr>
            </w:pPr>
          </w:p>
        </w:tc>
        <w:tc>
          <w:tcPr>
            <w:tcW w:w="2773" w:type="dxa"/>
          </w:tcPr>
          <w:p w14:paraId="612901A7" w14:textId="77777777" w:rsidR="007E0FE3" w:rsidRPr="003E2B22" w:rsidRDefault="007E0FE3" w:rsidP="007E0FE3">
            <w:pPr>
              <w:rPr>
                <w:rFonts w:ascii="Arial" w:hAnsi="Arial" w:cs="Arial"/>
                <w:bCs/>
                <w:sz w:val="16"/>
                <w:szCs w:val="16"/>
              </w:rPr>
            </w:pPr>
          </w:p>
          <w:p w14:paraId="7D313EED" w14:textId="77777777" w:rsidR="007E0FE3" w:rsidRPr="003E2B22" w:rsidRDefault="007E0FE3" w:rsidP="007E0FE3">
            <w:pPr>
              <w:rPr>
                <w:rFonts w:ascii="Arial" w:hAnsi="Arial" w:cs="Arial"/>
                <w:bCs/>
                <w:sz w:val="16"/>
                <w:szCs w:val="16"/>
              </w:rPr>
            </w:pPr>
            <w:r w:rsidRPr="003E2B22">
              <w:rPr>
                <w:rFonts w:ascii="Arial" w:hAnsi="Arial" w:cs="Arial"/>
                <w:bCs/>
                <w:sz w:val="16"/>
                <w:szCs w:val="16"/>
              </w:rPr>
              <w:t>E2a.  Temporary.</w:t>
            </w:r>
          </w:p>
          <w:p w14:paraId="65481370" w14:textId="77777777" w:rsidR="007E0FE3" w:rsidRDefault="007E0FE3" w:rsidP="007E0FE3">
            <w:pPr>
              <w:rPr>
                <w:rFonts w:ascii="Arial" w:hAnsi="Arial" w:cs="Arial"/>
                <w:sz w:val="16"/>
                <w:szCs w:val="16"/>
              </w:rPr>
            </w:pPr>
            <w:r>
              <w:rPr>
                <w:rFonts w:ascii="Arial" w:hAnsi="Arial" w:cs="Arial"/>
                <w:sz w:val="16"/>
                <w:szCs w:val="16"/>
              </w:rPr>
              <w:lastRenderedPageBreak/>
              <w:t>Cut off files annually.  Destroy immediately after verification of successful conversion.</w:t>
            </w:r>
          </w:p>
          <w:p w14:paraId="191EADF2" w14:textId="77777777" w:rsidR="007E0FE3" w:rsidRPr="003E2B22" w:rsidRDefault="007E0FE3" w:rsidP="007E0FE3">
            <w:pPr>
              <w:rPr>
                <w:rFonts w:ascii="Arial" w:hAnsi="Arial" w:cs="Arial"/>
                <w:sz w:val="16"/>
                <w:szCs w:val="16"/>
              </w:rPr>
            </w:pPr>
            <w:r>
              <w:rPr>
                <w:rFonts w:ascii="Arial" w:hAnsi="Arial" w:cs="Arial"/>
                <w:sz w:val="16"/>
                <w:szCs w:val="16"/>
              </w:rPr>
              <w:t>GRS 4.3, Item 010</w:t>
            </w:r>
          </w:p>
          <w:p w14:paraId="4903D2DD" w14:textId="77777777" w:rsidR="007E0FE3" w:rsidRPr="003E2B22"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E2a</w:t>
            </w:r>
            <w:r>
              <w:rPr>
                <w:rFonts w:ascii="Arial" w:hAnsi="Arial" w:cs="Arial"/>
                <w:sz w:val="16"/>
                <w:szCs w:val="16"/>
              </w:rPr>
              <w:t>)</w:t>
            </w:r>
          </w:p>
          <w:p w14:paraId="32BD39BC" w14:textId="77777777" w:rsidR="007E0FE3" w:rsidRDefault="007E0FE3" w:rsidP="007E0FE3">
            <w:pPr>
              <w:rPr>
                <w:rFonts w:ascii="Arial" w:hAnsi="Arial" w:cs="Arial"/>
                <w:sz w:val="16"/>
                <w:szCs w:val="16"/>
              </w:rPr>
            </w:pPr>
          </w:p>
          <w:p w14:paraId="205CA5C9" w14:textId="77777777" w:rsidR="007E0FE3" w:rsidRDefault="007E0FE3" w:rsidP="007E0FE3">
            <w:pPr>
              <w:rPr>
                <w:rFonts w:ascii="Arial" w:hAnsi="Arial" w:cs="Arial"/>
                <w:sz w:val="16"/>
                <w:szCs w:val="16"/>
              </w:rPr>
            </w:pPr>
            <w:r>
              <w:rPr>
                <w:rFonts w:ascii="Arial" w:hAnsi="Arial" w:cs="Arial"/>
                <w:sz w:val="16"/>
                <w:szCs w:val="16"/>
              </w:rPr>
              <w:t>Crosswalk Items:</w:t>
            </w:r>
          </w:p>
          <w:p w14:paraId="1D50C43F" w14:textId="77777777" w:rsidR="007E0FE3" w:rsidRDefault="007E0FE3" w:rsidP="007E0FE3">
            <w:pPr>
              <w:rPr>
                <w:rFonts w:ascii="Arial" w:hAnsi="Arial" w:cs="Arial"/>
                <w:sz w:val="16"/>
                <w:szCs w:val="16"/>
              </w:rPr>
            </w:pPr>
            <w:r>
              <w:rPr>
                <w:rFonts w:ascii="Arial" w:hAnsi="Arial" w:cs="Arial"/>
                <w:sz w:val="16"/>
                <w:szCs w:val="16"/>
              </w:rPr>
              <w:t>IPP #59</w:t>
            </w:r>
          </w:p>
          <w:p w14:paraId="3E856F84" w14:textId="77777777" w:rsidR="007E0FE3" w:rsidRDefault="007E0FE3" w:rsidP="007E0FE3">
            <w:pPr>
              <w:rPr>
                <w:rFonts w:ascii="Arial" w:hAnsi="Arial" w:cs="Arial"/>
                <w:sz w:val="16"/>
                <w:szCs w:val="16"/>
              </w:rPr>
            </w:pPr>
            <w:r>
              <w:rPr>
                <w:rFonts w:ascii="Arial" w:hAnsi="Arial" w:cs="Arial"/>
                <w:sz w:val="16"/>
                <w:szCs w:val="16"/>
              </w:rPr>
              <w:t>IPP #61</w:t>
            </w:r>
          </w:p>
          <w:p w14:paraId="2013F17F" w14:textId="77777777" w:rsidR="007E0FE3" w:rsidRPr="003E2B22" w:rsidRDefault="007E0FE3" w:rsidP="007E0FE3">
            <w:pPr>
              <w:rPr>
                <w:rFonts w:ascii="Arial" w:hAnsi="Arial" w:cs="Arial"/>
                <w:sz w:val="16"/>
                <w:szCs w:val="16"/>
              </w:rPr>
            </w:pPr>
            <w:r>
              <w:rPr>
                <w:rFonts w:ascii="Arial" w:hAnsi="Arial" w:cs="Arial"/>
                <w:sz w:val="16"/>
                <w:szCs w:val="16"/>
              </w:rPr>
              <w:t>IPP #68</w:t>
            </w:r>
          </w:p>
        </w:tc>
        <w:tc>
          <w:tcPr>
            <w:tcW w:w="1367" w:type="dxa"/>
          </w:tcPr>
          <w:p w14:paraId="3824671C" w14:textId="77777777" w:rsidR="007E0FE3" w:rsidRPr="00046E97" w:rsidRDefault="007E0FE3" w:rsidP="007E0FE3">
            <w:pPr>
              <w:rPr>
                <w:rFonts w:ascii="Arial" w:hAnsi="Arial" w:cs="Arial"/>
                <w:sz w:val="16"/>
                <w:szCs w:val="16"/>
              </w:rPr>
            </w:pPr>
          </w:p>
          <w:p w14:paraId="67946C12" w14:textId="77777777" w:rsidR="007E0FE3" w:rsidRPr="00E043FB" w:rsidRDefault="007E0FE3" w:rsidP="007E0FE3">
            <w:pPr>
              <w:rPr>
                <w:rFonts w:ascii="Arial" w:hAnsi="Arial" w:cs="Arial"/>
                <w:sz w:val="16"/>
                <w:szCs w:val="16"/>
              </w:rPr>
            </w:pPr>
            <w:r w:rsidRPr="00E043FB">
              <w:rPr>
                <w:rFonts w:ascii="Arial" w:hAnsi="Arial" w:cs="Arial"/>
                <w:sz w:val="16"/>
                <w:szCs w:val="16"/>
              </w:rPr>
              <w:t>Initiation Unit</w:t>
            </w:r>
          </w:p>
        </w:tc>
        <w:tc>
          <w:tcPr>
            <w:tcW w:w="2503" w:type="dxa"/>
          </w:tcPr>
          <w:p w14:paraId="7B0C5681" w14:textId="77777777" w:rsidR="007E0FE3" w:rsidRPr="00046E97" w:rsidRDefault="007E0FE3" w:rsidP="007E0FE3">
            <w:pPr>
              <w:rPr>
                <w:rFonts w:ascii="Arial" w:hAnsi="Arial" w:cs="Arial"/>
                <w:sz w:val="16"/>
                <w:szCs w:val="16"/>
              </w:rPr>
            </w:pPr>
          </w:p>
          <w:p w14:paraId="235F9A7C"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Not retained; Field Economist destroys these temp records </w:t>
            </w:r>
            <w:r w:rsidRPr="00046E97">
              <w:rPr>
                <w:rFonts w:ascii="Arial" w:hAnsi="Arial" w:cs="Arial"/>
                <w:sz w:val="16"/>
                <w:szCs w:val="16"/>
              </w:rPr>
              <w:lastRenderedPageBreak/>
              <w:t>after data is entered into Primo application.</w:t>
            </w:r>
          </w:p>
          <w:p w14:paraId="45D4E6AC" w14:textId="77777777" w:rsidR="007E0FE3" w:rsidRPr="00046E97" w:rsidRDefault="007E0FE3" w:rsidP="007E0FE3">
            <w:pPr>
              <w:rPr>
                <w:rFonts w:ascii="Arial" w:hAnsi="Arial" w:cs="Arial"/>
                <w:sz w:val="16"/>
                <w:szCs w:val="16"/>
              </w:rPr>
            </w:pPr>
          </w:p>
        </w:tc>
        <w:tc>
          <w:tcPr>
            <w:tcW w:w="1350" w:type="dxa"/>
          </w:tcPr>
          <w:p w14:paraId="4402D2A5" w14:textId="30123701" w:rsidR="007E0FE3" w:rsidRPr="00046E97" w:rsidRDefault="007E0FE3" w:rsidP="007E0FE3">
            <w:pPr>
              <w:rPr>
                <w:rFonts w:ascii="Arial" w:hAnsi="Arial" w:cs="Arial"/>
                <w:sz w:val="16"/>
                <w:szCs w:val="16"/>
              </w:rPr>
            </w:pPr>
          </w:p>
          <w:p w14:paraId="3B57D131"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1350" w:type="dxa"/>
          </w:tcPr>
          <w:p w14:paraId="2EE416FB" w14:textId="77777777" w:rsidR="007E0FE3" w:rsidRPr="00046E97" w:rsidRDefault="007E0FE3" w:rsidP="007E0FE3">
            <w:pPr>
              <w:rPr>
                <w:rFonts w:ascii="Arial" w:hAnsi="Arial" w:cs="Arial"/>
                <w:sz w:val="16"/>
                <w:szCs w:val="16"/>
              </w:rPr>
            </w:pPr>
          </w:p>
          <w:p w14:paraId="7F525B78" w14:textId="77777777" w:rsidR="007E0FE3" w:rsidRPr="00046E97" w:rsidRDefault="007E0FE3" w:rsidP="007E0FE3">
            <w:pPr>
              <w:rPr>
                <w:rFonts w:ascii="Arial" w:hAnsi="Arial" w:cs="Arial"/>
                <w:sz w:val="16"/>
                <w:szCs w:val="16"/>
              </w:rPr>
            </w:pPr>
            <w:r w:rsidRPr="00046E97">
              <w:rPr>
                <w:rFonts w:ascii="Arial" w:hAnsi="Arial" w:cs="Arial"/>
                <w:sz w:val="16"/>
                <w:szCs w:val="16"/>
              </w:rPr>
              <w:t>P</w:t>
            </w:r>
          </w:p>
        </w:tc>
        <w:tc>
          <w:tcPr>
            <w:tcW w:w="990" w:type="dxa"/>
          </w:tcPr>
          <w:p w14:paraId="158C04F4" w14:textId="77777777" w:rsidR="007E0FE3" w:rsidRPr="00046E97" w:rsidRDefault="007E0FE3" w:rsidP="007E0FE3">
            <w:pPr>
              <w:rPr>
                <w:rFonts w:ascii="Arial" w:hAnsi="Arial" w:cs="Arial"/>
                <w:sz w:val="16"/>
                <w:szCs w:val="16"/>
              </w:rPr>
            </w:pPr>
          </w:p>
          <w:p w14:paraId="37A6CFF2"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15843F73" w14:textId="77777777" w:rsidR="007E0FE3" w:rsidRPr="00046E97" w:rsidRDefault="007E0FE3" w:rsidP="007E0FE3">
            <w:pPr>
              <w:rPr>
                <w:rFonts w:ascii="Arial" w:hAnsi="Arial" w:cs="Arial"/>
                <w:color w:val="000000"/>
                <w:sz w:val="16"/>
                <w:szCs w:val="16"/>
              </w:rPr>
            </w:pPr>
          </w:p>
          <w:p w14:paraId="0D82CBAA" w14:textId="77777777" w:rsidR="007E0FE3" w:rsidRPr="00046E97" w:rsidRDefault="007E0FE3" w:rsidP="007E0FE3">
            <w:pPr>
              <w:rPr>
                <w:rFonts w:ascii="Arial" w:hAnsi="Arial" w:cs="Arial"/>
                <w:color w:val="000000"/>
                <w:sz w:val="16"/>
                <w:szCs w:val="16"/>
              </w:rPr>
            </w:pPr>
            <w:r w:rsidRPr="00046E97">
              <w:rPr>
                <w:rFonts w:ascii="Arial" w:hAnsi="Arial" w:cs="Arial"/>
                <w:color w:val="000000"/>
                <w:sz w:val="16"/>
                <w:szCs w:val="16"/>
              </w:rPr>
              <w:t xml:space="preserve">Following the interview with the sampled company, the Field staff transfers data collected during the interview to the IPP </w:t>
            </w:r>
            <w:r w:rsidRPr="00046E97">
              <w:rPr>
                <w:rFonts w:ascii="Arial" w:hAnsi="Arial" w:cs="Arial"/>
                <w:color w:val="000000"/>
                <w:sz w:val="16"/>
                <w:szCs w:val="16"/>
              </w:rPr>
              <w:lastRenderedPageBreak/>
              <w:t>application (using the PRIMO Application (Data Initiation System), then destroys the paper documents used in the interview.</w:t>
            </w:r>
          </w:p>
          <w:p w14:paraId="6DCBE4AA" w14:textId="77777777" w:rsidR="007E0FE3" w:rsidRPr="00046E97" w:rsidRDefault="007E0FE3" w:rsidP="007E0FE3">
            <w:pPr>
              <w:rPr>
                <w:rFonts w:ascii="Arial" w:hAnsi="Arial" w:cs="Arial"/>
                <w:sz w:val="16"/>
                <w:szCs w:val="16"/>
              </w:rPr>
            </w:pPr>
          </w:p>
        </w:tc>
      </w:tr>
      <w:tr w:rsidR="007E0FE3" w:rsidRPr="00361683" w14:paraId="143EDF1E" w14:textId="77777777" w:rsidTr="00F0275D">
        <w:trPr>
          <w:trHeight w:val="413"/>
        </w:trPr>
        <w:tc>
          <w:tcPr>
            <w:tcW w:w="1438" w:type="dxa"/>
          </w:tcPr>
          <w:p w14:paraId="03558D1B" w14:textId="77777777" w:rsidR="007E0FE3" w:rsidRDefault="007E0FE3" w:rsidP="007E0FE3">
            <w:pPr>
              <w:rPr>
                <w:rFonts w:ascii="Arial" w:hAnsi="Arial" w:cs="Arial"/>
                <w:b/>
                <w:sz w:val="16"/>
                <w:szCs w:val="16"/>
              </w:rPr>
            </w:pPr>
          </w:p>
          <w:p w14:paraId="0412F42B"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662DC14D"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045DA335" w14:textId="77777777" w:rsidR="007E0FE3" w:rsidRPr="00046E97" w:rsidRDefault="007E0FE3" w:rsidP="007E0FE3">
            <w:pPr>
              <w:rPr>
                <w:rFonts w:ascii="Arial" w:hAnsi="Arial" w:cs="Arial"/>
                <w:b/>
                <w:sz w:val="16"/>
                <w:szCs w:val="16"/>
              </w:rPr>
            </w:pPr>
          </w:p>
          <w:p w14:paraId="174AE1E0" w14:textId="77777777" w:rsidR="007E0FE3" w:rsidRPr="00046E97" w:rsidRDefault="007E0FE3" w:rsidP="007E0FE3">
            <w:pPr>
              <w:rPr>
                <w:rFonts w:ascii="Arial" w:hAnsi="Arial" w:cs="Arial"/>
                <w:b/>
                <w:sz w:val="16"/>
                <w:szCs w:val="16"/>
              </w:rPr>
            </w:pPr>
            <w:r w:rsidRPr="00046E97">
              <w:rPr>
                <w:rFonts w:ascii="Arial" w:hAnsi="Arial" w:cs="Arial"/>
                <w:b/>
                <w:sz w:val="16"/>
                <w:szCs w:val="16"/>
              </w:rPr>
              <w:t>Repricing Unit</w:t>
            </w:r>
          </w:p>
          <w:p w14:paraId="2EC81C01" w14:textId="77777777" w:rsidR="007E0FE3" w:rsidRPr="00046E97" w:rsidRDefault="007E0FE3" w:rsidP="007E0FE3">
            <w:pPr>
              <w:rPr>
                <w:rFonts w:ascii="Arial" w:hAnsi="Arial" w:cs="Arial"/>
                <w:b/>
                <w:sz w:val="16"/>
                <w:szCs w:val="16"/>
              </w:rPr>
            </w:pPr>
          </w:p>
          <w:p w14:paraId="4DE70CBB" w14:textId="77777777" w:rsidR="007E0FE3" w:rsidRPr="00046E97" w:rsidRDefault="007E0FE3" w:rsidP="007E0FE3">
            <w:pPr>
              <w:rPr>
                <w:rFonts w:ascii="Arial" w:hAnsi="Arial" w:cs="Arial"/>
                <w:b/>
                <w:sz w:val="16"/>
                <w:szCs w:val="16"/>
              </w:rPr>
            </w:pPr>
            <w:r w:rsidRPr="00046E97">
              <w:rPr>
                <w:rFonts w:ascii="Arial" w:hAnsi="Arial" w:cs="Arial"/>
                <w:b/>
                <w:sz w:val="16"/>
                <w:szCs w:val="16"/>
              </w:rPr>
              <w:t>Regional Offices</w:t>
            </w:r>
          </w:p>
        </w:tc>
        <w:tc>
          <w:tcPr>
            <w:tcW w:w="3349" w:type="dxa"/>
          </w:tcPr>
          <w:p w14:paraId="33E04EE1" w14:textId="77777777" w:rsidR="007E0FE3" w:rsidRPr="00046E97" w:rsidRDefault="007E0FE3" w:rsidP="007E0FE3">
            <w:pPr>
              <w:rPr>
                <w:rFonts w:ascii="Arial" w:hAnsi="Arial" w:cs="Arial"/>
                <w:sz w:val="16"/>
                <w:szCs w:val="16"/>
              </w:rPr>
            </w:pPr>
          </w:p>
          <w:p w14:paraId="3F3EEBA0" w14:textId="77777777" w:rsidR="007E0FE3" w:rsidRPr="00046E97" w:rsidRDefault="007E0FE3" w:rsidP="007E0FE3">
            <w:pPr>
              <w:pStyle w:val="ListParagraph"/>
              <w:numPr>
                <w:ilvl w:val="0"/>
                <w:numId w:val="26"/>
              </w:numPr>
              <w:rPr>
                <w:rFonts w:ascii="Arial" w:hAnsi="Arial" w:cs="Arial"/>
                <w:b/>
                <w:bCs/>
                <w:sz w:val="16"/>
                <w:szCs w:val="16"/>
              </w:rPr>
            </w:pPr>
            <w:r w:rsidRPr="00046E97">
              <w:rPr>
                <w:rFonts w:ascii="Arial" w:hAnsi="Arial" w:cs="Arial"/>
                <w:b/>
                <w:sz w:val="16"/>
                <w:szCs w:val="16"/>
              </w:rPr>
              <w:t xml:space="preserve"> </w:t>
            </w:r>
            <w:r w:rsidRPr="00046E97">
              <w:rPr>
                <w:rFonts w:ascii="Arial" w:hAnsi="Arial" w:cs="Arial"/>
                <w:b/>
                <w:bCs/>
                <w:sz w:val="16"/>
                <w:szCs w:val="16"/>
              </w:rPr>
              <w:t>Input Source Files</w:t>
            </w:r>
          </w:p>
          <w:p w14:paraId="6BE22374" w14:textId="77777777" w:rsidR="007E0FE3" w:rsidRPr="00046E97" w:rsidRDefault="007E0FE3" w:rsidP="007E0FE3">
            <w:pPr>
              <w:rPr>
                <w:rFonts w:ascii="Arial" w:hAnsi="Arial" w:cs="Arial"/>
                <w:b/>
                <w:bCs/>
                <w:sz w:val="16"/>
                <w:szCs w:val="16"/>
              </w:rPr>
            </w:pPr>
          </w:p>
          <w:p w14:paraId="5D76FA2C" w14:textId="77777777" w:rsidR="007E0FE3" w:rsidRPr="008A275A" w:rsidRDefault="007E0FE3" w:rsidP="007E0FE3">
            <w:pPr>
              <w:pStyle w:val="ListParagraph"/>
              <w:numPr>
                <w:ilvl w:val="0"/>
                <w:numId w:val="33"/>
              </w:numPr>
              <w:rPr>
                <w:rFonts w:ascii="Arial" w:hAnsi="Arial" w:cs="Arial"/>
                <w:b/>
                <w:bCs/>
                <w:sz w:val="16"/>
                <w:szCs w:val="16"/>
              </w:rPr>
            </w:pPr>
            <w:r w:rsidRPr="008A275A">
              <w:rPr>
                <w:rFonts w:ascii="Arial" w:hAnsi="Arial" w:cs="Arial"/>
                <w:b/>
                <w:bCs/>
                <w:sz w:val="16"/>
                <w:szCs w:val="16"/>
              </w:rPr>
              <w:t>Non-electronic Documents</w:t>
            </w:r>
          </w:p>
          <w:p w14:paraId="38684C84" w14:textId="77777777" w:rsidR="007E0FE3" w:rsidRPr="008A275A" w:rsidRDefault="007E0FE3" w:rsidP="007E0FE3">
            <w:pPr>
              <w:pStyle w:val="ListParagraph"/>
              <w:ind w:left="405"/>
              <w:rPr>
                <w:rFonts w:ascii="Arial" w:hAnsi="Arial" w:cs="Arial"/>
                <w:bCs/>
                <w:color w:val="FF0000"/>
                <w:sz w:val="16"/>
                <w:szCs w:val="16"/>
              </w:rPr>
            </w:pPr>
            <w:r w:rsidRPr="008A275A">
              <w:rPr>
                <w:rFonts w:ascii="Arial" w:hAnsi="Arial" w:cs="Arial"/>
                <w:bCs/>
                <w:color w:val="FF0000"/>
                <w:sz w:val="16"/>
                <w:szCs w:val="16"/>
              </w:rPr>
              <w:t>(See Description above)</w:t>
            </w:r>
          </w:p>
          <w:p w14:paraId="144C3853" w14:textId="77777777" w:rsidR="007E0FE3" w:rsidRPr="00046E97" w:rsidRDefault="007E0FE3" w:rsidP="007E0FE3">
            <w:pPr>
              <w:rPr>
                <w:rFonts w:ascii="Arial" w:hAnsi="Arial" w:cs="Arial"/>
                <w:sz w:val="16"/>
                <w:szCs w:val="16"/>
              </w:rPr>
            </w:pPr>
          </w:p>
          <w:p w14:paraId="4B198FDC" w14:textId="77777777" w:rsidR="007E0FE3" w:rsidRPr="00046E97" w:rsidRDefault="007E0FE3" w:rsidP="007E0FE3">
            <w:pPr>
              <w:rPr>
                <w:rFonts w:ascii="Arial" w:hAnsi="Arial" w:cs="Arial"/>
                <w:bCs/>
                <w:sz w:val="16"/>
                <w:szCs w:val="16"/>
              </w:rPr>
            </w:pPr>
          </w:p>
        </w:tc>
        <w:tc>
          <w:tcPr>
            <w:tcW w:w="2773" w:type="dxa"/>
          </w:tcPr>
          <w:p w14:paraId="2EB0BE3E" w14:textId="77777777" w:rsidR="007E0FE3" w:rsidRPr="00046E97" w:rsidRDefault="007E0FE3" w:rsidP="007E0FE3">
            <w:pPr>
              <w:rPr>
                <w:rFonts w:ascii="Arial" w:hAnsi="Arial" w:cs="Arial"/>
                <w:bCs/>
                <w:sz w:val="16"/>
                <w:szCs w:val="16"/>
              </w:rPr>
            </w:pPr>
          </w:p>
          <w:p w14:paraId="4D7F29C3"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E2a.  Temporary.</w:t>
            </w:r>
          </w:p>
          <w:p w14:paraId="2272047E" w14:textId="77777777" w:rsidR="007E0FE3" w:rsidRPr="008A275A" w:rsidRDefault="007E0FE3" w:rsidP="007E0FE3">
            <w:pPr>
              <w:rPr>
                <w:rFonts w:ascii="Arial" w:hAnsi="Arial" w:cs="Arial"/>
                <w:bCs/>
                <w:color w:val="FF0000"/>
                <w:sz w:val="16"/>
                <w:szCs w:val="16"/>
              </w:rPr>
            </w:pPr>
            <w:r w:rsidRPr="008A275A">
              <w:rPr>
                <w:rFonts w:ascii="Arial" w:hAnsi="Arial" w:cs="Arial"/>
                <w:color w:val="FF0000"/>
                <w:sz w:val="16"/>
                <w:szCs w:val="16"/>
              </w:rPr>
              <w:t>(See disposition above)</w:t>
            </w:r>
          </w:p>
          <w:p w14:paraId="0B2329C6" w14:textId="77777777" w:rsidR="007E0FE3" w:rsidRDefault="007E0FE3" w:rsidP="007E0FE3">
            <w:pPr>
              <w:rPr>
                <w:rFonts w:ascii="Arial" w:hAnsi="Arial" w:cs="Arial"/>
                <w:sz w:val="16"/>
                <w:szCs w:val="16"/>
              </w:rPr>
            </w:pPr>
          </w:p>
          <w:p w14:paraId="5F0635CB" w14:textId="77777777" w:rsidR="007E0FE3" w:rsidRDefault="007E0FE3" w:rsidP="007E0FE3">
            <w:pPr>
              <w:rPr>
                <w:rFonts w:ascii="Arial" w:hAnsi="Arial" w:cs="Arial"/>
                <w:sz w:val="16"/>
                <w:szCs w:val="16"/>
              </w:rPr>
            </w:pPr>
            <w:r>
              <w:rPr>
                <w:rFonts w:ascii="Arial" w:hAnsi="Arial" w:cs="Arial"/>
                <w:sz w:val="16"/>
                <w:szCs w:val="16"/>
              </w:rPr>
              <w:t xml:space="preserve">Crosswalk Items:  </w:t>
            </w:r>
          </w:p>
          <w:p w14:paraId="0C4A94AD" w14:textId="77777777" w:rsidR="007E0FE3" w:rsidRDefault="007E0FE3" w:rsidP="007E0FE3">
            <w:pPr>
              <w:rPr>
                <w:rFonts w:ascii="Arial" w:hAnsi="Arial" w:cs="Arial"/>
                <w:sz w:val="16"/>
                <w:szCs w:val="16"/>
              </w:rPr>
            </w:pPr>
            <w:r>
              <w:rPr>
                <w:rFonts w:ascii="Arial" w:hAnsi="Arial" w:cs="Arial"/>
                <w:sz w:val="16"/>
                <w:szCs w:val="16"/>
              </w:rPr>
              <w:t>IPP #59</w:t>
            </w:r>
          </w:p>
          <w:p w14:paraId="243661DA" w14:textId="77777777" w:rsidR="007E0FE3" w:rsidRDefault="007E0FE3" w:rsidP="007E0FE3">
            <w:pPr>
              <w:rPr>
                <w:rFonts w:ascii="Arial" w:hAnsi="Arial" w:cs="Arial"/>
                <w:sz w:val="16"/>
                <w:szCs w:val="16"/>
              </w:rPr>
            </w:pPr>
            <w:r>
              <w:rPr>
                <w:rFonts w:ascii="Arial" w:hAnsi="Arial" w:cs="Arial"/>
                <w:sz w:val="16"/>
                <w:szCs w:val="16"/>
              </w:rPr>
              <w:t>IPP #61</w:t>
            </w:r>
          </w:p>
          <w:p w14:paraId="5554BA17" w14:textId="77777777" w:rsidR="007E0FE3" w:rsidRPr="00046E97" w:rsidRDefault="007E0FE3" w:rsidP="007E0FE3">
            <w:pPr>
              <w:rPr>
                <w:rFonts w:ascii="Arial" w:hAnsi="Arial" w:cs="Arial"/>
                <w:sz w:val="16"/>
                <w:szCs w:val="16"/>
              </w:rPr>
            </w:pPr>
            <w:r>
              <w:rPr>
                <w:rFonts w:ascii="Arial" w:hAnsi="Arial" w:cs="Arial"/>
                <w:sz w:val="16"/>
                <w:szCs w:val="16"/>
              </w:rPr>
              <w:t>IPP #68</w:t>
            </w:r>
          </w:p>
          <w:p w14:paraId="2E73F2A7" w14:textId="77777777" w:rsidR="007E0FE3" w:rsidRPr="00046E97" w:rsidRDefault="007E0FE3" w:rsidP="007E0FE3">
            <w:pPr>
              <w:rPr>
                <w:rFonts w:ascii="Arial" w:hAnsi="Arial" w:cs="Arial"/>
                <w:sz w:val="16"/>
                <w:szCs w:val="16"/>
              </w:rPr>
            </w:pPr>
          </w:p>
        </w:tc>
        <w:tc>
          <w:tcPr>
            <w:tcW w:w="1367" w:type="dxa"/>
          </w:tcPr>
          <w:p w14:paraId="3130B288" w14:textId="77777777" w:rsidR="007E0FE3" w:rsidRPr="00046E97" w:rsidRDefault="007E0FE3" w:rsidP="007E0FE3">
            <w:pPr>
              <w:rPr>
                <w:rFonts w:ascii="Arial" w:hAnsi="Arial" w:cs="Arial"/>
                <w:sz w:val="16"/>
                <w:szCs w:val="16"/>
              </w:rPr>
            </w:pPr>
          </w:p>
          <w:p w14:paraId="343DD849" w14:textId="77777777" w:rsidR="007E0FE3" w:rsidRPr="00E043FB" w:rsidRDefault="007E0FE3" w:rsidP="007E0FE3">
            <w:pPr>
              <w:rPr>
                <w:rFonts w:ascii="Arial" w:hAnsi="Arial" w:cs="Arial"/>
                <w:sz w:val="16"/>
                <w:szCs w:val="16"/>
              </w:rPr>
            </w:pPr>
            <w:r w:rsidRPr="00E043FB">
              <w:rPr>
                <w:rFonts w:ascii="Arial" w:hAnsi="Arial" w:cs="Arial"/>
                <w:sz w:val="16"/>
                <w:szCs w:val="16"/>
              </w:rPr>
              <w:t>Repricing Unit</w:t>
            </w:r>
          </w:p>
          <w:p w14:paraId="439F29EF" w14:textId="77777777" w:rsidR="007E0FE3" w:rsidRPr="00E043FB" w:rsidRDefault="007E0FE3" w:rsidP="007E0FE3">
            <w:pPr>
              <w:rPr>
                <w:rFonts w:ascii="Arial" w:hAnsi="Arial" w:cs="Arial"/>
                <w:sz w:val="16"/>
                <w:szCs w:val="16"/>
              </w:rPr>
            </w:pPr>
          </w:p>
          <w:p w14:paraId="4C187F41" w14:textId="77777777" w:rsidR="007E0FE3" w:rsidRPr="00E043FB" w:rsidRDefault="007E0FE3" w:rsidP="007E0FE3">
            <w:pPr>
              <w:rPr>
                <w:rFonts w:ascii="Arial" w:hAnsi="Arial" w:cs="Arial"/>
                <w:sz w:val="16"/>
                <w:szCs w:val="16"/>
              </w:rPr>
            </w:pPr>
            <w:r w:rsidRPr="00E043FB">
              <w:rPr>
                <w:rFonts w:ascii="Arial" w:hAnsi="Arial" w:cs="Arial"/>
                <w:sz w:val="16"/>
                <w:szCs w:val="16"/>
              </w:rPr>
              <w:t xml:space="preserve">Regional Offices </w:t>
            </w:r>
          </w:p>
          <w:p w14:paraId="62D6BAC0" w14:textId="77777777" w:rsidR="007E0FE3" w:rsidRDefault="007E0FE3" w:rsidP="007E0FE3">
            <w:pPr>
              <w:rPr>
                <w:rFonts w:ascii="Arial" w:hAnsi="Arial" w:cs="Arial"/>
                <w:sz w:val="16"/>
                <w:szCs w:val="16"/>
              </w:rPr>
            </w:pPr>
          </w:p>
          <w:p w14:paraId="62C7454B" w14:textId="77777777" w:rsidR="007E0FE3" w:rsidRPr="00046E97" w:rsidRDefault="007E0FE3" w:rsidP="007E0FE3">
            <w:pPr>
              <w:rPr>
                <w:rFonts w:ascii="Arial" w:hAnsi="Arial" w:cs="Arial"/>
                <w:sz w:val="16"/>
                <w:szCs w:val="16"/>
              </w:rPr>
            </w:pPr>
          </w:p>
          <w:p w14:paraId="11BA3D85" w14:textId="77777777" w:rsidR="007E0FE3" w:rsidRPr="00046E97" w:rsidRDefault="007E0FE3" w:rsidP="007E0FE3">
            <w:pPr>
              <w:rPr>
                <w:rFonts w:ascii="Arial" w:hAnsi="Arial" w:cs="Arial"/>
                <w:sz w:val="16"/>
                <w:szCs w:val="16"/>
              </w:rPr>
            </w:pPr>
          </w:p>
          <w:p w14:paraId="30D6C0AE" w14:textId="77777777" w:rsidR="007E0FE3" w:rsidRPr="00046E97" w:rsidRDefault="007E0FE3" w:rsidP="007E0FE3">
            <w:pPr>
              <w:rPr>
                <w:rFonts w:ascii="Arial" w:hAnsi="Arial" w:cs="Arial"/>
                <w:sz w:val="16"/>
                <w:szCs w:val="16"/>
              </w:rPr>
            </w:pPr>
          </w:p>
          <w:p w14:paraId="39AA90E1" w14:textId="77777777" w:rsidR="007E0FE3" w:rsidRPr="00046E97" w:rsidRDefault="007E0FE3" w:rsidP="007E0FE3">
            <w:pPr>
              <w:rPr>
                <w:rFonts w:ascii="Arial" w:hAnsi="Arial" w:cs="Arial"/>
                <w:sz w:val="16"/>
                <w:szCs w:val="16"/>
              </w:rPr>
            </w:pPr>
          </w:p>
          <w:p w14:paraId="5F84CE05" w14:textId="77777777" w:rsidR="007E0FE3" w:rsidRPr="00046E97" w:rsidRDefault="007E0FE3" w:rsidP="007E0FE3">
            <w:pPr>
              <w:rPr>
                <w:rFonts w:ascii="Arial" w:hAnsi="Arial" w:cs="Arial"/>
                <w:sz w:val="16"/>
                <w:szCs w:val="16"/>
              </w:rPr>
            </w:pPr>
          </w:p>
          <w:p w14:paraId="04E07E32" w14:textId="77777777" w:rsidR="007E0FE3" w:rsidRPr="00046E97" w:rsidRDefault="007E0FE3" w:rsidP="007E0FE3">
            <w:pPr>
              <w:rPr>
                <w:rFonts w:ascii="Arial" w:hAnsi="Arial" w:cs="Arial"/>
                <w:sz w:val="16"/>
                <w:szCs w:val="16"/>
              </w:rPr>
            </w:pPr>
          </w:p>
          <w:p w14:paraId="3355F89D" w14:textId="77777777" w:rsidR="007E0FE3" w:rsidRPr="00046E97" w:rsidRDefault="007E0FE3" w:rsidP="007E0FE3">
            <w:pPr>
              <w:rPr>
                <w:rFonts w:ascii="Arial" w:hAnsi="Arial" w:cs="Arial"/>
                <w:sz w:val="16"/>
                <w:szCs w:val="16"/>
              </w:rPr>
            </w:pPr>
          </w:p>
          <w:p w14:paraId="042F7E93" w14:textId="77777777" w:rsidR="007E0FE3" w:rsidRPr="00046E97" w:rsidRDefault="007E0FE3" w:rsidP="007E0FE3">
            <w:pPr>
              <w:rPr>
                <w:rFonts w:ascii="Arial" w:hAnsi="Arial" w:cs="Arial"/>
                <w:sz w:val="16"/>
                <w:szCs w:val="16"/>
              </w:rPr>
            </w:pPr>
          </w:p>
          <w:p w14:paraId="2D177138" w14:textId="77777777" w:rsidR="007E0FE3" w:rsidRPr="00046E97" w:rsidRDefault="007E0FE3" w:rsidP="007E0FE3">
            <w:pPr>
              <w:rPr>
                <w:rFonts w:ascii="Arial" w:hAnsi="Arial" w:cs="Arial"/>
                <w:sz w:val="16"/>
                <w:szCs w:val="16"/>
              </w:rPr>
            </w:pPr>
          </w:p>
          <w:p w14:paraId="775F4470" w14:textId="77777777" w:rsidR="007E0FE3" w:rsidRPr="00046E97" w:rsidRDefault="007E0FE3" w:rsidP="007E0FE3">
            <w:pPr>
              <w:rPr>
                <w:rFonts w:ascii="Arial" w:hAnsi="Arial" w:cs="Arial"/>
                <w:sz w:val="16"/>
                <w:szCs w:val="16"/>
              </w:rPr>
            </w:pPr>
          </w:p>
          <w:p w14:paraId="1CD16763" w14:textId="77777777" w:rsidR="007E0FE3" w:rsidRPr="00046E97" w:rsidRDefault="007E0FE3" w:rsidP="007E0FE3">
            <w:pPr>
              <w:rPr>
                <w:rFonts w:ascii="Arial" w:hAnsi="Arial" w:cs="Arial"/>
                <w:bCs/>
                <w:sz w:val="16"/>
                <w:szCs w:val="16"/>
              </w:rPr>
            </w:pPr>
          </w:p>
        </w:tc>
        <w:tc>
          <w:tcPr>
            <w:tcW w:w="2503" w:type="dxa"/>
          </w:tcPr>
          <w:p w14:paraId="25B65832" w14:textId="77777777" w:rsidR="007E0FE3" w:rsidRPr="00046E97" w:rsidRDefault="007E0FE3" w:rsidP="007E0FE3">
            <w:pPr>
              <w:rPr>
                <w:rFonts w:ascii="Arial" w:hAnsi="Arial" w:cs="Arial"/>
                <w:bCs/>
                <w:sz w:val="16"/>
                <w:szCs w:val="16"/>
              </w:rPr>
            </w:pPr>
          </w:p>
          <w:p w14:paraId="4FF1D6A9" w14:textId="5F624523" w:rsidR="007E0FE3" w:rsidRPr="00046E97" w:rsidRDefault="007E0FE3" w:rsidP="007E0FE3">
            <w:pPr>
              <w:rPr>
                <w:rFonts w:ascii="Arial" w:hAnsi="Arial" w:cs="Arial"/>
                <w:bCs/>
                <w:sz w:val="16"/>
                <w:szCs w:val="16"/>
              </w:rPr>
            </w:pPr>
            <w:r w:rsidRPr="00046E97">
              <w:rPr>
                <w:rFonts w:ascii="Arial" w:hAnsi="Arial" w:cs="Arial"/>
                <w:bCs/>
                <w:sz w:val="16"/>
                <w:szCs w:val="16"/>
              </w:rPr>
              <w:t>TBD</w:t>
            </w:r>
          </w:p>
        </w:tc>
        <w:tc>
          <w:tcPr>
            <w:tcW w:w="1350" w:type="dxa"/>
          </w:tcPr>
          <w:p w14:paraId="28780D9E" w14:textId="13A22F00" w:rsidR="007E0FE3" w:rsidRPr="00046E97" w:rsidRDefault="007E0FE3" w:rsidP="007E0FE3">
            <w:pPr>
              <w:rPr>
                <w:rFonts w:ascii="Arial" w:hAnsi="Arial" w:cs="Arial"/>
                <w:bCs/>
                <w:sz w:val="16"/>
                <w:szCs w:val="16"/>
              </w:rPr>
            </w:pPr>
          </w:p>
          <w:p w14:paraId="20AF3945" w14:textId="77777777" w:rsidR="007E0FE3" w:rsidRPr="00046E97" w:rsidRDefault="007E0FE3" w:rsidP="007E0FE3">
            <w:pPr>
              <w:rPr>
                <w:rFonts w:ascii="Arial" w:hAnsi="Arial" w:cs="Arial"/>
                <w:bCs/>
                <w:color w:val="000000"/>
                <w:sz w:val="16"/>
                <w:szCs w:val="16"/>
              </w:rPr>
            </w:pPr>
            <w:r w:rsidRPr="00046E97">
              <w:rPr>
                <w:rFonts w:ascii="Arial" w:hAnsi="Arial" w:cs="Arial"/>
                <w:bCs/>
                <w:sz w:val="16"/>
                <w:szCs w:val="16"/>
              </w:rPr>
              <w:t>TBD</w:t>
            </w:r>
          </w:p>
        </w:tc>
        <w:tc>
          <w:tcPr>
            <w:tcW w:w="1350" w:type="dxa"/>
          </w:tcPr>
          <w:p w14:paraId="2C19CB20" w14:textId="77777777" w:rsidR="007E0FE3" w:rsidRPr="00046E97" w:rsidRDefault="007E0FE3" w:rsidP="007E0FE3">
            <w:pPr>
              <w:rPr>
                <w:rFonts w:ascii="Arial" w:hAnsi="Arial" w:cs="Arial"/>
                <w:bCs/>
                <w:sz w:val="16"/>
                <w:szCs w:val="16"/>
              </w:rPr>
            </w:pPr>
          </w:p>
          <w:p w14:paraId="74925999"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w:t>
            </w:r>
          </w:p>
        </w:tc>
        <w:tc>
          <w:tcPr>
            <w:tcW w:w="990" w:type="dxa"/>
          </w:tcPr>
          <w:p w14:paraId="2D842DA8" w14:textId="77777777" w:rsidR="007E0FE3" w:rsidRPr="00046E97" w:rsidRDefault="007E0FE3" w:rsidP="007E0FE3">
            <w:pPr>
              <w:rPr>
                <w:rFonts w:ascii="Arial" w:hAnsi="Arial" w:cs="Arial"/>
                <w:bCs/>
                <w:sz w:val="16"/>
                <w:szCs w:val="16"/>
              </w:rPr>
            </w:pPr>
          </w:p>
          <w:p w14:paraId="42D84F3D"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N/A</w:t>
            </w:r>
          </w:p>
        </w:tc>
        <w:tc>
          <w:tcPr>
            <w:tcW w:w="3150" w:type="dxa"/>
          </w:tcPr>
          <w:p w14:paraId="7F649C64" w14:textId="77777777" w:rsidR="007E0FE3" w:rsidRPr="00046E97" w:rsidRDefault="007E0FE3" w:rsidP="007E0FE3">
            <w:pPr>
              <w:rPr>
                <w:rFonts w:ascii="Arial" w:hAnsi="Arial" w:cs="Arial"/>
                <w:bCs/>
                <w:sz w:val="16"/>
                <w:szCs w:val="16"/>
              </w:rPr>
            </w:pPr>
          </w:p>
          <w:p w14:paraId="51D0A23C"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 xml:space="preserve">Respondent fax repricing forms are retained by PSS for four months before being shredded.  </w:t>
            </w:r>
          </w:p>
          <w:p w14:paraId="4BECC604" w14:textId="77777777" w:rsidR="007E0FE3" w:rsidRPr="00046E97" w:rsidRDefault="007E0FE3" w:rsidP="007E0FE3">
            <w:pPr>
              <w:rPr>
                <w:rFonts w:ascii="Arial" w:hAnsi="Arial" w:cs="Arial"/>
                <w:bCs/>
                <w:sz w:val="16"/>
                <w:szCs w:val="16"/>
              </w:rPr>
            </w:pPr>
          </w:p>
          <w:p w14:paraId="557568B6" w14:textId="77777777" w:rsidR="007E0FE3" w:rsidRPr="00046E97" w:rsidRDefault="007E0FE3" w:rsidP="007E0FE3">
            <w:pPr>
              <w:rPr>
                <w:rFonts w:ascii="Arial" w:hAnsi="Arial" w:cs="Arial"/>
                <w:bCs/>
                <w:sz w:val="16"/>
                <w:szCs w:val="16"/>
              </w:rPr>
            </w:pPr>
          </w:p>
        </w:tc>
      </w:tr>
      <w:tr w:rsidR="007E0FE3" w:rsidRPr="00361683" w14:paraId="34B5466E" w14:textId="77777777" w:rsidTr="00F0275D">
        <w:trPr>
          <w:trHeight w:val="413"/>
        </w:trPr>
        <w:tc>
          <w:tcPr>
            <w:tcW w:w="1438" w:type="dxa"/>
          </w:tcPr>
          <w:p w14:paraId="4B0242F0"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30CEBE24"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06613376" w14:textId="77777777" w:rsidR="007E0FE3" w:rsidRPr="00046E97" w:rsidRDefault="007E0FE3" w:rsidP="007E0FE3">
            <w:pPr>
              <w:rPr>
                <w:b/>
              </w:rPr>
            </w:pPr>
          </w:p>
          <w:p w14:paraId="59FFFB2D" w14:textId="77777777" w:rsidR="007E0FE3" w:rsidRPr="00046E97" w:rsidRDefault="007E0FE3" w:rsidP="007E0FE3">
            <w:pPr>
              <w:rPr>
                <w:rFonts w:ascii="Arial" w:hAnsi="Arial" w:cs="Arial"/>
                <w:b/>
                <w:sz w:val="16"/>
                <w:szCs w:val="16"/>
              </w:rPr>
            </w:pPr>
            <w:r w:rsidRPr="00046E97">
              <w:rPr>
                <w:rFonts w:ascii="Arial" w:hAnsi="Arial" w:cs="Arial"/>
                <w:b/>
                <w:sz w:val="16"/>
                <w:szCs w:val="16"/>
              </w:rPr>
              <w:t>Repricing</w:t>
            </w:r>
          </w:p>
        </w:tc>
        <w:tc>
          <w:tcPr>
            <w:tcW w:w="3349" w:type="dxa"/>
          </w:tcPr>
          <w:p w14:paraId="4C53C7DC" w14:textId="77777777" w:rsidR="007E0FE3" w:rsidRPr="003E2B22" w:rsidRDefault="007E0FE3" w:rsidP="007E0FE3">
            <w:pPr>
              <w:rPr>
                <w:rFonts w:ascii="Arial" w:hAnsi="Arial" w:cs="Arial"/>
                <w:sz w:val="16"/>
                <w:szCs w:val="16"/>
              </w:rPr>
            </w:pPr>
          </w:p>
          <w:p w14:paraId="45272CF2" w14:textId="77777777" w:rsidR="007E0FE3" w:rsidRPr="009D3E33" w:rsidRDefault="007E0FE3" w:rsidP="007E0FE3">
            <w:pPr>
              <w:pStyle w:val="ListParagraph"/>
              <w:numPr>
                <w:ilvl w:val="0"/>
                <w:numId w:val="81"/>
              </w:numPr>
              <w:rPr>
                <w:rFonts w:ascii="Arial" w:hAnsi="Arial" w:cs="Arial"/>
                <w:b/>
                <w:bCs/>
                <w:sz w:val="16"/>
                <w:szCs w:val="16"/>
              </w:rPr>
            </w:pPr>
            <w:r w:rsidRPr="009D3E33">
              <w:rPr>
                <w:rFonts w:ascii="Arial" w:hAnsi="Arial" w:cs="Arial"/>
                <w:b/>
                <w:bCs/>
                <w:sz w:val="16"/>
                <w:szCs w:val="16"/>
              </w:rPr>
              <w:t>Input Source Files</w:t>
            </w:r>
          </w:p>
          <w:p w14:paraId="0AF41A95" w14:textId="77777777" w:rsidR="007E0FE3" w:rsidRPr="003E2B22" w:rsidRDefault="007E0FE3" w:rsidP="007E0FE3">
            <w:pPr>
              <w:rPr>
                <w:rFonts w:ascii="Arial" w:hAnsi="Arial" w:cs="Arial"/>
                <w:b/>
                <w:bCs/>
                <w:sz w:val="16"/>
                <w:szCs w:val="16"/>
              </w:rPr>
            </w:pPr>
          </w:p>
          <w:p w14:paraId="51AC715D" w14:textId="77777777" w:rsidR="007E0FE3" w:rsidRPr="003E2B22" w:rsidRDefault="007E0FE3" w:rsidP="007E0FE3">
            <w:pPr>
              <w:pStyle w:val="ListParagraph"/>
              <w:numPr>
                <w:ilvl w:val="0"/>
                <w:numId w:val="27"/>
              </w:numPr>
              <w:rPr>
                <w:rFonts w:ascii="Arial" w:hAnsi="Arial" w:cs="Arial"/>
                <w:b/>
                <w:sz w:val="16"/>
                <w:szCs w:val="16"/>
              </w:rPr>
            </w:pPr>
            <w:r w:rsidRPr="003E2B22">
              <w:rPr>
                <w:rFonts w:ascii="Arial" w:hAnsi="Arial" w:cs="Arial"/>
                <w:b/>
                <w:sz w:val="16"/>
                <w:szCs w:val="16"/>
              </w:rPr>
              <w:t>Electronic Records</w:t>
            </w:r>
          </w:p>
          <w:p w14:paraId="5F85CF34" w14:textId="77777777" w:rsidR="007E0FE3" w:rsidRPr="003E2B22" w:rsidRDefault="007E0FE3" w:rsidP="007E0FE3">
            <w:pPr>
              <w:rPr>
                <w:rFonts w:ascii="Arial" w:hAnsi="Arial" w:cs="Arial"/>
                <w:sz w:val="16"/>
                <w:szCs w:val="16"/>
              </w:rPr>
            </w:pPr>
            <w:r w:rsidRPr="003E2B22">
              <w:rPr>
                <w:rFonts w:ascii="Arial" w:hAnsi="Arial" w:cs="Arial"/>
                <w:sz w:val="16"/>
                <w:szCs w:val="16"/>
              </w:rPr>
              <w:t>Records consist of materials described in section E2a in electronic form.  These records are entered into the system during an update process and not required for audit or legal purposes (except as noted in item in section E2c).</w:t>
            </w:r>
          </w:p>
          <w:p w14:paraId="2B6AF69A" w14:textId="77777777" w:rsidR="007E0FE3" w:rsidRPr="003E2B22" w:rsidRDefault="007E0FE3" w:rsidP="007E0FE3">
            <w:pPr>
              <w:rPr>
                <w:rFonts w:ascii="Arial" w:hAnsi="Arial" w:cs="Arial"/>
                <w:bCs/>
                <w:sz w:val="16"/>
                <w:szCs w:val="16"/>
              </w:rPr>
            </w:pPr>
          </w:p>
        </w:tc>
        <w:tc>
          <w:tcPr>
            <w:tcW w:w="2773" w:type="dxa"/>
          </w:tcPr>
          <w:p w14:paraId="41833D53" w14:textId="77777777" w:rsidR="007E0FE3" w:rsidRPr="003E2B22" w:rsidRDefault="007E0FE3" w:rsidP="007E0FE3">
            <w:pPr>
              <w:rPr>
                <w:rFonts w:ascii="Arial" w:hAnsi="Arial" w:cs="Arial"/>
                <w:sz w:val="16"/>
                <w:szCs w:val="16"/>
              </w:rPr>
            </w:pPr>
          </w:p>
          <w:p w14:paraId="62D468A6" w14:textId="77777777" w:rsidR="007E0FE3" w:rsidRDefault="007E0FE3" w:rsidP="007E0FE3">
            <w:pPr>
              <w:rPr>
                <w:rFonts w:ascii="Arial" w:hAnsi="Arial" w:cs="Arial"/>
                <w:sz w:val="16"/>
                <w:szCs w:val="16"/>
              </w:rPr>
            </w:pPr>
            <w:r w:rsidRPr="003E2B22">
              <w:rPr>
                <w:rFonts w:ascii="Arial" w:hAnsi="Arial" w:cs="Arial"/>
                <w:sz w:val="16"/>
                <w:szCs w:val="16"/>
              </w:rPr>
              <w:t xml:space="preserve">E2b.  Temporary.  </w:t>
            </w:r>
          </w:p>
          <w:p w14:paraId="09BF9DCC" w14:textId="77777777" w:rsidR="007E0FE3" w:rsidRDefault="007E0FE3" w:rsidP="007E0FE3">
            <w:pPr>
              <w:rPr>
                <w:rFonts w:ascii="Arial" w:hAnsi="Arial" w:cs="Arial"/>
                <w:sz w:val="16"/>
                <w:szCs w:val="16"/>
              </w:rPr>
            </w:pPr>
            <w:r>
              <w:rPr>
                <w:rFonts w:ascii="Arial" w:hAnsi="Arial" w:cs="Arial"/>
                <w:sz w:val="16"/>
                <w:szCs w:val="16"/>
              </w:rPr>
              <w:t>Cut off files annually.  Destroy immediately after data have been entered or otherwise incorporated into the master file or database and verified.</w:t>
            </w:r>
          </w:p>
          <w:p w14:paraId="17154765" w14:textId="77777777" w:rsidR="007E0FE3" w:rsidRPr="003E2B22" w:rsidRDefault="007E0FE3" w:rsidP="007E0FE3">
            <w:pPr>
              <w:rPr>
                <w:rFonts w:ascii="Arial" w:hAnsi="Arial" w:cs="Arial"/>
                <w:sz w:val="16"/>
                <w:szCs w:val="16"/>
              </w:rPr>
            </w:pPr>
            <w:r>
              <w:rPr>
                <w:rFonts w:ascii="Arial" w:hAnsi="Arial" w:cs="Arial"/>
                <w:sz w:val="16"/>
                <w:szCs w:val="16"/>
              </w:rPr>
              <w:t>GRS 4.3, Item 020</w:t>
            </w:r>
          </w:p>
          <w:p w14:paraId="2660AE95" w14:textId="77777777" w:rsidR="007E0FE3" w:rsidRPr="003E2B22"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E2b</w:t>
            </w:r>
            <w:r>
              <w:rPr>
                <w:rFonts w:ascii="Arial" w:hAnsi="Arial" w:cs="Arial"/>
                <w:sz w:val="16"/>
                <w:szCs w:val="16"/>
              </w:rPr>
              <w:t>)</w:t>
            </w:r>
          </w:p>
          <w:p w14:paraId="66164924" w14:textId="77777777" w:rsidR="007E0FE3" w:rsidRDefault="007E0FE3" w:rsidP="007E0FE3">
            <w:pPr>
              <w:rPr>
                <w:rFonts w:ascii="Arial" w:hAnsi="Arial" w:cs="Arial"/>
                <w:sz w:val="16"/>
                <w:szCs w:val="16"/>
              </w:rPr>
            </w:pPr>
          </w:p>
          <w:p w14:paraId="0000E112" w14:textId="77777777" w:rsidR="007E0FE3" w:rsidRDefault="007E0FE3" w:rsidP="007E0FE3">
            <w:pPr>
              <w:rPr>
                <w:rFonts w:ascii="Arial" w:hAnsi="Arial" w:cs="Arial"/>
                <w:sz w:val="16"/>
                <w:szCs w:val="16"/>
              </w:rPr>
            </w:pPr>
            <w:r>
              <w:rPr>
                <w:rFonts w:ascii="Arial" w:hAnsi="Arial" w:cs="Arial"/>
                <w:sz w:val="16"/>
                <w:szCs w:val="16"/>
              </w:rPr>
              <w:t>Crosswalk Items:</w:t>
            </w:r>
          </w:p>
          <w:p w14:paraId="3CC70DBC" w14:textId="77777777" w:rsidR="007E0FE3" w:rsidRDefault="007E0FE3" w:rsidP="007E0FE3">
            <w:pPr>
              <w:rPr>
                <w:rFonts w:ascii="Arial" w:hAnsi="Arial" w:cs="Arial"/>
                <w:sz w:val="16"/>
                <w:szCs w:val="16"/>
              </w:rPr>
            </w:pPr>
            <w:r>
              <w:rPr>
                <w:rFonts w:ascii="Arial" w:hAnsi="Arial" w:cs="Arial"/>
                <w:sz w:val="16"/>
                <w:szCs w:val="16"/>
              </w:rPr>
              <w:t>IPP #53</w:t>
            </w:r>
          </w:p>
          <w:p w14:paraId="3B66C6DB" w14:textId="77777777" w:rsidR="007E0FE3" w:rsidRPr="003E2B22" w:rsidRDefault="007E0FE3" w:rsidP="007E0FE3">
            <w:pPr>
              <w:rPr>
                <w:rFonts w:ascii="Arial" w:hAnsi="Arial" w:cs="Arial"/>
                <w:sz w:val="16"/>
                <w:szCs w:val="16"/>
              </w:rPr>
            </w:pPr>
            <w:r>
              <w:rPr>
                <w:rFonts w:ascii="Arial" w:hAnsi="Arial" w:cs="Arial"/>
                <w:sz w:val="16"/>
                <w:szCs w:val="16"/>
              </w:rPr>
              <w:t>IPP #60</w:t>
            </w:r>
          </w:p>
          <w:p w14:paraId="70E793DA" w14:textId="77777777" w:rsidR="007E0FE3" w:rsidRPr="003E2B22" w:rsidRDefault="007E0FE3" w:rsidP="007E0FE3">
            <w:pPr>
              <w:rPr>
                <w:rFonts w:ascii="Arial" w:hAnsi="Arial" w:cs="Arial"/>
                <w:sz w:val="16"/>
                <w:szCs w:val="16"/>
              </w:rPr>
            </w:pPr>
          </w:p>
          <w:p w14:paraId="7F1FF94B" w14:textId="77777777" w:rsidR="007E0FE3" w:rsidRPr="003E2B22" w:rsidRDefault="007E0FE3" w:rsidP="007E0FE3">
            <w:pPr>
              <w:rPr>
                <w:rFonts w:ascii="Arial" w:hAnsi="Arial" w:cs="Arial"/>
                <w:sz w:val="16"/>
                <w:szCs w:val="16"/>
              </w:rPr>
            </w:pPr>
          </w:p>
        </w:tc>
        <w:tc>
          <w:tcPr>
            <w:tcW w:w="1367" w:type="dxa"/>
          </w:tcPr>
          <w:p w14:paraId="08ABB00E" w14:textId="77777777" w:rsidR="007E0FE3" w:rsidRPr="00046E97" w:rsidRDefault="007E0FE3" w:rsidP="007E0FE3">
            <w:pPr>
              <w:rPr>
                <w:rFonts w:ascii="Arial" w:hAnsi="Arial" w:cs="Arial"/>
                <w:sz w:val="16"/>
                <w:szCs w:val="16"/>
              </w:rPr>
            </w:pPr>
          </w:p>
          <w:p w14:paraId="3D8DBBAA" w14:textId="77777777" w:rsidR="007E0FE3" w:rsidRPr="00E043FB" w:rsidRDefault="007E0FE3" w:rsidP="007E0FE3">
            <w:pPr>
              <w:rPr>
                <w:rFonts w:ascii="Arial" w:hAnsi="Arial" w:cs="Arial"/>
                <w:sz w:val="16"/>
                <w:szCs w:val="16"/>
              </w:rPr>
            </w:pPr>
            <w:r w:rsidRPr="00E043FB">
              <w:rPr>
                <w:rFonts w:ascii="Arial" w:hAnsi="Arial" w:cs="Arial"/>
                <w:sz w:val="16"/>
                <w:szCs w:val="16"/>
              </w:rPr>
              <w:t>Repricing</w:t>
            </w:r>
          </w:p>
        </w:tc>
        <w:tc>
          <w:tcPr>
            <w:tcW w:w="2503" w:type="dxa"/>
          </w:tcPr>
          <w:p w14:paraId="58033AC9" w14:textId="77777777" w:rsidR="007E0FE3" w:rsidRPr="00046E97" w:rsidRDefault="007E0FE3" w:rsidP="007E0FE3">
            <w:pPr>
              <w:rPr>
                <w:rFonts w:ascii="Arial" w:hAnsi="Arial" w:cs="Arial"/>
                <w:sz w:val="16"/>
                <w:szCs w:val="16"/>
              </w:rPr>
            </w:pPr>
          </w:p>
          <w:p w14:paraId="1CA0CD0C" w14:textId="0EF32084"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0165338A" w14:textId="0BC4EC10" w:rsidR="007E0FE3" w:rsidRPr="00046E97" w:rsidRDefault="007E0FE3" w:rsidP="007E0FE3">
            <w:pPr>
              <w:rPr>
                <w:rFonts w:ascii="Arial" w:hAnsi="Arial" w:cs="Arial"/>
                <w:sz w:val="16"/>
                <w:szCs w:val="16"/>
              </w:rPr>
            </w:pPr>
          </w:p>
          <w:p w14:paraId="2276F340"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687005F3" w14:textId="77777777" w:rsidR="007E0FE3" w:rsidRPr="00046E97" w:rsidRDefault="007E0FE3" w:rsidP="007E0FE3">
            <w:pPr>
              <w:rPr>
                <w:rFonts w:ascii="Arial" w:hAnsi="Arial" w:cs="Arial"/>
                <w:sz w:val="16"/>
                <w:szCs w:val="16"/>
              </w:rPr>
            </w:pPr>
          </w:p>
          <w:p w14:paraId="2CA13470"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3F657B83" w14:textId="77777777" w:rsidR="007E0FE3" w:rsidRPr="00046E97" w:rsidRDefault="007E0FE3" w:rsidP="007E0FE3">
            <w:pPr>
              <w:rPr>
                <w:rFonts w:ascii="Arial" w:hAnsi="Arial" w:cs="Arial"/>
                <w:sz w:val="16"/>
                <w:szCs w:val="16"/>
              </w:rPr>
            </w:pPr>
          </w:p>
          <w:p w14:paraId="33402DBA"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402709F1" w14:textId="77777777" w:rsidR="007E0FE3" w:rsidRPr="00046E97" w:rsidRDefault="007E0FE3" w:rsidP="007E0FE3">
            <w:pPr>
              <w:rPr>
                <w:rFonts w:ascii="Arial" w:hAnsi="Arial" w:cs="Arial"/>
                <w:sz w:val="16"/>
                <w:szCs w:val="16"/>
              </w:rPr>
            </w:pPr>
          </w:p>
        </w:tc>
      </w:tr>
      <w:tr w:rsidR="007E0FE3" w:rsidRPr="00361683" w14:paraId="64384CCA" w14:textId="77777777" w:rsidTr="00F0275D">
        <w:trPr>
          <w:trHeight w:val="413"/>
        </w:trPr>
        <w:tc>
          <w:tcPr>
            <w:tcW w:w="1438" w:type="dxa"/>
          </w:tcPr>
          <w:p w14:paraId="295BC8AC"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412E38BD"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254384BA" w14:textId="77777777" w:rsidR="007E0FE3" w:rsidRPr="00046E97" w:rsidRDefault="007E0FE3" w:rsidP="007E0FE3">
            <w:pPr>
              <w:rPr>
                <w:rFonts w:ascii="Arial" w:hAnsi="Arial" w:cs="Arial"/>
                <w:b/>
                <w:sz w:val="16"/>
                <w:szCs w:val="16"/>
              </w:rPr>
            </w:pPr>
          </w:p>
          <w:p w14:paraId="2A4793C9"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tc>
        <w:tc>
          <w:tcPr>
            <w:tcW w:w="3349" w:type="dxa"/>
          </w:tcPr>
          <w:p w14:paraId="16FD530C" w14:textId="77777777" w:rsidR="007E0FE3" w:rsidRPr="003E2B22" w:rsidRDefault="007E0FE3" w:rsidP="007E0FE3">
            <w:pPr>
              <w:rPr>
                <w:rFonts w:ascii="Arial" w:hAnsi="Arial" w:cs="Arial"/>
                <w:sz w:val="16"/>
                <w:szCs w:val="16"/>
              </w:rPr>
            </w:pPr>
          </w:p>
          <w:p w14:paraId="0F67C2B6" w14:textId="77777777" w:rsidR="007E0FE3" w:rsidRPr="003E2B22" w:rsidRDefault="007E0FE3" w:rsidP="007E0FE3">
            <w:pPr>
              <w:pStyle w:val="ListParagraph"/>
              <w:numPr>
                <w:ilvl w:val="0"/>
                <w:numId w:val="28"/>
              </w:numPr>
              <w:rPr>
                <w:rFonts w:ascii="Arial" w:hAnsi="Arial" w:cs="Arial"/>
                <w:b/>
                <w:bCs/>
                <w:sz w:val="16"/>
                <w:szCs w:val="16"/>
              </w:rPr>
            </w:pPr>
            <w:r w:rsidRPr="003E2B22">
              <w:rPr>
                <w:rFonts w:ascii="Arial" w:hAnsi="Arial" w:cs="Arial"/>
                <w:b/>
                <w:sz w:val="16"/>
                <w:szCs w:val="16"/>
              </w:rPr>
              <w:t xml:space="preserve"> </w:t>
            </w:r>
            <w:r w:rsidRPr="003E2B22">
              <w:rPr>
                <w:rFonts w:ascii="Arial" w:hAnsi="Arial" w:cs="Arial"/>
                <w:b/>
                <w:bCs/>
                <w:sz w:val="16"/>
                <w:szCs w:val="16"/>
              </w:rPr>
              <w:t>Input Source Files</w:t>
            </w:r>
          </w:p>
          <w:p w14:paraId="1AA5814F" w14:textId="77777777" w:rsidR="007E0FE3" w:rsidRPr="003E2B22" w:rsidRDefault="007E0FE3" w:rsidP="007E0FE3">
            <w:pPr>
              <w:rPr>
                <w:rFonts w:ascii="Arial" w:hAnsi="Arial" w:cs="Arial"/>
                <w:b/>
                <w:bCs/>
                <w:sz w:val="16"/>
                <w:szCs w:val="16"/>
              </w:rPr>
            </w:pPr>
          </w:p>
          <w:p w14:paraId="5A5E6839" w14:textId="7C209739" w:rsidR="007E0FE3" w:rsidRPr="00C54DDF" w:rsidRDefault="007E0FE3" w:rsidP="007E0FE3">
            <w:pPr>
              <w:pStyle w:val="ListParagraph"/>
              <w:numPr>
                <w:ilvl w:val="0"/>
                <w:numId w:val="27"/>
              </w:numPr>
              <w:rPr>
                <w:rFonts w:ascii="Arial" w:hAnsi="Arial" w:cs="Arial"/>
                <w:b/>
                <w:sz w:val="16"/>
                <w:szCs w:val="16"/>
              </w:rPr>
            </w:pPr>
            <w:r w:rsidRPr="00C54DDF">
              <w:rPr>
                <w:rFonts w:ascii="Arial" w:hAnsi="Arial" w:cs="Arial"/>
                <w:b/>
                <w:sz w:val="16"/>
                <w:szCs w:val="16"/>
              </w:rPr>
              <w:t>Electronic Files or Records</w:t>
            </w:r>
          </w:p>
          <w:p w14:paraId="72D13935" w14:textId="77777777" w:rsidR="007E0FE3" w:rsidRPr="003E2B22" w:rsidRDefault="007E0FE3" w:rsidP="007E0FE3">
            <w:pPr>
              <w:rPr>
                <w:rFonts w:ascii="Arial" w:hAnsi="Arial" w:cs="Arial"/>
                <w:sz w:val="16"/>
                <w:szCs w:val="16"/>
              </w:rPr>
            </w:pPr>
            <w:r w:rsidRPr="003E2B22">
              <w:rPr>
                <w:rFonts w:ascii="Arial" w:hAnsi="Arial" w:cs="Arial"/>
                <w:sz w:val="16"/>
                <w:szCs w:val="16"/>
              </w:rPr>
              <w:t>Records are used to create or update a master file, including, but not limited to work files, valid transaction files, and intermediate input/output records.</w:t>
            </w:r>
          </w:p>
          <w:p w14:paraId="5F8C92AC" w14:textId="77777777" w:rsidR="007E0FE3" w:rsidRPr="003E2B22" w:rsidRDefault="007E0FE3" w:rsidP="007E0FE3">
            <w:pPr>
              <w:rPr>
                <w:rFonts w:ascii="Arial" w:hAnsi="Arial" w:cs="Arial"/>
                <w:sz w:val="16"/>
                <w:szCs w:val="16"/>
              </w:rPr>
            </w:pPr>
          </w:p>
          <w:p w14:paraId="2EE3CA65" w14:textId="77777777" w:rsidR="007E0FE3" w:rsidRPr="003E2B22" w:rsidRDefault="007E0FE3" w:rsidP="007E0FE3">
            <w:pPr>
              <w:rPr>
                <w:rFonts w:ascii="Arial" w:hAnsi="Arial" w:cs="Arial"/>
                <w:sz w:val="16"/>
                <w:szCs w:val="16"/>
              </w:rPr>
            </w:pPr>
          </w:p>
        </w:tc>
        <w:tc>
          <w:tcPr>
            <w:tcW w:w="2773" w:type="dxa"/>
          </w:tcPr>
          <w:p w14:paraId="73D84C78" w14:textId="77777777" w:rsidR="007E0FE3" w:rsidRPr="003E2B22" w:rsidRDefault="007E0FE3" w:rsidP="007E0FE3">
            <w:pPr>
              <w:rPr>
                <w:rFonts w:ascii="Arial" w:hAnsi="Arial" w:cs="Arial"/>
                <w:bCs/>
                <w:sz w:val="16"/>
                <w:szCs w:val="16"/>
              </w:rPr>
            </w:pPr>
          </w:p>
          <w:p w14:paraId="4BFA983F" w14:textId="77777777" w:rsidR="007E0FE3" w:rsidRDefault="007E0FE3" w:rsidP="007E0FE3">
            <w:pPr>
              <w:rPr>
                <w:rFonts w:ascii="Arial" w:hAnsi="Arial" w:cs="Arial"/>
                <w:sz w:val="16"/>
                <w:szCs w:val="16"/>
              </w:rPr>
            </w:pPr>
            <w:r w:rsidRPr="003E2B22">
              <w:rPr>
                <w:rFonts w:ascii="Arial" w:hAnsi="Arial" w:cs="Arial"/>
                <w:bCs/>
                <w:sz w:val="16"/>
                <w:szCs w:val="16"/>
              </w:rPr>
              <w:t xml:space="preserve">E2c.  </w:t>
            </w:r>
            <w:r w:rsidRPr="003E2B22">
              <w:rPr>
                <w:rFonts w:ascii="Arial" w:hAnsi="Arial" w:cs="Arial"/>
                <w:sz w:val="16"/>
                <w:szCs w:val="16"/>
              </w:rPr>
              <w:t xml:space="preserve">Temporary.  </w:t>
            </w:r>
          </w:p>
          <w:p w14:paraId="67AF7E14" w14:textId="77777777" w:rsidR="007E0FE3" w:rsidRDefault="007E0FE3" w:rsidP="007E0FE3">
            <w:pPr>
              <w:rPr>
                <w:rFonts w:ascii="Arial" w:hAnsi="Arial" w:cs="Arial"/>
                <w:sz w:val="16"/>
                <w:szCs w:val="16"/>
              </w:rPr>
            </w:pPr>
            <w:r>
              <w:rPr>
                <w:rFonts w:ascii="Arial" w:hAnsi="Arial" w:cs="Arial"/>
                <w:sz w:val="16"/>
                <w:szCs w:val="16"/>
              </w:rPr>
              <w:t>Cutoff files annually.  Destroy immediately after data have been entered or otherwise incorporated into the master file or database and verified.</w:t>
            </w:r>
          </w:p>
          <w:p w14:paraId="5284B342" w14:textId="77777777" w:rsidR="007E0FE3" w:rsidRDefault="007E0FE3" w:rsidP="007E0FE3">
            <w:pPr>
              <w:rPr>
                <w:rFonts w:ascii="Arial" w:hAnsi="Arial" w:cs="Arial"/>
                <w:sz w:val="16"/>
                <w:szCs w:val="16"/>
              </w:rPr>
            </w:pPr>
            <w:r>
              <w:rPr>
                <w:rFonts w:ascii="Arial" w:hAnsi="Arial" w:cs="Arial"/>
                <w:sz w:val="16"/>
                <w:szCs w:val="16"/>
              </w:rPr>
              <w:t>GRS 4.3, Item 020</w:t>
            </w:r>
          </w:p>
          <w:p w14:paraId="47DDDDB1" w14:textId="77777777" w:rsidR="007E0FE3"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E2c</w:t>
            </w:r>
            <w:r>
              <w:rPr>
                <w:rFonts w:ascii="Arial" w:hAnsi="Arial" w:cs="Arial"/>
                <w:sz w:val="16"/>
                <w:szCs w:val="16"/>
              </w:rPr>
              <w:t>)</w:t>
            </w:r>
          </w:p>
          <w:p w14:paraId="258EACAA" w14:textId="77777777" w:rsidR="007E0FE3" w:rsidRDefault="007E0FE3" w:rsidP="007E0FE3">
            <w:pPr>
              <w:rPr>
                <w:rFonts w:ascii="Arial" w:hAnsi="Arial" w:cs="Arial"/>
                <w:sz w:val="16"/>
                <w:szCs w:val="16"/>
              </w:rPr>
            </w:pPr>
          </w:p>
          <w:p w14:paraId="6D82B5AB" w14:textId="77777777" w:rsidR="007E0FE3" w:rsidRDefault="007E0FE3" w:rsidP="007E0FE3">
            <w:pPr>
              <w:rPr>
                <w:rFonts w:ascii="Arial" w:hAnsi="Arial" w:cs="Arial"/>
                <w:sz w:val="16"/>
                <w:szCs w:val="16"/>
              </w:rPr>
            </w:pPr>
            <w:r>
              <w:rPr>
                <w:rFonts w:ascii="Arial" w:hAnsi="Arial" w:cs="Arial"/>
                <w:sz w:val="16"/>
                <w:szCs w:val="16"/>
              </w:rPr>
              <w:t xml:space="preserve">Crosswalk Items:  </w:t>
            </w:r>
          </w:p>
          <w:p w14:paraId="4A805F00" w14:textId="77777777" w:rsidR="007E0FE3" w:rsidRDefault="007E0FE3" w:rsidP="007E0FE3">
            <w:pPr>
              <w:rPr>
                <w:rFonts w:ascii="Arial" w:hAnsi="Arial" w:cs="Arial"/>
                <w:sz w:val="16"/>
                <w:szCs w:val="16"/>
              </w:rPr>
            </w:pPr>
            <w:r>
              <w:rPr>
                <w:rFonts w:ascii="Arial" w:hAnsi="Arial" w:cs="Arial"/>
                <w:sz w:val="16"/>
                <w:szCs w:val="16"/>
              </w:rPr>
              <w:t>IPP #53</w:t>
            </w:r>
          </w:p>
          <w:p w14:paraId="39C962D6" w14:textId="77777777" w:rsidR="007E0FE3" w:rsidRPr="00657C7C" w:rsidRDefault="007E0FE3" w:rsidP="007E0FE3">
            <w:pPr>
              <w:rPr>
                <w:rFonts w:ascii="Arial" w:hAnsi="Arial" w:cs="Arial"/>
                <w:sz w:val="16"/>
                <w:szCs w:val="16"/>
              </w:rPr>
            </w:pPr>
            <w:r>
              <w:rPr>
                <w:rFonts w:ascii="Arial" w:hAnsi="Arial" w:cs="Arial"/>
                <w:sz w:val="16"/>
                <w:szCs w:val="16"/>
              </w:rPr>
              <w:t>IPP #60</w:t>
            </w:r>
          </w:p>
        </w:tc>
        <w:tc>
          <w:tcPr>
            <w:tcW w:w="1367" w:type="dxa"/>
          </w:tcPr>
          <w:p w14:paraId="7DE16B6E" w14:textId="77777777" w:rsidR="007E0FE3" w:rsidRPr="00046E97" w:rsidRDefault="007E0FE3" w:rsidP="007E0FE3">
            <w:pPr>
              <w:rPr>
                <w:rFonts w:ascii="Arial" w:hAnsi="Arial" w:cs="Arial"/>
                <w:sz w:val="16"/>
                <w:szCs w:val="16"/>
              </w:rPr>
            </w:pPr>
          </w:p>
          <w:p w14:paraId="4BE343EF" w14:textId="77777777" w:rsidR="007E0FE3" w:rsidRPr="00E043FB" w:rsidRDefault="007E0FE3" w:rsidP="007E0FE3">
            <w:pPr>
              <w:rPr>
                <w:rFonts w:ascii="Arial" w:hAnsi="Arial" w:cs="Arial"/>
                <w:sz w:val="16"/>
                <w:szCs w:val="16"/>
              </w:rPr>
            </w:pPr>
            <w:r w:rsidRPr="00E043FB">
              <w:rPr>
                <w:rFonts w:ascii="Arial" w:hAnsi="Arial" w:cs="Arial"/>
                <w:sz w:val="16"/>
                <w:szCs w:val="16"/>
              </w:rPr>
              <w:t>Initiation Unit</w:t>
            </w:r>
          </w:p>
        </w:tc>
        <w:tc>
          <w:tcPr>
            <w:tcW w:w="2503" w:type="dxa"/>
          </w:tcPr>
          <w:p w14:paraId="20332639" w14:textId="77777777" w:rsidR="007E0FE3" w:rsidRPr="00046E97" w:rsidRDefault="007E0FE3" w:rsidP="007E0FE3">
            <w:pPr>
              <w:rPr>
                <w:rFonts w:ascii="Arial" w:hAnsi="Arial" w:cs="Arial"/>
                <w:sz w:val="16"/>
                <w:szCs w:val="16"/>
              </w:rPr>
            </w:pPr>
          </w:p>
          <w:p w14:paraId="654E0A02" w14:textId="77777777" w:rsidR="007E0FE3" w:rsidRPr="00046E97" w:rsidRDefault="007E0FE3" w:rsidP="007E0FE3">
            <w:pPr>
              <w:rPr>
                <w:rFonts w:ascii="Arial" w:hAnsi="Arial" w:cs="Arial"/>
                <w:sz w:val="16"/>
                <w:szCs w:val="16"/>
              </w:rPr>
            </w:pPr>
            <w:r w:rsidRPr="00046E97">
              <w:rPr>
                <w:rFonts w:ascii="Arial" w:hAnsi="Arial" w:cs="Arial"/>
                <w:sz w:val="16"/>
                <w:szCs w:val="16"/>
              </w:rPr>
              <w:t>1. Field Economist local drive.</w:t>
            </w:r>
          </w:p>
          <w:p w14:paraId="7DE2DC7E" w14:textId="77777777" w:rsidR="007E0FE3" w:rsidRPr="00046E97" w:rsidRDefault="007E0FE3" w:rsidP="007E0FE3">
            <w:pPr>
              <w:rPr>
                <w:rFonts w:ascii="Arial" w:hAnsi="Arial" w:cs="Arial"/>
                <w:sz w:val="16"/>
                <w:szCs w:val="16"/>
              </w:rPr>
            </w:pPr>
          </w:p>
          <w:p w14:paraId="0331D1F3" w14:textId="77777777" w:rsidR="007E0FE3" w:rsidRPr="00046E97" w:rsidRDefault="007E0FE3" w:rsidP="007E0FE3">
            <w:pPr>
              <w:rPr>
                <w:rFonts w:ascii="Arial" w:hAnsi="Arial" w:cs="Arial"/>
                <w:sz w:val="16"/>
                <w:szCs w:val="16"/>
              </w:rPr>
            </w:pPr>
            <w:r w:rsidRPr="00046E97">
              <w:rPr>
                <w:rFonts w:ascii="Arial" w:hAnsi="Arial" w:cs="Arial"/>
                <w:sz w:val="16"/>
                <w:szCs w:val="16"/>
              </w:rPr>
              <w:t>2. “Text File” records of initiation data saved in UDB in the “I” tables that hold data currently in NO initiation review, including i_fsn_init, i_ecr_quote, i_item_master, i_price, etc.</w:t>
            </w:r>
          </w:p>
          <w:p w14:paraId="29501AA4" w14:textId="77777777" w:rsidR="007E0FE3" w:rsidRPr="00046E97" w:rsidRDefault="007E0FE3" w:rsidP="007E0FE3">
            <w:pPr>
              <w:rPr>
                <w:rFonts w:ascii="Arial" w:hAnsi="Arial" w:cs="Arial"/>
                <w:sz w:val="16"/>
                <w:szCs w:val="16"/>
              </w:rPr>
            </w:pPr>
          </w:p>
          <w:p w14:paraId="3F882601" w14:textId="011AC460" w:rsidR="007E0FE3" w:rsidRPr="00046E97" w:rsidRDefault="007E0FE3" w:rsidP="007E0FE3">
            <w:pPr>
              <w:rPr>
                <w:rFonts w:ascii="Arial" w:hAnsi="Arial" w:cs="Arial"/>
                <w:sz w:val="16"/>
                <w:szCs w:val="16"/>
              </w:rPr>
            </w:pPr>
            <w:r w:rsidRPr="00046E97">
              <w:rPr>
                <w:rFonts w:ascii="Arial" w:hAnsi="Arial" w:cs="Arial"/>
                <w:sz w:val="16"/>
                <w:szCs w:val="16"/>
              </w:rPr>
              <w:t>3. Once the data has existed NO initiation review and has entered repricing, it is stored in UDB tables, including fsn_init, ecr_quote, etc.</w:t>
            </w:r>
          </w:p>
        </w:tc>
        <w:tc>
          <w:tcPr>
            <w:tcW w:w="1350" w:type="dxa"/>
          </w:tcPr>
          <w:p w14:paraId="68B21418" w14:textId="5FE717C7" w:rsidR="007E0FE3" w:rsidRPr="00046E97" w:rsidRDefault="007E0FE3" w:rsidP="007E0FE3">
            <w:pPr>
              <w:rPr>
                <w:rFonts w:ascii="Arial" w:hAnsi="Arial" w:cs="Arial"/>
                <w:sz w:val="16"/>
                <w:szCs w:val="16"/>
              </w:rPr>
            </w:pPr>
          </w:p>
          <w:p w14:paraId="12B9C89E"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20580C2F" w14:textId="77777777" w:rsidR="007E0FE3" w:rsidRPr="00046E97" w:rsidRDefault="007E0FE3" w:rsidP="007E0FE3">
            <w:pPr>
              <w:rPr>
                <w:rFonts w:ascii="Arial" w:hAnsi="Arial" w:cs="Arial"/>
                <w:sz w:val="16"/>
                <w:szCs w:val="16"/>
              </w:rPr>
            </w:pPr>
          </w:p>
          <w:p w14:paraId="6CD81D2C"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39E4005E" w14:textId="77777777" w:rsidR="007E0FE3" w:rsidRPr="00046E97" w:rsidRDefault="007E0FE3" w:rsidP="007E0FE3">
            <w:pPr>
              <w:rPr>
                <w:rFonts w:ascii="Arial" w:hAnsi="Arial" w:cs="Arial"/>
                <w:sz w:val="16"/>
                <w:szCs w:val="16"/>
              </w:rPr>
            </w:pPr>
          </w:p>
          <w:p w14:paraId="7AEEF8D3"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3CCCBF52" w14:textId="77777777" w:rsidR="007E0FE3" w:rsidRPr="00046E97" w:rsidRDefault="007E0FE3" w:rsidP="007E0FE3">
            <w:pPr>
              <w:rPr>
                <w:rFonts w:ascii="Arial" w:hAnsi="Arial" w:cs="Arial"/>
                <w:color w:val="000000"/>
                <w:sz w:val="16"/>
                <w:szCs w:val="16"/>
              </w:rPr>
            </w:pPr>
          </w:p>
          <w:p w14:paraId="15D4929F" w14:textId="77777777" w:rsidR="007E0FE3" w:rsidRPr="00046E97" w:rsidRDefault="007E0FE3" w:rsidP="007E0FE3">
            <w:pPr>
              <w:rPr>
                <w:rFonts w:ascii="Arial" w:hAnsi="Arial" w:cs="Arial"/>
                <w:color w:val="000000"/>
                <w:sz w:val="16"/>
                <w:szCs w:val="16"/>
              </w:rPr>
            </w:pPr>
          </w:p>
          <w:p w14:paraId="17098B79" w14:textId="77777777" w:rsidR="007E0FE3" w:rsidRPr="00046E97" w:rsidRDefault="007E0FE3" w:rsidP="007E0FE3">
            <w:pPr>
              <w:rPr>
                <w:rFonts w:ascii="Arial" w:hAnsi="Arial" w:cs="Arial"/>
                <w:sz w:val="16"/>
                <w:szCs w:val="16"/>
              </w:rPr>
            </w:pPr>
          </w:p>
        </w:tc>
      </w:tr>
      <w:tr w:rsidR="007E0FE3" w:rsidRPr="00361683" w14:paraId="3AD83719" w14:textId="77777777" w:rsidTr="00F0275D">
        <w:trPr>
          <w:trHeight w:val="413"/>
        </w:trPr>
        <w:tc>
          <w:tcPr>
            <w:tcW w:w="1438" w:type="dxa"/>
          </w:tcPr>
          <w:p w14:paraId="5EE6C530" w14:textId="77777777" w:rsidR="007E0FE3" w:rsidRDefault="007E0FE3" w:rsidP="007E0FE3">
            <w:pPr>
              <w:rPr>
                <w:rFonts w:ascii="Arial" w:hAnsi="Arial" w:cs="Arial"/>
                <w:b/>
                <w:sz w:val="16"/>
                <w:szCs w:val="16"/>
              </w:rPr>
            </w:pPr>
          </w:p>
          <w:p w14:paraId="56279A2D" w14:textId="77777777" w:rsidR="007E0FE3" w:rsidRDefault="007E0FE3" w:rsidP="007E0FE3">
            <w:pPr>
              <w:pStyle w:val="ListParagraph"/>
              <w:numPr>
                <w:ilvl w:val="0"/>
                <w:numId w:val="23"/>
              </w:numPr>
              <w:rPr>
                <w:rFonts w:ascii="Arial" w:hAnsi="Arial" w:cs="Arial"/>
                <w:b/>
                <w:sz w:val="16"/>
                <w:szCs w:val="16"/>
              </w:rPr>
            </w:pPr>
          </w:p>
          <w:p w14:paraId="4852A516" w14:textId="77777777" w:rsidR="007E0FE3" w:rsidRPr="008A275A" w:rsidRDefault="007E0FE3" w:rsidP="007E0FE3">
            <w:pPr>
              <w:rPr>
                <w:rFonts w:ascii="Arial" w:hAnsi="Arial" w:cs="Arial"/>
                <w:b/>
                <w:sz w:val="16"/>
                <w:szCs w:val="16"/>
              </w:rPr>
            </w:pPr>
            <w:r w:rsidRPr="008A275A">
              <w:rPr>
                <w:rFonts w:ascii="Arial" w:hAnsi="Arial" w:cs="Arial"/>
                <w:b/>
                <w:sz w:val="16"/>
                <w:szCs w:val="16"/>
              </w:rPr>
              <w:t>Data Collection</w:t>
            </w:r>
          </w:p>
          <w:p w14:paraId="259416AF" w14:textId="77777777" w:rsidR="007E0FE3" w:rsidRPr="00046E97" w:rsidRDefault="007E0FE3" w:rsidP="007E0FE3">
            <w:pPr>
              <w:rPr>
                <w:b/>
              </w:rPr>
            </w:pPr>
          </w:p>
          <w:p w14:paraId="3D36FB4F" w14:textId="77777777" w:rsidR="007E0FE3" w:rsidRPr="00046E97" w:rsidRDefault="007E0FE3" w:rsidP="007E0FE3">
            <w:pPr>
              <w:rPr>
                <w:rFonts w:ascii="Arial" w:hAnsi="Arial" w:cs="Arial"/>
                <w:b/>
                <w:sz w:val="16"/>
                <w:szCs w:val="16"/>
              </w:rPr>
            </w:pPr>
            <w:r w:rsidRPr="00046E97">
              <w:rPr>
                <w:rFonts w:ascii="Arial" w:hAnsi="Arial" w:cs="Arial"/>
                <w:b/>
                <w:sz w:val="16"/>
                <w:szCs w:val="16"/>
              </w:rPr>
              <w:t>Repricing</w:t>
            </w:r>
          </w:p>
        </w:tc>
        <w:tc>
          <w:tcPr>
            <w:tcW w:w="3349" w:type="dxa"/>
          </w:tcPr>
          <w:p w14:paraId="0153E756" w14:textId="77777777" w:rsidR="007E0FE3" w:rsidRPr="00046E97" w:rsidRDefault="007E0FE3" w:rsidP="007E0FE3">
            <w:pPr>
              <w:rPr>
                <w:rFonts w:ascii="Arial" w:hAnsi="Arial" w:cs="Arial"/>
                <w:sz w:val="16"/>
                <w:szCs w:val="16"/>
              </w:rPr>
            </w:pPr>
          </w:p>
          <w:p w14:paraId="0ADE755C" w14:textId="77777777" w:rsidR="007E0FE3" w:rsidRPr="00046E97" w:rsidRDefault="007E0FE3" w:rsidP="007E0FE3">
            <w:pPr>
              <w:pStyle w:val="ListParagraph"/>
              <w:numPr>
                <w:ilvl w:val="0"/>
                <w:numId w:val="29"/>
              </w:numPr>
              <w:rPr>
                <w:rFonts w:ascii="Arial" w:hAnsi="Arial" w:cs="Arial"/>
                <w:b/>
                <w:bCs/>
                <w:sz w:val="16"/>
                <w:szCs w:val="16"/>
              </w:rPr>
            </w:pPr>
            <w:r w:rsidRPr="00046E97">
              <w:rPr>
                <w:rFonts w:ascii="Arial" w:hAnsi="Arial" w:cs="Arial"/>
                <w:b/>
                <w:sz w:val="16"/>
                <w:szCs w:val="16"/>
              </w:rPr>
              <w:t xml:space="preserve"> </w:t>
            </w:r>
            <w:r w:rsidRPr="00046E97">
              <w:rPr>
                <w:rFonts w:ascii="Arial" w:hAnsi="Arial" w:cs="Arial"/>
                <w:b/>
                <w:bCs/>
                <w:sz w:val="16"/>
                <w:szCs w:val="16"/>
              </w:rPr>
              <w:t>Input Source Files</w:t>
            </w:r>
          </w:p>
          <w:p w14:paraId="1348F6DC" w14:textId="77777777" w:rsidR="007E0FE3" w:rsidRPr="00046E97" w:rsidRDefault="007E0FE3" w:rsidP="007E0FE3">
            <w:pPr>
              <w:rPr>
                <w:rFonts w:ascii="Arial" w:hAnsi="Arial" w:cs="Arial"/>
                <w:b/>
                <w:bCs/>
                <w:sz w:val="16"/>
                <w:szCs w:val="16"/>
              </w:rPr>
            </w:pPr>
          </w:p>
          <w:p w14:paraId="713309E2" w14:textId="77777777" w:rsidR="007E0FE3" w:rsidRDefault="007E0FE3" w:rsidP="007E0FE3">
            <w:pPr>
              <w:pStyle w:val="ListParagraph"/>
              <w:numPr>
                <w:ilvl w:val="0"/>
                <w:numId w:val="82"/>
              </w:numPr>
              <w:rPr>
                <w:rFonts w:ascii="Arial" w:hAnsi="Arial" w:cs="Arial"/>
                <w:b/>
                <w:sz w:val="16"/>
                <w:szCs w:val="16"/>
              </w:rPr>
            </w:pPr>
            <w:r w:rsidRPr="00046E97">
              <w:rPr>
                <w:rFonts w:ascii="Arial" w:hAnsi="Arial" w:cs="Arial"/>
                <w:b/>
                <w:sz w:val="16"/>
                <w:szCs w:val="16"/>
              </w:rPr>
              <w:t>Electronic Files or Records</w:t>
            </w:r>
          </w:p>
          <w:p w14:paraId="4E0F0EE3" w14:textId="77777777" w:rsidR="007E0FE3" w:rsidRPr="008A275A" w:rsidRDefault="007E0FE3" w:rsidP="007E0FE3">
            <w:pPr>
              <w:pStyle w:val="ListParagraph"/>
              <w:ind w:left="360"/>
              <w:rPr>
                <w:rFonts w:ascii="Arial" w:hAnsi="Arial" w:cs="Arial"/>
                <w:color w:val="FF0000"/>
                <w:sz w:val="16"/>
                <w:szCs w:val="16"/>
              </w:rPr>
            </w:pPr>
            <w:r w:rsidRPr="008A275A">
              <w:rPr>
                <w:rFonts w:ascii="Arial" w:hAnsi="Arial" w:cs="Arial"/>
                <w:color w:val="FF0000"/>
                <w:sz w:val="16"/>
                <w:szCs w:val="16"/>
              </w:rPr>
              <w:t>(See Description above)</w:t>
            </w:r>
          </w:p>
          <w:p w14:paraId="32BAEC5D" w14:textId="77777777" w:rsidR="007E0FE3" w:rsidRPr="00046E97" w:rsidRDefault="007E0FE3" w:rsidP="007E0FE3">
            <w:pPr>
              <w:rPr>
                <w:rFonts w:ascii="Arial" w:hAnsi="Arial" w:cs="Arial"/>
                <w:sz w:val="16"/>
                <w:szCs w:val="16"/>
              </w:rPr>
            </w:pPr>
          </w:p>
        </w:tc>
        <w:tc>
          <w:tcPr>
            <w:tcW w:w="2773" w:type="dxa"/>
          </w:tcPr>
          <w:p w14:paraId="480A73B7" w14:textId="77777777" w:rsidR="007E0FE3" w:rsidRPr="00046E97" w:rsidRDefault="007E0FE3" w:rsidP="007E0FE3">
            <w:pPr>
              <w:rPr>
                <w:rFonts w:ascii="Arial" w:hAnsi="Arial" w:cs="Arial"/>
                <w:bCs/>
                <w:sz w:val="16"/>
                <w:szCs w:val="16"/>
              </w:rPr>
            </w:pPr>
          </w:p>
          <w:p w14:paraId="54061BB4" w14:textId="77777777" w:rsidR="007E0FE3" w:rsidRPr="008A275A" w:rsidRDefault="007E0FE3" w:rsidP="007E0FE3">
            <w:pPr>
              <w:rPr>
                <w:rFonts w:ascii="Arial" w:hAnsi="Arial" w:cs="Arial"/>
                <w:color w:val="FF0000"/>
                <w:sz w:val="16"/>
                <w:szCs w:val="16"/>
              </w:rPr>
            </w:pPr>
            <w:r w:rsidRPr="00046E97">
              <w:rPr>
                <w:rFonts w:ascii="Arial" w:hAnsi="Arial" w:cs="Arial"/>
                <w:bCs/>
                <w:sz w:val="16"/>
                <w:szCs w:val="16"/>
              </w:rPr>
              <w:t xml:space="preserve">E2c.  </w:t>
            </w:r>
            <w:r w:rsidRPr="00046E97">
              <w:rPr>
                <w:rFonts w:ascii="Arial" w:hAnsi="Arial" w:cs="Arial"/>
                <w:sz w:val="16"/>
                <w:szCs w:val="16"/>
              </w:rPr>
              <w:t xml:space="preserve">Temporary.  </w:t>
            </w:r>
          </w:p>
          <w:p w14:paraId="0961BBA2" w14:textId="77777777" w:rsidR="007E0FE3" w:rsidRPr="008A275A" w:rsidRDefault="007E0FE3" w:rsidP="007E0FE3">
            <w:pPr>
              <w:rPr>
                <w:rFonts w:ascii="Arial" w:hAnsi="Arial" w:cs="Arial"/>
                <w:color w:val="FF0000"/>
                <w:sz w:val="16"/>
                <w:szCs w:val="16"/>
              </w:rPr>
            </w:pPr>
            <w:r w:rsidRPr="008A275A">
              <w:rPr>
                <w:rFonts w:ascii="Arial" w:hAnsi="Arial" w:cs="Arial"/>
                <w:color w:val="FF0000"/>
                <w:sz w:val="16"/>
                <w:szCs w:val="16"/>
              </w:rPr>
              <w:t>(See disposition above)</w:t>
            </w:r>
          </w:p>
          <w:p w14:paraId="0567F745" w14:textId="77777777" w:rsidR="007E0FE3" w:rsidRDefault="007E0FE3" w:rsidP="007E0FE3">
            <w:pPr>
              <w:rPr>
                <w:rFonts w:ascii="Arial" w:hAnsi="Arial" w:cs="Arial"/>
                <w:bCs/>
                <w:sz w:val="16"/>
                <w:szCs w:val="16"/>
              </w:rPr>
            </w:pPr>
            <w:r w:rsidRPr="00046E97">
              <w:rPr>
                <w:rFonts w:ascii="Arial" w:hAnsi="Arial" w:cs="Arial"/>
                <w:sz w:val="16"/>
                <w:szCs w:val="16"/>
              </w:rPr>
              <w:t>.</w:t>
            </w:r>
            <w:r>
              <w:rPr>
                <w:rFonts w:ascii="Arial" w:hAnsi="Arial" w:cs="Arial"/>
                <w:bCs/>
                <w:sz w:val="16"/>
                <w:szCs w:val="16"/>
              </w:rPr>
              <w:t xml:space="preserve"> </w:t>
            </w:r>
          </w:p>
          <w:p w14:paraId="0085B523" w14:textId="77777777" w:rsidR="007E0FE3" w:rsidRDefault="007E0FE3" w:rsidP="007E0FE3">
            <w:pPr>
              <w:rPr>
                <w:rFonts w:ascii="Arial" w:hAnsi="Arial" w:cs="Arial"/>
                <w:sz w:val="16"/>
                <w:szCs w:val="16"/>
              </w:rPr>
            </w:pPr>
            <w:r>
              <w:rPr>
                <w:rFonts w:ascii="Arial" w:hAnsi="Arial" w:cs="Arial"/>
                <w:sz w:val="16"/>
                <w:szCs w:val="16"/>
              </w:rPr>
              <w:t>Crosswalk Items:</w:t>
            </w:r>
          </w:p>
          <w:p w14:paraId="2482B37E" w14:textId="77777777" w:rsidR="007E0FE3" w:rsidRDefault="007E0FE3" w:rsidP="007E0FE3">
            <w:pPr>
              <w:rPr>
                <w:rFonts w:ascii="Arial" w:hAnsi="Arial" w:cs="Arial"/>
                <w:sz w:val="16"/>
                <w:szCs w:val="16"/>
              </w:rPr>
            </w:pPr>
            <w:r>
              <w:rPr>
                <w:rFonts w:ascii="Arial" w:hAnsi="Arial" w:cs="Arial"/>
                <w:sz w:val="16"/>
                <w:szCs w:val="16"/>
              </w:rPr>
              <w:t>IPP #53</w:t>
            </w:r>
          </w:p>
          <w:p w14:paraId="452CAFF5" w14:textId="77777777" w:rsidR="007E0FE3" w:rsidRPr="00046E97" w:rsidRDefault="007E0FE3" w:rsidP="007E0FE3">
            <w:pPr>
              <w:rPr>
                <w:rFonts w:ascii="Arial" w:hAnsi="Arial" w:cs="Arial"/>
                <w:sz w:val="16"/>
                <w:szCs w:val="16"/>
              </w:rPr>
            </w:pPr>
            <w:r>
              <w:rPr>
                <w:rFonts w:ascii="Arial" w:hAnsi="Arial" w:cs="Arial"/>
                <w:sz w:val="16"/>
                <w:szCs w:val="16"/>
              </w:rPr>
              <w:t>IPP #60</w:t>
            </w:r>
          </w:p>
          <w:p w14:paraId="5E671E69" w14:textId="77777777" w:rsidR="007E0FE3" w:rsidRPr="00046E97" w:rsidRDefault="007E0FE3" w:rsidP="007E0FE3">
            <w:pPr>
              <w:rPr>
                <w:rFonts w:ascii="Arial" w:hAnsi="Arial" w:cs="Arial"/>
                <w:bCs/>
                <w:sz w:val="16"/>
                <w:szCs w:val="16"/>
              </w:rPr>
            </w:pPr>
          </w:p>
        </w:tc>
        <w:tc>
          <w:tcPr>
            <w:tcW w:w="1367" w:type="dxa"/>
          </w:tcPr>
          <w:p w14:paraId="3506808E" w14:textId="77777777" w:rsidR="007E0FE3" w:rsidRPr="00046E97" w:rsidRDefault="007E0FE3" w:rsidP="007E0FE3">
            <w:pPr>
              <w:rPr>
                <w:rFonts w:ascii="Arial" w:hAnsi="Arial" w:cs="Arial"/>
                <w:sz w:val="16"/>
                <w:szCs w:val="16"/>
              </w:rPr>
            </w:pPr>
          </w:p>
          <w:p w14:paraId="557E9C54" w14:textId="77777777" w:rsidR="007E0FE3" w:rsidRPr="00E043FB" w:rsidRDefault="007E0FE3" w:rsidP="007E0FE3">
            <w:pPr>
              <w:rPr>
                <w:rFonts w:ascii="Arial" w:hAnsi="Arial" w:cs="Arial"/>
                <w:sz w:val="16"/>
                <w:szCs w:val="16"/>
              </w:rPr>
            </w:pPr>
            <w:r w:rsidRPr="00E043FB">
              <w:rPr>
                <w:rFonts w:ascii="Arial" w:hAnsi="Arial" w:cs="Arial"/>
                <w:sz w:val="16"/>
                <w:szCs w:val="16"/>
              </w:rPr>
              <w:t>Repricing</w:t>
            </w:r>
          </w:p>
        </w:tc>
        <w:tc>
          <w:tcPr>
            <w:tcW w:w="2503" w:type="dxa"/>
          </w:tcPr>
          <w:p w14:paraId="7AEC433B" w14:textId="77777777" w:rsidR="007E0FE3" w:rsidRPr="00046E97" w:rsidRDefault="007E0FE3" w:rsidP="007E0FE3">
            <w:pPr>
              <w:rPr>
                <w:rFonts w:ascii="Arial" w:hAnsi="Arial" w:cs="Arial"/>
                <w:color w:val="FF0000"/>
                <w:sz w:val="16"/>
                <w:szCs w:val="16"/>
              </w:rPr>
            </w:pPr>
          </w:p>
          <w:p w14:paraId="1A96AB86" w14:textId="54DC1CA7" w:rsidR="007E0FE3" w:rsidRPr="00046E97" w:rsidRDefault="007E0FE3" w:rsidP="007E0FE3">
            <w:pPr>
              <w:rPr>
                <w:rFonts w:ascii="Arial" w:hAnsi="Arial" w:cs="Arial"/>
                <w:sz w:val="16"/>
                <w:szCs w:val="16"/>
              </w:rPr>
            </w:pPr>
            <w:r w:rsidRPr="00046E97">
              <w:rPr>
                <w:rFonts w:ascii="Arial" w:hAnsi="Arial" w:cs="Arial"/>
                <w:sz w:val="16"/>
                <w:szCs w:val="16"/>
              </w:rPr>
              <w:t>https://idcf.bls.gov/</w:t>
            </w:r>
          </w:p>
        </w:tc>
        <w:tc>
          <w:tcPr>
            <w:tcW w:w="1350" w:type="dxa"/>
          </w:tcPr>
          <w:p w14:paraId="75402D10" w14:textId="6526BFBD" w:rsidR="007E0FE3" w:rsidRPr="00046E97" w:rsidRDefault="007E0FE3" w:rsidP="007E0FE3">
            <w:pPr>
              <w:rPr>
                <w:rFonts w:ascii="Arial" w:hAnsi="Arial" w:cs="Arial"/>
                <w:sz w:val="16"/>
                <w:szCs w:val="16"/>
              </w:rPr>
            </w:pPr>
          </w:p>
          <w:p w14:paraId="3A0DA3E4" w14:textId="77777777" w:rsidR="007E0FE3" w:rsidRPr="00046E97" w:rsidRDefault="007E0FE3" w:rsidP="007E0FE3">
            <w:pPr>
              <w:rPr>
                <w:rFonts w:ascii="Arial" w:hAnsi="Arial" w:cs="Arial"/>
                <w:sz w:val="16"/>
                <w:szCs w:val="16"/>
              </w:rPr>
            </w:pPr>
            <w:r w:rsidRPr="00046E97">
              <w:rPr>
                <w:rFonts w:ascii="Arial" w:hAnsi="Arial" w:cs="Arial"/>
                <w:sz w:val="16"/>
                <w:szCs w:val="16"/>
              </w:rPr>
              <w:t>2003-</w:t>
            </w:r>
            <w:r>
              <w:rPr>
                <w:rFonts w:ascii="Arial" w:hAnsi="Arial" w:cs="Arial"/>
                <w:sz w:val="16"/>
                <w:szCs w:val="16"/>
              </w:rPr>
              <w:t>Prst</w:t>
            </w:r>
          </w:p>
        </w:tc>
        <w:tc>
          <w:tcPr>
            <w:tcW w:w="1350" w:type="dxa"/>
          </w:tcPr>
          <w:p w14:paraId="331AF6F2" w14:textId="77777777" w:rsidR="007E0FE3" w:rsidRPr="00046E97" w:rsidRDefault="007E0FE3" w:rsidP="007E0FE3">
            <w:pPr>
              <w:rPr>
                <w:rFonts w:ascii="Arial" w:hAnsi="Arial" w:cs="Arial"/>
                <w:sz w:val="16"/>
                <w:szCs w:val="16"/>
              </w:rPr>
            </w:pPr>
          </w:p>
          <w:p w14:paraId="2C807AB5"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7F02E98" w14:textId="77777777" w:rsidR="007E0FE3" w:rsidRPr="00046E97" w:rsidRDefault="007E0FE3" w:rsidP="007E0FE3">
            <w:pPr>
              <w:rPr>
                <w:rFonts w:ascii="Arial" w:hAnsi="Arial" w:cs="Arial"/>
                <w:sz w:val="16"/>
                <w:szCs w:val="16"/>
              </w:rPr>
            </w:pPr>
          </w:p>
          <w:p w14:paraId="343869F1"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73450B87" w14:textId="77777777" w:rsidR="007E0FE3" w:rsidRPr="00046E97" w:rsidRDefault="007E0FE3" w:rsidP="007E0FE3">
            <w:pPr>
              <w:rPr>
                <w:rFonts w:ascii="Arial" w:hAnsi="Arial" w:cs="Arial"/>
                <w:sz w:val="16"/>
                <w:szCs w:val="16"/>
              </w:rPr>
            </w:pPr>
          </w:p>
        </w:tc>
      </w:tr>
      <w:tr w:rsidR="007E0FE3" w:rsidRPr="00361683" w14:paraId="66535E2C" w14:textId="77777777" w:rsidTr="00F0275D">
        <w:trPr>
          <w:trHeight w:val="413"/>
        </w:trPr>
        <w:tc>
          <w:tcPr>
            <w:tcW w:w="1438" w:type="dxa"/>
          </w:tcPr>
          <w:p w14:paraId="13C69A11" w14:textId="77777777" w:rsidR="007E0FE3" w:rsidRDefault="007E0FE3" w:rsidP="007E0FE3">
            <w:pPr>
              <w:rPr>
                <w:rFonts w:ascii="Arial" w:hAnsi="Arial" w:cs="Arial"/>
                <w:b/>
                <w:sz w:val="16"/>
                <w:szCs w:val="16"/>
              </w:rPr>
            </w:pPr>
          </w:p>
          <w:p w14:paraId="45114BCD" w14:textId="77777777" w:rsidR="007E0FE3" w:rsidRDefault="007E0FE3" w:rsidP="007E0FE3">
            <w:pPr>
              <w:rPr>
                <w:rFonts w:ascii="Arial" w:hAnsi="Arial" w:cs="Arial"/>
                <w:b/>
                <w:sz w:val="16"/>
                <w:szCs w:val="16"/>
              </w:rPr>
            </w:pPr>
            <w:r>
              <w:rPr>
                <w:rFonts w:ascii="Arial" w:hAnsi="Arial" w:cs="Arial"/>
                <w:b/>
                <w:sz w:val="16"/>
                <w:szCs w:val="16"/>
              </w:rPr>
              <w:t>E.</w:t>
            </w:r>
          </w:p>
          <w:p w14:paraId="4395D835" w14:textId="77777777" w:rsidR="007E0FE3" w:rsidRPr="008A275A" w:rsidRDefault="007E0FE3" w:rsidP="007E0FE3">
            <w:pPr>
              <w:rPr>
                <w:rFonts w:ascii="Arial" w:hAnsi="Arial" w:cs="Arial"/>
                <w:b/>
                <w:sz w:val="16"/>
                <w:szCs w:val="16"/>
              </w:rPr>
            </w:pPr>
            <w:r w:rsidRPr="008A275A">
              <w:rPr>
                <w:rFonts w:ascii="Arial" w:hAnsi="Arial" w:cs="Arial"/>
                <w:b/>
                <w:sz w:val="16"/>
                <w:szCs w:val="16"/>
              </w:rPr>
              <w:t>Data Collection</w:t>
            </w:r>
          </w:p>
          <w:p w14:paraId="66942FD6" w14:textId="77777777" w:rsidR="007E0FE3" w:rsidRPr="00046E97" w:rsidRDefault="007E0FE3" w:rsidP="007E0FE3">
            <w:pPr>
              <w:rPr>
                <w:b/>
              </w:rPr>
            </w:pPr>
          </w:p>
          <w:p w14:paraId="5DFC02A0"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tcPr>
          <w:p w14:paraId="27FDA4D2" w14:textId="77777777" w:rsidR="007E0FE3" w:rsidRPr="003E2B22" w:rsidRDefault="007E0FE3" w:rsidP="007E0FE3">
            <w:pPr>
              <w:rPr>
                <w:rFonts w:ascii="Arial" w:hAnsi="Arial" w:cs="Arial"/>
                <w:sz w:val="16"/>
                <w:szCs w:val="16"/>
              </w:rPr>
            </w:pPr>
          </w:p>
          <w:p w14:paraId="48A8C6F5" w14:textId="77777777" w:rsidR="007E0FE3" w:rsidRPr="003E2B22" w:rsidRDefault="007E0FE3" w:rsidP="007E0FE3">
            <w:pPr>
              <w:pStyle w:val="ListParagraph"/>
              <w:numPr>
                <w:ilvl w:val="0"/>
                <w:numId w:val="63"/>
              </w:numPr>
              <w:rPr>
                <w:rFonts w:ascii="Arial" w:hAnsi="Arial" w:cs="Arial"/>
                <w:b/>
                <w:bCs/>
                <w:sz w:val="16"/>
                <w:szCs w:val="16"/>
              </w:rPr>
            </w:pPr>
            <w:r w:rsidRPr="003E2B22">
              <w:rPr>
                <w:rFonts w:ascii="Arial" w:hAnsi="Arial" w:cs="Arial"/>
                <w:b/>
                <w:bCs/>
                <w:sz w:val="16"/>
                <w:szCs w:val="16"/>
              </w:rPr>
              <w:t>Input Source Files</w:t>
            </w:r>
          </w:p>
          <w:p w14:paraId="0DE58777" w14:textId="77777777" w:rsidR="007E0FE3" w:rsidRPr="003E2B22" w:rsidRDefault="007E0FE3" w:rsidP="007E0FE3">
            <w:pPr>
              <w:pStyle w:val="ListParagraph"/>
              <w:ind w:left="360"/>
              <w:rPr>
                <w:rFonts w:ascii="Arial" w:hAnsi="Arial" w:cs="Arial"/>
                <w:b/>
                <w:bCs/>
                <w:sz w:val="16"/>
                <w:szCs w:val="16"/>
              </w:rPr>
            </w:pPr>
          </w:p>
          <w:p w14:paraId="398A8745" w14:textId="77777777" w:rsidR="007E0FE3" w:rsidRPr="003E2B22" w:rsidRDefault="007E0FE3" w:rsidP="007E0FE3">
            <w:pPr>
              <w:pStyle w:val="ListParagraph"/>
              <w:numPr>
                <w:ilvl w:val="0"/>
                <w:numId w:val="30"/>
              </w:numPr>
              <w:ind w:left="0"/>
              <w:rPr>
                <w:rFonts w:ascii="Arial" w:hAnsi="Arial" w:cs="Arial"/>
                <w:b/>
                <w:sz w:val="16"/>
                <w:szCs w:val="16"/>
              </w:rPr>
            </w:pPr>
            <w:r w:rsidRPr="003E2B22">
              <w:rPr>
                <w:rFonts w:ascii="Arial" w:hAnsi="Arial" w:cs="Arial"/>
                <w:b/>
                <w:sz w:val="16"/>
                <w:szCs w:val="16"/>
              </w:rPr>
              <w:t>d. Source Background Files</w:t>
            </w:r>
          </w:p>
          <w:p w14:paraId="12742DE6" w14:textId="77777777" w:rsidR="007E0FE3" w:rsidRPr="003E2B22" w:rsidRDefault="007E0FE3" w:rsidP="007E0FE3">
            <w:pPr>
              <w:rPr>
                <w:rFonts w:ascii="Arial" w:hAnsi="Arial" w:cs="Arial"/>
                <w:b/>
                <w:sz w:val="16"/>
                <w:szCs w:val="16"/>
              </w:rPr>
            </w:pPr>
            <w:r w:rsidRPr="003E2B22">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position descriptions, and organizational charts) or other areas of interest.  </w:t>
            </w:r>
          </w:p>
          <w:p w14:paraId="0E117D24" w14:textId="77777777" w:rsidR="007E0FE3" w:rsidRPr="003E2B22" w:rsidRDefault="007E0FE3" w:rsidP="007E0FE3">
            <w:pPr>
              <w:rPr>
                <w:rFonts w:ascii="Arial" w:hAnsi="Arial" w:cs="Arial"/>
                <w:sz w:val="16"/>
                <w:szCs w:val="16"/>
              </w:rPr>
            </w:pPr>
          </w:p>
        </w:tc>
        <w:tc>
          <w:tcPr>
            <w:tcW w:w="2773" w:type="dxa"/>
          </w:tcPr>
          <w:p w14:paraId="4FFA847A" w14:textId="77777777" w:rsidR="007E0FE3" w:rsidRPr="003E2B22" w:rsidRDefault="007E0FE3" w:rsidP="007E0FE3">
            <w:pPr>
              <w:rPr>
                <w:rFonts w:ascii="Arial" w:hAnsi="Arial" w:cs="Arial"/>
                <w:bCs/>
                <w:sz w:val="16"/>
                <w:szCs w:val="16"/>
              </w:rPr>
            </w:pPr>
          </w:p>
          <w:p w14:paraId="58B91136" w14:textId="77777777" w:rsidR="007E0FE3" w:rsidRDefault="007E0FE3" w:rsidP="007E0FE3">
            <w:pPr>
              <w:rPr>
                <w:rFonts w:ascii="Arial" w:hAnsi="Arial" w:cs="Arial"/>
                <w:sz w:val="16"/>
                <w:szCs w:val="16"/>
              </w:rPr>
            </w:pPr>
            <w:r w:rsidRPr="003E2B22">
              <w:rPr>
                <w:rFonts w:ascii="Arial" w:hAnsi="Arial" w:cs="Arial"/>
                <w:bCs/>
                <w:sz w:val="16"/>
                <w:szCs w:val="16"/>
              </w:rPr>
              <w:t xml:space="preserve">E2d. Temporary. </w:t>
            </w:r>
            <w:r w:rsidRPr="003E2B22">
              <w:rPr>
                <w:rFonts w:ascii="Arial" w:hAnsi="Arial" w:cs="Arial"/>
                <w:sz w:val="16"/>
                <w:szCs w:val="16"/>
              </w:rPr>
              <w:t xml:space="preserve">Cut off files at the end of the survey period.  </w:t>
            </w:r>
            <w:r>
              <w:rPr>
                <w:rFonts w:ascii="Arial" w:hAnsi="Arial" w:cs="Arial"/>
                <w:sz w:val="16"/>
                <w:szCs w:val="16"/>
              </w:rPr>
              <w:t>Destroy</w:t>
            </w:r>
            <w:r w:rsidRPr="003E2B22">
              <w:rPr>
                <w:rFonts w:ascii="Arial" w:hAnsi="Arial" w:cs="Arial"/>
                <w:sz w:val="16"/>
                <w:szCs w:val="16"/>
              </w:rPr>
              <w:t xml:space="preserve"> 2 years after issuance of public data for the related survey period, or when no longer needed for business operations, whichever is later.</w:t>
            </w:r>
          </w:p>
          <w:p w14:paraId="4ED63D1A" w14:textId="77777777" w:rsidR="007E0FE3"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E2d</w:t>
            </w:r>
            <w:r>
              <w:rPr>
                <w:rFonts w:ascii="Arial" w:hAnsi="Arial" w:cs="Arial"/>
                <w:sz w:val="16"/>
                <w:szCs w:val="16"/>
              </w:rPr>
              <w:t>)</w:t>
            </w:r>
          </w:p>
          <w:p w14:paraId="0BF2EB49" w14:textId="77777777" w:rsidR="007E0FE3" w:rsidRDefault="007E0FE3" w:rsidP="007E0FE3">
            <w:pPr>
              <w:rPr>
                <w:rFonts w:ascii="Arial" w:hAnsi="Arial" w:cs="Arial"/>
                <w:sz w:val="16"/>
                <w:szCs w:val="16"/>
              </w:rPr>
            </w:pPr>
          </w:p>
          <w:p w14:paraId="01390506" w14:textId="77777777" w:rsidR="007E0FE3" w:rsidRPr="003E2B22" w:rsidRDefault="007E0FE3" w:rsidP="007E0FE3">
            <w:pPr>
              <w:rPr>
                <w:rFonts w:ascii="Arial" w:hAnsi="Arial" w:cs="Arial"/>
                <w:sz w:val="16"/>
                <w:szCs w:val="16"/>
              </w:rPr>
            </w:pPr>
            <w:r>
              <w:rPr>
                <w:rFonts w:ascii="Arial" w:hAnsi="Arial" w:cs="Arial"/>
                <w:sz w:val="16"/>
                <w:szCs w:val="16"/>
              </w:rPr>
              <w:t>Crosswalk Items:  None</w:t>
            </w:r>
          </w:p>
          <w:p w14:paraId="03825ED2" w14:textId="77777777" w:rsidR="007E0FE3" w:rsidRPr="003E2B22" w:rsidRDefault="007E0FE3" w:rsidP="007E0FE3">
            <w:pPr>
              <w:rPr>
                <w:rFonts w:ascii="Arial" w:hAnsi="Arial" w:cs="Arial"/>
                <w:bCs/>
                <w:sz w:val="16"/>
                <w:szCs w:val="16"/>
              </w:rPr>
            </w:pPr>
          </w:p>
        </w:tc>
        <w:tc>
          <w:tcPr>
            <w:tcW w:w="1367" w:type="dxa"/>
          </w:tcPr>
          <w:p w14:paraId="3B7C5523" w14:textId="77777777" w:rsidR="007E0FE3" w:rsidRPr="00046E97" w:rsidRDefault="007E0FE3" w:rsidP="007E0FE3">
            <w:pPr>
              <w:rPr>
                <w:rFonts w:ascii="Arial" w:hAnsi="Arial" w:cs="Arial"/>
                <w:sz w:val="16"/>
                <w:szCs w:val="16"/>
              </w:rPr>
            </w:pPr>
          </w:p>
          <w:p w14:paraId="2BDB038E" w14:textId="77777777" w:rsidR="007E0FE3" w:rsidRPr="00E043FB" w:rsidRDefault="007E0FE3" w:rsidP="007E0FE3">
            <w:pPr>
              <w:rPr>
                <w:rFonts w:ascii="Arial" w:hAnsi="Arial" w:cs="Arial"/>
                <w:sz w:val="16"/>
                <w:szCs w:val="16"/>
              </w:rPr>
            </w:pPr>
            <w:r w:rsidRPr="00E043FB">
              <w:rPr>
                <w:rFonts w:ascii="Arial" w:hAnsi="Arial" w:cs="Arial"/>
                <w:sz w:val="16"/>
                <w:szCs w:val="16"/>
              </w:rPr>
              <w:t>Reweight Production Team</w:t>
            </w:r>
          </w:p>
        </w:tc>
        <w:tc>
          <w:tcPr>
            <w:tcW w:w="2503" w:type="dxa"/>
          </w:tcPr>
          <w:p w14:paraId="1B441F8B" w14:textId="77777777" w:rsidR="007E0FE3" w:rsidRPr="00046E97" w:rsidRDefault="007E0FE3" w:rsidP="007E0FE3">
            <w:pPr>
              <w:rPr>
                <w:rFonts w:ascii="Arial" w:hAnsi="Arial" w:cs="Arial"/>
                <w:sz w:val="16"/>
                <w:szCs w:val="16"/>
              </w:rPr>
            </w:pPr>
          </w:p>
          <w:p w14:paraId="1F7AC80D" w14:textId="77777777" w:rsidR="007E0FE3" w:rsidRPr="00046E97" w:rsidRDefault="007E0FE3" w:rsidP="007E0FE3">
            <w:pPr>
              <w:rPr>
                <w:rFonts w:ascii="Arial" w:hAnsi="Arial" w:cs="Arial"/>
                <w:sz w:val="16"/>
                <w:szCs w:val="16"/>
              </w:rPr>
            </w:pPr>
            <w:r w:rsidRPr="00046E97">
              <w:rPr>
                <w:rFonts w:ascii="Arial" w:hAnsi="Arial" w:cs="Arial"/>
                <w:sz w:val="16"/>
                <w:szCs w:val="16"/>
              </w:rPr>
              <w:t>\\ipsrv8\RPT_Census_Data</w:t>
            </w:r>
          </w:p>
          <w:p w14:paraId="4459692C" w14:textId="77777777" w:rsidR="007E0FE3" w:rsidRPr="00046E97" w:rsidRDefault="007E0FE3" w:rsidP="007E0FE3">
            <w:pPr>
              <w:rPr>
                <w:rFonts w:ascii="Arial" w:hAnsi="Arial" w:cs="Arial"/>
                <w:sz w:val="16"/>
                <w:szCs w:val="16"/>
              </w:rPr>
            </w:pPr>
          </w:p>
          <w:p w14:paraId="35249DA5" w14:textId="77777777" w:rsidR="007E0FE3" w:rsidRPr="00046E97" w:rsidRDefault="007E0FE3" w:rsidP="007E0FE3">
            <w:pPr>
              <w:rPr>
                <w:rFonts w:ascii="Arial" w:hAnsi="Arial" w:cs="Arial"/>
                <w:sz w:val="16"/>
                <w:szCs w:val="16"/>
              </w:rPr>
            </w:pPr>
            <w:r w:rsidRPr="00046E97">
              <w:rPr>
                <w:rFonts w:ascii="Arial" w:hAnsi="Arial" w:cs="Arial"/>
                <w:sz w:val="16"/>
                <w:szCs w:val="16"/>
              </w:rPr>
              <w:t>\\ipsrv8\project\reweight</w:t>
            </w:r>
          </w:p>
          <w:p w14:paraId="095B6B7C" w14:textId="77777777" w:rsidR="007E0FE3" w:rsidRPr="00046E97" w:rsidRDefault="007E0FE3" w:rsidP="007E0FE3">
            <w:pPr>
              <w:rPr>
                <w:rFonts w:ascii="Arial" w:hAnsi="Arial" w:cs="Arial"/>
                <w:sz w:val="16"/>
                <w:szCs w:val="16"/>
              </w:rPr>
            </w:pPr>
          </w:p>
        </w:tc>
        <w:tc>
          <w:tcPr>
            <w:tcW w:w="1350" w:type="dxa"/>
          </w:tcPr>
          <w:p w14:paraId="0C241F07" w14:textId="213F02CE" w:rsidR="007E0FE3" w:rsidRPr="00046E97" w:rsidRDefault="007E0FE3" w:rsidP="007E0FE3">
            <w:pPr>
              <w:rPr>
                <w:rFonts w:ascii="Arial" w:hAnsi="Arial" w:cs="Arial"/>
                <w:sz w:val="16"/>
                <w:szCs w:val="16"/>
              </w:rPr>
            </w:pPr>
          </w:p>
          <w:p w14:paraId="60C70B1C"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2008 – </w:t>
            </w:r>
            <w:r>
              <w:rPr>
                <w:rFonts w:ascii="Arial" w:hAnsi="Arial" w:cs="Arial"/>
                <w:sz w:val="16"/>
                <w:szCs w:val="16"/>
              </w:rPr>
              <w:t>Prst</w:t>
            </w:r>
          </w:p>
        </w:tc>
        <w:tc>
          <w:tcPr>
            <w:tcW w:w="1350" w:type="dxa"/>
          </w:tcPr>
          <w:p w14:paraId="24B0B49B" w14:textId="77777777" w:rsidR="007E0FE3" w:rsidRPr="00046E97" w:rsidRDefault="007E0FE3" w:rsidP="007E0FE3">
            <w:pPr>
              <w:rPr>
                <w:rFonts w:ascii="Arial" w:hAnsi="Arial" w:cs="Arial"/>
                <w:sz w:val="16"/>
                <w:szCs w:val="16"/>
              </w:rPr>
            </w:pPr>
          </w:p>
          <w:p w14:paraId="2A0D735B"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10F23C0" w14:textId="77777777" w:rsidR="007E0FE3" w:rsidRPr="00046E97" w:rsidRDefault="007E0FE3" w:rsidP="007E0FE3">
            <w:pPr>
              <w:rPr>
                <w:rFonts w:ascii="Arial" w:hAnsi="Arial" w:cs="Arial"/>
                <w:sz w:val="16"/>
                <w:szCs w:val="16"/>
              </w:rPr>
            </w:pPr>
          </w:p>
          <w:p w14:paraId="1CDB77B6"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2A8C375E" w14:textId="77777777" w:rsidR="007E0FE3" w:rsidRPr="00046E97" w:rsidRDefault="007E0FE3" w:rsidP="007E0FE3">
            <w:pPr>
              <w:rPr>
                <w:rFonts w:ascii="Arial" w:hAnsi="Arial" w:cs="Arial"/>
                <w:sz w:val="16"/>
                <w:szCs w:val="16"/>
              </w:rPr>
            </w:pPr>
          </w:p>
          <w:p w14:paraId="6034D81B" w14:textId="77777777" w:rsidR="007E0FE3" w:rsidRPr="00046E97" w:rsidRDefault="007E0FE3" w:rsidP="007E0FE3">
            <w:pPr>
              <w:rPr>
                <w:rFonts w:ascii="Arial" w:hAnsi="Arial" w:cs="Arial"/>
                <w:sz w:val="16"/>
                <w:szCs w:val="16"/>
              </w:rPr>
            </w:pPr>
            <w:r w:rsidRPr="00046E97">
              <w:rPr>
                <w:rFonts w:ascii="Arial" w:hAnsi="Arial" w:cs="Arial"/>
                <w:sz w:val="16"/>
                <w:szCs w:val="16"/>
              </w:rPr>
              <w:t>Products and Services</w:t>
            </w:r>
          </w:p>
        </w:tc>
      </w:tr>
      <w:tr w:rsidR="007E0FE3" w:rsidRPr="00361683" w14:paraId="1EAC1ECE" w14:textId="77777777" w:rsidTr="00F0275D">
        <w:trPr>
          <w:trHeight w:val="1178"/>
        </w:trPr>
        <w:tc>
          <w:tcPr>
            <w:tcW w:w="1438" w:type="dxa"/>
          </w:tcPr>
          <w:p w14:paraId="27509A13" w14:textId="77777777" w:rsidR="007E0FE3" w:rsidRDefault="007E0FE3" w:rsidP="007E0FE3">
            <w:pPr>
              <w:rPr>
                <w:rFonts w:ascii="Arial" w:hAnsi="Arial" w:cs="Arial"/>
                <w:b/>
                <w:sz w:val="16"/>
                <w:szCs w:val="16"/>
              </w:rPr>
            </w:pPr>
          </w:p>
          <w:p w14:paraId="5A338771"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05DFF144"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7B3770CD" w14:textId="77777777" w:rsidR="007E0FE3" w:rsidRPr="00046E97" w:rsidRDefault="007E0FE3" w:rsidP="007E0FE3">
            <w:pPr>
              <w:rPr>
                <w:rFonts w:ascii="Arial" w:hAnsi="Arial" w:cs="Arial"/>
                <w:b/>
                <w:sz w:val="16"/>
                <w:szCs w:val="16"/>
              </w:rPr>
            </w:pPr>
          </w:p>
          <w:p w14:paraId="18EF6408"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tc>
        <w:tc>
          <w:tcPr>
            <w:tcW w:w="3349" w:type="dxa"/>
          </w:tcPr>
          <w:p w14:paraId="32DD4E9D" w14:textId="77777777" w:rsidR="007E0FE3" w:rsidRPr="00046E97" w:rsidRDefault="007E0FE3" w:rsidP="007E0FE3">
            <w:pPr>
              <w:rPr>
                <w:rFonts w:ascii="Arial" w:hAnsi="Arial" w:cs="Arial"/>
                <w:sz w:val="16"/>
                <w:szCs w:val="16"/>
              </w:rPr>
            </w:pPr>
          </w:p>
          <w:p w14:paraId="6F1DB05A" w14:textId="77777777" w:rsidR="007E0FE3" w:rsidRPr="00046E97" w:rsidRDefault="007E0FE3" w:rsidP="007E0FE3">
            <w:pPr>
              <w:pStyle w:val="ListParagraph"/>
              <w:numPr>
                <w:ilvl w:val="0"/>
                <w:numId w:val="31"/>
              </w:numPr>
              <w:rPr>
                <w:rFonts w:ascii="Arial" w:hAnsi="Arial" w:cs="Arial"/>
                <w:b/>
                <w:bCs/>
                <w:sz w:val="16"/>
                <w:szCs w:val="16"/>
              </w:rPr>
            </w:pPr>
            <w:r w:rsidRPr="00046E97">
              <w:rPr>
                <w:rFonts w:ascii="Arial" w:hAnsi="Arial" w:cs="Arial"/>
                <w:b/>
                <w:bCs/>
                <w:sz w:val="16"/>
                <w:szCs w:val="16"/>
              </w:rPr>
              <w:t>Input Source Files</w:t>
            </w:r>
          </w:p>
          <w:p w14:paraId="61036C4C" w14:textId="77777777" w:rsidR="007E0FE3" w:rsidRPr="00046E97" w:rsidRDefault="007E0FE3" w:rsidP="007E0FE3">
            <w:pPr>
              <w:pStyle w:val="ListParagraph"/>
              <w:ind w:left="360"/>
              <w:rPr>
                <w:rFonts w:ascii="Arial" w:hAnsi="Arial" w:cs="Arial"/>
                <w:b/>
                <w:bCs/>
                <w:sz w:val="16"/>
                <w:szCs w:val="16"/>
              </w:rPr>
            </w:pPr>
          </w:p>
          <w:p w14:paraId="5B5E8656" w14:textId="77777777" w:rsidR="007E0FE3" w:rsidRDefault="007E0FE3" w:rsidP="007E0FE3">
            <w:pPr>
              <w:pStyle w:val="ListParagraph"/>
              <w:numPr>
                <w:ilvl w:val="0"/>
                <w:numId w:val="30"/>
              </w:numPr>
              <w:tabs>
                <w:tab w:val="left" w:pos="342"/>
              </w:tabs>
              <w:ind w:left="0"/>
              <w:rPr>
                <w:rFonts w:ascii="Arial" w:hAnsi="Arial" w:cs="Arial"/>
                <w:b/>
                <w:sz w:val="16"/>
                <w:szCs w:val="16"/>
              </w:rPr>
            </w:pPr>
            <w:r w:rsidRPr="00046E97">
              <w:rPr>
                <w:rFonts w:ascii="Arial" w:hAnsi="Arial" w:cs="Arial"/>
                <w:b/>
                <w:sz w:val="16"/>
                <w:szCs w:val="16"/>
              </w:rPr>
              <w:t>d.    Source Background Files</w:t>
            </w:r>
          </w:p>
          <w:p w14:paraId="54546C34" w14:textId="77777777" w:rsidR="007E0FE3" w:rsidRPr="00E043FB" w:rsidRDefault="007E0FE3" w:rsidP="007E0FE3">
            <w:pPr>
              <w:pStyle w:val="ListParagraph"/>
              <w:numPr>
                <w:ilvl w:val="0"/>
                <w:numId w:val="30"/>
              </w:numPr>
              <w:tabs>
                <w:tab w:val="left" w:pos="342"/>
              </w:tabs>
              <w:ind w:left="0"/>
              <w:rPr>
                <w:rFonts w:ascii="Arial" w:hAnsi="Arial" w:cs="Arial"/>
                <w:color w:val="FF0000"/>
                <w:sz w:val="16"/>
                <w:szCs w:val="16"/>
              </w:rPr>
            </w:pPr>
            <w:r w:rsidRPr="00E043FB">
              <w:rPr>
                <w:rFonts w:ascii="Arial" w:hAnsi="Arial" w:cs="Arial"/>
                <w:color w:val="FF0000"/>
                <w:sz w:val="16"/>
                <w:szCs w:val="16"/>
              </w:rPr>
              <w:t>(See Description above)</w:t>
            </w:r>
          </w:p>
          <w:p w14:paraId="45C7F45C" w14:textId="77777777" w:rsidR="007E0FE3" w:rsidRPr="00046E97" w:rsidRDefault="007E0FE3" w:rsidP="007E0FE3">
            <w:pPr>
              <w:pStyle w:val="ListParagraph"/>
              <w:ind w:left="360"/>
              <w:rPr>
                <w:rFonts w:ascii="Arial" w:hAnsi="Arial" w:cs="Arial"/>
                <w:sz w:val="16"/>
                <w:szCs w:val="16"/>
              </w:rPr>
            </w:pPr>
          </w:p>
        </w:tc>
        <w:tc>
          <w:tcPr>
            <w:tcW w:w="2773" w:type="dxa"/>
          </w:tcPr>
          <w:p w14:paraId="22F655B9" w14:textId="77777777" w:rsidR="007E0FE3" w:rsidRPr="00046E97" w:rsidRDefault="007E0FE3" w:rsidP="007E0FE3">
            <w:pPr>
              <w:rPr>
                <w:rFonts w:ascii="Arial" w:hAnsi="Arial" w:cs="Arial"/>
                <w:bCs/>
                <w:sz w:val="16"/>
                <w:szCs w:val="16"/>
              </w:rPr>
            </w:pPr>
          </w:p>
          <w:p w14:paraId="5F436E0D" w14:textId="77777777" w:rsidR="007E0FE3" w:rsidRDefault="007E0FE3" w:rsidP="007E0FE3">
            <w:pPr>
              <w:rPr>
                <w:rFonts w:ascii="Arial" w:hAnsi="Arial" w:cs="Arial"/>
                <w:sz w:val="16"/>
                <w:szCs w:val="16"/>
              </w:rPr>
            </w:pPr>
            <w:r w:rsidRPr="00046E97">
              <w:rPr>
                <w:rFonts w:ascii="Arial" w:hAnsi="Arial" w:cs="Arial"/>
                <w:bCs/>
                <w:sz w:val="16"/>
                <w:szCs w:val="16"/>
              </w:rPr>
              <w:t xml:space="preserve">E2d. Temporary. </w:t>
            </w:r>
          </w:p>
          <w:p w14:paraId="38E1CC61"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496A6F0B" w14:textId="77777777" w:rsidR="007E0FE3" w:rsidRDefault="007E0FE3" w:rsidP="007E0FE3">
            <w:pPr>
              <w:rPr>
                <w:rFonts w:ascii="Arial" w:hAnsi="Arial" w:cs="Arial"/>
                <w:sz w:val="16"/>
                <w:szCs w:val="16"/>
              </w:rPr>
            </w:pPr>
          </w:p>
          <w:p w14:paraId="1332CF9E" w14:textId="77777777" w:rsidR="007E0FE3" w:rsidRPr="00046E97" w:rsidRDefault="007E0FE3" w:rsidP="007E0FE3">
            <w:pPr>
              <w:rPr>
                <w:rFonts w:ascii="Arial" w:hAnsi="Arial" w:cs="Arial"/>
                <w:sz w:val="16"/>
                <w:szCs w:val="16"/>
              </w:rPr>
            </w:pPr>
            <w:r>
              <w:rPr>
                <w:rFonts w:ascii="Arial" w:hAnsi="Arial" w:cs="Arial"/>
                <w:sz w:val="16"/>
                <w:szCs w:val="16"/>
              </w:rPr>
              <w:t>Crosswalk Items:  None</w:t>
            </w:r>
          </w:p>
          <w:p w14:paraId="1F5392FA" w14:textId="77777777" w:rsidR="007E0FE3" w:rsidRPr="00046E97" w:rsidRDefault="007E0FE3" w:rsidP="007E0FE3">
            <w:pPr>
              <w:rPr>
                <w:rFonts w:ascii="Arial" w:hAnsi="Arial" w:cs="Arial"/>
                <w:sz w:val="16"/>
                <w:szCs w:val="16"/>
              </w:rPr>
            </w:pPr>
          </w:p>
        </w:tc>
        <w:tc>
          <w:tcPr>
            <w:tcW w:w="1367" w:type="dxa"/>
          </w:tcPr>
          <w:p w14:paraId="643A4B99" w14:textId="77777777" w:rsidR="007E0FE3" w:rsidRPr="00046E97" w:rsidRDefault="007E0FE3" w:rsidP="007E0FE3">
            <w:pPr>
              <w:rPr>
                <w:rFonts w:ascii="Arial" w:hAnsi="Arial" w:cs="Arial"/>
                <w:bCs/>
                <w:sz w:val="16"/>
                <w:szCs w:val="16"/>
              </w:rPr>
            </w:pPr>
          </w:p>
          <w:p w14:paraId="2B731110" w14:textId="77777777" w:rsidR="007E0FE3" w:rsidRPr="00E043FB" w:rsidRDefault="007E0FE3" w:rsidP="007E0FE3">
            <w:pPr>
              <w:rPr>
                <w:rFonts w:ascii="Arial" w:hAnsi="Arial" w:cs="Arial"/>
                <w:bCs/>
                <w:sz w:val="16"/>
                <w:szCs w:val="16"/>
              </w:rPr>
            </w:pPr>
            <w:r w:rsidRPr="00E043FB">
              <w:rPr>
                <w:rFonts w:ascii="Arial" w:hAnsi="Arial" w:cs="Arial"/>
                <w:sz w:val="16"/>
                <w:szCs w:val="16"/>
              </w:rPr>
              <w:t>Sampling Unit</w:t>
            </w:r>
          </w:p>
        </w:tc>
        <w:tc>
          <w:tcPr>
            <w:tcW w:w="2503" w:type="dxa"/>
          </w:tcPr>
          <w:p w14:paraId="58C0828E" w14:textId="77777777" w:rsidR="007E0FE3" w:rsidRPr="00046E97" w:rsidRDefault="007E0FE3" w:rsidP="007E0FE3">
            <w:pPr>
              <w:rPr>
                <w:rFonts w:ascii="Arial" w:hAnsi="Arial" w:cs="Arial"/>
                <w:bCs/>
                <w:sz w:val="16"/>
                <w:szCs w:val="16"/>
              </w:rPr>
            </w:pPr>
          </w:p>
          <w:p w14:paraId="6C5D6397" w14:textId="77777777" w:rsidR="007E0FE3" w:rsidRPr="00046E97" w:rsidRDefault="00050FD1" w:rsidP="007E0FE3">
            <w:pPr>
              <w:rPr>
                <w:rFonts w:ascii="Arial" w:hAnsi="Arial" w:cs="Arial"/>
                <w:sz w:val="16"/>
                <w:szCs w:val="16"/>
              </w:rPr>
            </w:pPr>
            <w:hyperlink r:id="rId32" w:history="1">
              <w:r w:rsidR="007E0FE3" w:rsidRPr="00046E97">
                <w:rPr>
                  <w:rStyle w:val="Hyperlink"/>
                  <w:rFonts w:ascii="Arial" w:hAnsi="Arial" w:cs="Arial"/>
                  <w:sz w:val="16"/>
                  <w:szCs w:val="16"/>
                </w:rPr>
                <w:t>\\Ipsrv11\regions</w:t>
              </w:r>
            </w:hyperlink>
          </w:p>
          <w:p w14:paraId="47F69A34" w14:textId="77777777" w:rsidR="007E0FE3" w:rsidRPr="00046E97" w:rsidRDefault="007E0FE3" w:rsidP="007E0FE3">
            <w:pPr>
              <w:rPr>
                <w:rFonts w:ascii="Arial" w:hAnsi="Arial" w:cs="Arial"/>
                <w:sz w:val="16"/>
                <w:szCs w:val="16"/>
              </w:rPr>
            </w:pPr>
          </w:p>
        </w:tc>
        <w:tc>
          <w:tcPr>
            <w:tcW w:w="1350" w:type="dxa"/>
          </w:tcPr>
          <w:p w14:paraId="78625C8A" w14:textId="133734F0" w:rsidR="007E0FE3" w:rsidRPr="00046E97" w:rsidRDefault="007E0FE3" w:rsidP="007E0FE3">
            <w:pPr>
              <w:rPr>
                <w:rFonts w:ascii="Arial" w:hAnsi="Arial" w:cs="Arial"/>
                <w:sz w:val="16"/>
                <w:szCs w:val="16"/>
              </w:rPr>
            </w:pPr>
          </w:p>
          <w:p w14:paraId="70851024"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p w14:paraId="3BC93894" w14:textId="77777777" w:rsidR="007E0FE3" w:rsidRPr="00046E97" w:rsidRDefault="007E0FE3" w:rsidP="007E0FE3">
            <w:pPr>
              <w:rPr>
                <w:rFonts w:ascii="Arial" w:hAnsi="Arial" w:cs="Arial"/>
                <w:bCs/>
                <w:sz w:val="16"/>
                <w:szCs w:val="16"/>
              </w:rPr>
            </w:pPr>
          </w:p>
        </w:tc>
        <w:tc>
          <w:tcPr>
            <w:tcW w:w="1350" w:type="dxa"/>
          </w:tcPr>
          <w:p w14:paraId="6A6C4FBD" w14:textId="77777777" w:rsidR="007E0FE3" w:rsidRPr="00046E97" w:rsidRDefault="007E0FE3" w:rsidP="007E0FE3">
            <w:pPr>
              <w:rPr>
                <w:rFonts w:ascii="Arial" w:hAnsi="Arial" w:cs="Arial"/>
                <w:sz w:val="16"/>
                <w:szCs w:val="16"/>
              </w:rPr>
            </w:pPr>
          </w:p>
          <w:p w14:paraId="583BF72D"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0F865A4F" w14:textId="77777777" w:rsidR="007E0FE3" w:rsidRPr="00046E97" w:rsidRDefault="007E0FE3" w:rsidP="007E0FE3">
            <w:pPr>
              <w:rPr>
                <w:rFonts w:ascii="Arial" w:hAnsi="Arial" w:cs="Arial"/>
                <w:sz w:val="16"/>
                <w:szCs w:val="16"/>
              </w:rPr>
            </w:pPr>
          </w:p>
          <w:p w14:paraId="30433DD3"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1EA7992D" w14:textId="77777777" w:rsidR="007E0FE3" w:rsidRPr="00046E97" w:rsidRDefault="007E0FE3" w:rsidP="007E0FE3">
            <w:pPr>
              <w:rPr>
                <w:rFonts w:ascii="Arial" w:hAnsi="Arial" w:cs="Arial"/>
                <w:sz w:val="16"/>
                <w:szCs w:val="16"/>
              </w:rPr>
            </w:pPr>
          </w:p>
        </w:tc>
      </w:tr>
      <w:tr w:rsidR="007E0FE3" w:rsidRPr="00361683" w14:paraId="4F3C62FC" w14:textId="77777777" w:rsidTr="00F0275D">
        <w:trPr>
          <w:trHeight w:val="413"/>
        </w:trPr>
        <w:tc>
          <w:tcPr>
            <w:tcW w:w="1438" w:type="dxa"/>
          </w:tcPr>
          <w:p w14:paraId="4C2674F1"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7A610C8D"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782B769A" w14:textId="77777777" w:rsidR="007E0FE3" w:rsidRPr="00046E97" w:rsidRDefault="007E0FE3" w:rsidP="007E0FE3">
            <w:pPr>
              <w:rPr>
                <w:rFonts w:ascii="Arial" w:hAnsi="Arial" w:cs="Arial"/>
                <w:b/>
                <w:sz w:val="16"/>
                <w:szCs w:val="16"/>
              </w:rPr>
            </w:pPr>
          </w:p>
          <w:p w14:paraId="3671FC0A"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tc>
        <w:tc>
          <w:tcPr>
            <w:tcW w:w="3349" w:type="dxa"/>
          </w:tcPr>
          <w:p w14:paraId="4DDEDC7B" w14:textId="77777777" w:rsidR="007E0FE3" w:rsidRPr="003E2B22" w:rsidRDefault="007E0FE3" w:rsidP="007E0FE3">
            <w:pPr>
              <w:pStyle w:val="Heading1"/>
              <w:keepNext w:val="0"/>
              <w:widowControl w:val="0"/>
              <w:numPr>
                <w:ilvl w:val="0"/>
                <w:numId w:val="0"/>
              </w:numPr>
              <w:tabs>
                <w:tab w:val="num" w:pos="1080"/>
              </w:tabs>
              <w:spacing w:before="0" w:after="0"/>
              <w:rPr>
                <w:b w:val="0"/>
                <w:sz w:val="16"/>
                <w:szCs w:val="16"/>
              </w:rPr>
            </w:pPr>
          </w:p>
          <w:p w14:paraId="79BD3425" w14:textId="77777777" w:rsidR="007E0FE3" w:rsidRPr="003E2B22" w:rsidRDefault="007E0FE3" w:rsidP="007E0FE3">
            <w:pPr>
              <w:pStyle w:val="ListParagraph"/>
              <w:numPr>
                <w:ilvl w:val="0"/>
                <w:numId w:val="64"/>
              </w:numPr>
              <w:rPr>
                <w:rFonts w:ascii="Arial" w:hAnsi="Arial" w:cs="Arial"/>
                <w:b/>
                <w:sz w:val="16"/>
                <w:szCs w:val="16"/>
              </w:rPr>
            </w:pPr>
            <w:r w:rsidRPr="003E2B22">
              <w:rPr>
                <w:rFonts w:ascii="Arial" w:hAnsi="Arial" w:cs="Arial"/>
                <w:b/>
                <w:sz w:val="16"/>
                <w:szCs w:val="16"/>
              </w:rPr>
              <w:t>Data Quality Review and Performance Measures</w:t>
            </w:r>
          </w:p>
          <w:p w14:paraId="6A866AFF"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Records relate to statistical reports, survey management and tracking systems and other materials and applications which identify and aid in evaluating data collection issues, such as response rate, collection progress, response quality, and thoroughness.  Survey management systems, such as SURMANS, contain features and business tools which provide resources to control activities, monitor assignments, track work flow, and perform quality measurement activities, as well as performing system administrative functions including collection and data analysis roles for schedules and assigning regions to schedules (schedule collection assignments) and batch review to validators.   Also includes reports that evaluate the accuracy of data and collection methods that economists use to select, sample, and compare data in order to perform statistical analyses.  Examples include:  data subsets, communications between collection personnel and respondents, generic leveling, and imputations where responses are missing or unusable.</w:t>
            </w:r>
          </w:p>
          <w:p w14:paraId="41C3A6B5" w14:textId="77777777" w:rsidR="007E0FE3" w:rsidRPr="003E2B22" w:rsidRDefault="007E0FE3" w:rsidP="007E0FE3">
            <w:pPr>
              <w:pStyle w:val="Style6"/>
              <w:ind w:left="0"/>
              <w:rPr>
                <w:rFonts w:ascii="Arial" w:hAnsi="Arial" w:cs="Arial"/>
                <w:sz w:val="16"/>
                <w:szCs w:val="16"/>
              </w:rPr>
            </w:pPr>
          </w:p>
        </w:tc>
        <w:tc>
          <w:tcPr>
            <w:tcW w:w="2773" w:type="dxa"/>
          </w:tcPr>
          <w:p w14:paraId="09DF4114" w14:textId="77777777" w:rsidR="007E0FE3" w:rsidRPr="003E2B22" w:rsidRDefault="007E0FE3" w:rsidP="007E0FE3">
            <w:pPr>
              <w:rPr>
                <w:rFonts w:ascii="Arial" w:hAnsi="Arial" w:cs="Arial"/>
                <w:bCs/>
                <w:sz w:val="16"/>
                <w:szCs w:val="16"/>
              </w:rPr>
            </w:pPr>
          </w:p>
          <w:p w14:paraId="54D04F24" w14:textId="77777777" w:rsidR="007E0FE3" w:rsidRPr="003E2B22" w:rsidRDefault="007E0FE3" w:rsidP="007E0FE3">
            <w:pPr>
              <w:rPr>
                <w:rFonts w:ascii="Arial" w:hAnsi="Arial" w:cs="Arial"/>
                <w:sz w:val="16"/>
                <w:szCs w:val="16"/>
              </w:rPr>
            </w:pPr>
            <w:r w:rsidRPr="003E2B22">
              <w:rPr>
                <w:rFonts w:ascii="Arial" w:hAnsi="Arial" w:cs="Arial"/>
                <w:bCs/>
                <w:sz w:val="16"/>
                <w:szCs w:val="16"/>
              </w:rPr>
              <w:t xml:space="preserve">E3.  </w:t>
            </w:r>
            <w:r w:rsidRPr="003E2B22">
              <w:rPr>
                <w:rFonts w:ascii="Arial" w:hAnsi="Arial" w:cs="Arial"/>
                <w:sz w:val="16"/>
                <w:szCs w:val="16"/>
              </w:rPr>
              <w:t xml:space="preserve">Temporary.   </w:t>
            </w:r>
          </w:p>
          <w:p w14:paraId="5678FEBB" w14:textId="77777777" w:rsidR="007E0FE3" w:rsidRDefault="007E0FE3" w:rsidP="007E0FE3">
            <w:pPr>
              <w:rPr>
                <w:rFonts w:ascii="Arial" w:hAnsi="Arial" w:cs="Arial"/>
                <w:sz w:val="16"/>
                <w:szCs w:val="16"/>
              </w:rPr>
            </w:pPr>
            <w:r w:rsidRPr="003E2B22">
              <w:rPr>
                <w:rFonts w:ascii="Arial" w:hAnsi="Arial" w:cs="Arial"/>
                <w:sz w:val="16"/>
                <w:szCs w:val="16"/>
              </w:rPr>
              <w:t xml:space="preserve">Cut off files at the end of the survey collection period.  </w:t>
            </w:r>
            <w:r>
              <w:rPr>
                <w:rFonts w:ascii="Arial" w:hAnsi="Arial" w:cs="Arial"/>
                <w:sz w:val="16"/>
                <w:szCs w:val="16"/>
              </w:rPr>
              <w:t>Destroy</w:t>
            </w:r>
            <w:r w:rsidRPr="003E2B22">
              <w:rPr>
                <w:rFonts w:ascii="Arial" w:hAnsi="Arial" w:cs="Arial"/>
                <w:sz w:val="16"/>
                <w:szCs w:val="16"/>
              </w:rPr>
              <w:t xml:space="preserve"> 5 years after cutoff or when no longer needed to evaluate statistical products and projections, whichever is later.</w:t>
            </w:r>
          </w:p>
          <w:p w14:paraId="7AD11FED" w14:textId="77777777" w:rsidR="007E0FE3"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E3</w:t>
            </w:r>
            <w:r>
              <w:rPr>
                <w:rFonts w:ascii="Arial" w:hAnsi="Arial" w:cs="Arial"/>
                <w:sz w:val="16"/>
                <w:szCs w:val="16"/>
              </w:rPr>
              <w:t>)</w:t>
            </w:r>
          </w:p>
          <w:p w14:paraId="43C2B8B0" w14:textId="77777777" w:rsidR="007E0FE3" w:rsidRDefault="007E0FE3" w:rsidP="007E0FE3">
            <w:pPr>
              <w:rPr>
                <w:rFonts w:ascii="Arial" w:hAnsi="Arial" w:cs="Arial"/>
                <w:sz w:val="16"/>
                <w:szCs w:val="16"/>
              </w:rPr>
            </w:pPr>
          </w:p>
          <w:p w14:paraId="20341FDE" w14:textId="77777777" w:rsidR="007E0FE3" w:rsidRDefault="007E0FE3" w:rsidP="007E0FE3">
            <w:pPr>
              <w:rPr>
                <w:rFonts w:ascii="Arial" w:hAnsi="Arial" w:cs="Arial"/>
                <w:sz w:val="16"/>
                <w:szCs w:val="16"/>
              </w:rPr>
            </w:pPr>
            <w:r>
              <w:rPr>
                <w:rFonts w:ascii="Arial" w:hAnsi="Arial" w:cs="Arial"/>
                <w:sz w:val="16"/>
                <w:szCs w:val="16"/>
              </w:rPr>
              <w:t>Crosswalk Items:</w:t>
            </w:r>
          </w:p>
          <w:p w14:paraId="0AB738A8" w14:textId="77777777" w:rsidR="007E0FE3" w:rsidRDefault="007E0FE3" w:rsidP="007E0FE3">
            <w:pPr>
              <w:rPr>
                <w:rFonts w:ascii="Arial" w:hAnsi="Arial" w:cs="Arial"/>
                <w:sz w:val="16"/>
                <w:szCs w:val="16"/>
              </w:rPr>
            </w:pPr>
            <w:r>
              <w:rPr>
                <w:rFonts w:ascii="Arial" w:hAnsi="Arial" w:cs="Arial"/>
                <w:sz w:val="16"/>
                <w:szCs w:val="16"/>
              </w:rPr>
              <w:t>IPP #45</w:t>
            </w:r>
          </w:p>
          <w:p w14:paraId="32053091" w14:textId="77777777" w:rsidR="007E0FE3" w:rsidRDefault="007E0FE3" w:rsidP="007E0FE3">
            <w:pPr>
              <w:rPr>
                <w:rFonts w:ascii="Arial" w:hAnsi="Arial" w:cs="Arial"/>
                <w:sz w:val="16"/>
                <w:szCs w:val="16"/>
              </w:rPr>
            </w:pPr>
            <w:r>
              <w:rPr>
                <w:rFonts w:ascii="Arial" w:hAnsi="Arial" w:cs="Arial"/>
                <w:sz w:val="16"/>
                <w:szCs w:val="16"/>
              </w:rPr>
              <w:t>IPP #52</w:t>
            </w:r>
          </w:p>
          <w:p w14:paraId="0C24F29C" w14:textId="77777777" w:rsidR="007E0FE3" w:rsidRDefault="007E0FE3" w:rsidP="007E0FE3">
            <w:pPr>
              <w:rPr>
                <w:rFonts w:ascii="Arial" w:hAnsi="Arial" w:cs="Arial"/>
                <w:sz w:val="16"/>
                <w:szCs w:val="16"/>
              </w:rPr>
            </w:pPr>
            <w:r>
              <w:rPr>
                <w:rFonts w:ascii="Arial" w:hAnsi="Arial" w:cs="Arial"/>
                <w:sz w:val="16"/>
                <w:szCs w:val="16"/>
              </w:rPr>
              <w:t>IPP #63a-d</w:t>
            </w:r>
          </w:p>
          <w:p w14:paraId="007C0C8A" w14:textId="77777777" w:rsidR="007E0FE3" w:rsidRDefault="007E0FE3" w:rsidP="007E0FE3">
            <w:pPr>
              <w:rPr>
                <w:rFonts w:ascii="Arial" w:hAnsi="Arial" w:cs="Arial"/>
                <w:sz w:val="16"/>
                <w:szCs w:val="16"/>
              </w:rPr>
            </w:pPr>
            <w:r>
              <w:rPr>
                <w:rFonts w:ascii="Arial" w:hAnsi="Arial" w:cs="Arial"/>
                <w:sz w:val="16"/>
                <w:szCs w:val="16"/>
              </w:rPr>
              <w:t>IPP #65</w:t>
            </w:r>
          </w:p>
          <w:p w14:paraId="31F9B0A6" w14:textId="77777777" w:rsidR="007E0FE3" w:rsidRDefault="007E0FE3" w:rsidP="007E0FE3">
            <w:pPr>
              <w:rPr>
                <w:rFonts w:ascii="Arial" w:hAnsi="Arial" w:cs="Arial"/>
                <w:sz w:val="16"/>
                <w:szCs w:val="16"/>
              </w:rPr>
            </w:pPr>
            <w:r>
              <w:rPr>
                <w:rFonts w:ascii="Arial" w:hAnsi="Arial" w:cs="Arial"/>
                <w:sz w:val="16"/>
                <w:szCs w:val="16"/>
              </w:rPr>
              <w:t>IPP #67</w:t>
            </w:r>
          </w:p>
          <w:p w14:paraId="52FA91B8" w14:textId="77777777" w:rsidR="007E0FE3" w:rsidRPr="003E2B22" w:rsidRDefault="007E0FE3" w:rsidP="007E0FE3">
            <w:pPr>
              <w:rPr>
                <w:rFonts w:ascii="Arial" w:hAnsi="Arial" w:cs="Arial"/>
                <w:sz w:val="16"/>
                <w:szCs w:val="16"/>
              </w:rPr>
            </w:pPr>
            <w:r>
              <w:rPr>
                <w:rFonts w:ascii="Arial" w:hAnsi="Arial" w:cs="Arial"/>
                <w:sz w:val="16"/>
                <w:szCs w:val="16"/>
              </w:rPr>
              <w:t>IPP #318</w:t>
            </w:r>
          </w:p>
          <w:p w14:paraId="71B514C6" w14:textId="77777777" w:rsidR="007E0FE3" w:rsidRPr="003E2B22" w:rsidRDefault="007E0FE3" w:rsidP="007E0FE3">
            <w:pPr>
              <w:rPr>
                <w:rFonts w:ascii="Arial" w:hAnsi="Arial" w:cs="Arial"/>
                <w:bCs/>
                <w:sz w:val="16"/>
                <w:szCs w:val="16"/>
              </w:rPr>
            </w:pPr>
          </w:p>
        </w:tc>
        <w:tc>
          <w:tcPr>
            <w:tcW w:w="1367" w:type="dxa"/>
          </w:tcPr>
          <w:p w14:paraId="4AEAD8AE" w14:textId="77777777" w:rsidR="007E0FE3" w:rsidRPr="00046E97" w:rsidRDefault="007E0FE3" w:rsidP="007E0FE3">
            <w:pPr>
              <w:rPr>
                <w:rFonts w:ascii="Arial" w:hAnsi="Arial" w:cs="Arial"/>
                <w:sz w:val="16"/>
                <w:szCs w:val="16"/>
              </w:rPr>
            </w:pPr>
          </w:p>
          <w:p w14:paraId="2E8762A7" w14:textId="77777777" w:rsidR="007E0FE3" w:rsidRPr="00E043FB" w:rsidRDefault="007E0FE3" w:rsidP="007E0FE3">
            <w:pPr>
              <w:rPr>
                <w:rFonts w:ascii="Arial" w:hAnsi="Arial" w:cs="Arial"/>
                <w:sz w:val="16"/>
                <w:szCs w:val="16"/>
              </w:rPr>
            </w:pPr>
            <w:r w:rsidRPr="00E043FB">
              <w:rPr>
                <w:rFonts w:ascii="Arial" w:hAnsi="Arial" w:cs="Arial"/>
                <w:sz w:val="16"/>
                <w:szCs w:val="16"/>
              </w:rPr>
              <w:t>Initiation Unit</w:t>
            </w:r>
          </w:p>
        </w:tc>
        <w:tc>
          <w:tcPr>
            <w:tcW w:w="2503" w:type="dxa"/>
          </w:tcPr>
          <w:p w14:paraId="55C2882C" w14:textId="77777777" w:rsidR="007E0FE3" w:rsidRPr="00046E97" w:rsidRDefault="007E0FE3" w:rsidP="007E0FE3">
            <w:pPr>
              <w:rPr>
                <w:rFonts w:ascii="Arial" w:hAnsi="Arial" w:cs="Arial"/>
                <w:sz w:val="16"/>
                <w:szCs w:val="16"/>
              </w:rPr>
            </w:pPr>
          </w:p>
          <w:p w14:paraId="22EEE49D" w14:textId="77777777" w:rsidR="007E0FE3" w:rsidRPr="00046E97" w:rsidRDefault="007E0FE3" w:rsidP="007E0FE3">
            <w:pPr>
              <w:rPr>
                <w:rFonts w:ascii="Arial" w:hAnsi="Arial" w:cs="Arial"/>
                <w:sz w:val="16"/>
                <w:szCs w:val="16"/>
              </w:rPr>
            </w:pPr>
            <w:r w:rsidRPr="00046E97">
              <w:rPr>
                <w:rFonts w:ascii="Arial" w:hAnsi="Arial" w:cs="Arial"/>
                <w:sz w:val="16"/>
                <w:szCs w:val="16"/>
              </w:rPr>
              <w:t>1. OFO National Office, internal records</w:t>
            </w:r>
          </w:p>
          <w:p w14:paraId="41C532B4" w14:textId="77777777" w:rsidR="007E0FE3" w:rsidRPr="00046E97" w:rsidRDefault="007E0FE3" w:rsidP="007E0FE3">
            <w:pPr>
              <w:rPr>
                <w:rFonts w:ascii="Arial" w:hAnsi="Arial" w:cs="Arial"/>
                <w:sz w:val="16"/>
                <w:szCs w:val="16"/>
              </w:rPr>
            </w:pPr>
          </w:p>
          <w:p w14:paraId="76EFC582" w14:textId="4536EACC" w:rsidR="007E0FE3" w:rsidRPr="00046E97" w:rsidRDefault="007E0FE3" w:rsidP="007E0FE3">
            <w:pPr>
              <w:rPr>
                <w:rFonts w:ascii="Arial" w:hAnsi="Arial" w:cs="Arial"/>
                <w:sz w:val="16"/>
                <w:szCs w:val="16"/>
              </w:rPr>
            </w:pPr>
            <w:r w:rsidRPr="00046E97">
              <w:rPr>
                <w:rFonts w:ascii="Arial" w:hAnsi="Arial" w:cs="Arial"/>
                <w:sz w:val="16"/>
                <w:szCs w:val="16"/>
              </w:rPr>
              <w:t>2. Regional Office, internal records</w:t>
            </w:r>
          </w:p>
        </w:tc>
        <w:tc>
          <w:tcPr>
            <w:tcW w:w="1350" w:type="dxa"/>
          </w:tcPr>
          <w:p w14:paraId="1AE07989" w14:textId="5A868D83" w:rsidR="007E0FE3" w:rsidRPr="00046E97" w:rsidRDefault="007E0FE3" w:rsidP="007E0FE3">
            <w:pPr>
              <w:rPr>
                <w:rFonts w:ascii="Arial" w:hAnsi="Arial" w:cs="Arial"/>
                <w:sz w:val="16"/>
                <w:szCs w:val="16"/>
              </w:rPr>
            </w:pPr>
          </w:p>
          <w:p w14:paraId="30A34095" w14:textId="2E1921CB" w:rsidR="007E0FE3" w:rsidRPr="00046E97" w:rsidRDefault="007E0FE3" w:rsidP="007E0FE3">
            <w:pPr>
              <w:rPr>
                <w:rFonts w:ascii="Arial" w:hAnsi="Arial" w:cs="Arial"/>
                <w:sz w:val="16"/>
                <w:szCs w:val="16"/>
              </w:rPr>
            </w:pPr>
            <w:r w:rsidRPr="00046E97">
              <w:rPr>
                <w:rFonts w:ascii="Arial" w:hAnsi="Arial" w:cs="Arial"/>
                <w:sz w:val="16"/>
                <w:szCs w:val="16"/>
              </w:rPr>
              <w:t>2010-</w:t>
            </w:r>
            <w:r>
              <w:rPr>
                <w:rFonts w:ascii="Arial" w:hAnsi="Arial" w:cs="Arial"/>
                <w:sz w:val="16"/>
                <w:szCs w:val="16"/>
              </w:rPr>
              <w:t>Prst</w:t>
            </w:r>
          </w:p>
          <w:p w14:paraId="01F1565F" w14:textId="77777777" w:rsidR="007E0FE3" w:rsidRPr="00046E97" w:rsidRDefault="007E0FE3" w:rsidP="007E0FE3">
            <w:pPr>
              <w:rPr>
                <w:rFonts w:ascii="Arial" w:hAnsi="Arial" w:cs="Arial"/>
                <w:sz w:val="16"/>
                <w:szCs w:val="16"/>
              </w:rPr>
            </w:pPr>
          </w:p>
        </w:tc>
        <w:tc>
          <w:tcPr>
            <w:tcW w:w="1350" w:type="dxa"/>
          </w:tcPr>
          <w:p w14:paraId="7735A75A" w14:textId="77777777" w:rsidR="007E0FE3" w:rsidRPr="00046E97" w:rsidRDefault="007E0FE3" w:rsidP="007E0FE3">
            <w:pPr>
              <w:rPr>
                <w:rFonts w:ascii="Arial" w:hAnsi="Arial" w:cs="Arial"/>
                <w:sz w:val="16"/>
                <w:szCs w:val="16"/>
              </w:rPr>
            </w:pPr>
          </w:p>
          <w:p w14:paraId="60621C6F"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2EE9A82A" w14:textId="77777777" w:rsidR="007E0FE3" w:rsidRPr="00046E97" w:rsidRDefault="007E0FE3" w:rsidP="007E0FE3">
            <w:pPr>
              <w:rPr>
                <w:rFonts w:ascii="Arial" w:hAnsi="Arial" w:cs="Arial"/>
                <w:sz w:val="16"/>
                <w:szCs w:val="16"/>
              </w:rPr>
            </w:pPr>
          </w:p>
          <w:p w14:paraId="54E524EE" w14:textId="77777777" w:rsidR="007E0FE3" w:rsidRPr="00046E97" w:rsidRDefault="007E0FE3" w:rsidP="007E0FE3">
            <w:pPr>
              <w:rPr>
                <w:rFonts w:ascii="Arial" w:hAnsi="Arial" w:cs="Arial"/>
                <w:sz w:val="16"/>
                <w:szCs w:val="16"/>
              </w:rPr>
            </w:pPr>
          </w:p>
          <w:p w14:paraId="75C697D9" w14:textId="77777777" w:rsidR="007E0FE3" w:rsidRPr="00046E97" w:rsidRDefault="007E0FE3" w:rsidP="007E0FE3">
            <w:pPr>
              <w:rPr>
                <w:rFonts w:ascii="Arial" w:hAnsi="Arial" w:cs="Arial"/>
                <w:sz w:val="16"/>
                <w:szCs w:val="16"/>
              </w:rPr>
            </w:pPr>
          </w:p>
          <w:p w14:paraId="5EBC546B" w14:textId="77777777" w:rsidR="007E0FE3" w:rsidRPr="00046E97" w:rsidRDefault="007E0FE3" w:rsidP="007E0FE3">
            <w:pPr>
              <w:rPr>
                <w:rFonts w:ascii="Arial" w:hAnsi="Arial" w:cs="Arial"/>
                <w:sz w:val="16"/>
                <w:szCs w:val="16"/>
              </w:rPr>
            </w:pPr>
          </w:p>
          <w:p w14:paraId="79FF7EFC" w14:textId="77777777" w:rsidR="007E0FE3" w:rsidRPr="00046E97" w:rsidRDefault="007E0FE3" w:rsidP="007E0FE3">
            <w:pPr>
              <w:rPr>
                <w:rFonts w:ascii="Arial" w:hAnsi="Arial" w:cs="Arial"/>
                <w:sz w:val="16"/>
                <w:szCs w:val="16"/>
              </w:rPr>
            </w:pPr>
          </w:p>
          <w:p w14:paraId="59B77BE3" w14:textId="77777777" w:rsidR="007E0FE3" w:rsidRPr="00046E97" w:rsidRDefault="007E0FE3" w:rsidP="007E0FE3">
            <w:pPr>
              <w:rPr>
                <w:rFonts w:ascii="Arial" w:hAnsi="Arial" w:cs="Arial"/>
                <w:sz w:val="16"/>
                <w:szCs w:val="16"/>
              </w:rPr>
            </w:pPr>
          </w:p>
          <w:p w14:paraId="6F18947F" w14:textId="77777777" w:rsidR="007E0FE3" w:rsidRPr="00046E97" w:rsidRDefault="007E0FE3" w:rsidP="007E0FE3">
            <w:pPr>
              <w:rPr>
                <w:rFonts w:ascii="Arial" w:hAnsi="Arial" w:cs="Arial"/>
                <w:sz w:val="16"/>
                <w:szCs w:val="16"/>
              </w:rPr>
            </w:pPr>
          </w:p>
          <w:p w14:paraId="1D05AE98"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E07CAC4" w14:textId="77777777" w:rsidR="007E0FE3" w:rsidRPr="00046E97" w:rsidRDefault="007E0FE3" w:rsidP="007E0FE3">
            <w:pPr>
              <w:rPr>
                <w:rFonts w:ascii="Arial" w:hAnsi="Arial" w:cs="Arial"/>
                <w:sz w:val="16"/>
                <w:szCs w:val="16"/>
              </w:rPr>
            </w:pPr>
          </w:p>
          <w:p w14:paraId="0BFAC156"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p w14:paraId="2DD7A4BC" w14:textId="77777777" w:rsidR="007E0FE3" w:rsidRPr="00046E97" w:rsidRDefault="007E0FE3" w:rsidP="007E0FE3">
            <w:pPr>
              <w:rPr>
                <w:rFonts w:ascii="Arial" w:hAnsi="Arial" w:cs="Arial"/>
                <w:sz w:val="16"/>
                <w:szCs w:val="16"/>
              </w:rPr>
            </w:pPr>
          </w:p>
          <w:p w14:paraId="44D78561" w14:textId="77777777" w:rsidR="007E0FE3" w:rsidRPr="00046E97" w:rsidRDefault="007E0FE3" w:rsidP="007E0FE3">
            <w:pPr>
              <w:rPr>
                <w:rFonts w:ascii="Arial" w:hAnsi="Arial" w:cs="Arial"/>
                <w:sz w:val="16"/>
                <w:szCs w:val="16"/>
              </w:rPr>
            </w:pPr>
          </w:p>
          <w:p w14:paraId="1B24C636" w14:textId="77777777" w:rsidR="007E0FE3" w:rsidRPr="00046E97" w:rsidRDefault="007E0FE3" w:rsidP="007E0FE3">
            <w:pPr>
              <w:rPr>
                <w:rFonts w:ascii="Arial" w:hAnsi="Arial" w:cs="Arial"/>
                <w:sz w:val="16"/>
                <w:szCs w:val="16"/>
              </w:rPr>
            </w:pPr>
          </w:p>
          <w:p w14:paraId="6CD4D5A3" w14:textId="77777777" w:rsidR="007E0FE3" w:rsidRPr="00046E97" w:rsidRDefault="007E0FE3" w:rsidP="007E0FE3">
            <w:pPr>
              <w:rPr>
                <w:rFonts w:ascii="Arial" w:hAnsi="Arial" w:cs="Arial"/>
                <w:sz w:val="16"/>
                <w:szCs w:val="16"/>
              </w:rPr>
            </w:pPr>
          </w:p>
          <w:p w14:paraId="3C14CE1E" w14:textId="77777777" w:rsidR="007E0FE3" w:rsidRPr="00046E97" w:rsidRDefault="007E0FE3" w:rsidP="007E0FE3">
            <w:pPr>
              <w:rPr>
                <w:rFonts w:ascii="Arial" w:hAnsi="Arial" w:cs="Arial"/>
                <w:sz w:val="16"/>
                <w:szCs w:val="16"/>
              </w:rPr>
            </w:pPr>
          </w:p>
          <w:p w14:paraId="05343124" w14:textId="77777777" w:rsidR="007E0FE3" w:rsidRPr="00046E97" w:rsidRDefault="007E0FE3" w:rsidP="007E0FE3">
            <w:pPr>
              <w:rPr>
                <w:rFonts w:ascii="Arial" w:hAnsi="Arial" w:cs="Arial"/>
                <w:sz w:val="16"/>
                <w:szCs w:val="16"/>
              </w:rPr>
            </w:pPr>
          </w:p>
          <w:p w14:paraId="3E4DD632" w14:textId="77777777" w:rsidR="007E0FE3" w:rsidRPr="00046E97" w:rsidRDefault="007E0FE3" w:rsidP="007E0FE3">
            <w:pPr>
              <w:rPr>
                <w:rFonts w:ascii="Arial" w:hAnsi="Arial" w:cs="Arial"/>
                <w:sz w:val="16"/>
                <w:szCs w:val="16"/>
              </w:rPr>
            </w:pPr>
          </w:p>
          <w:p w14:paraId="4B1F04C5"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0006D3C9" w14:textId="77777777" w:rsidR="007E0FE3" w:rsidRPr="00046E97" w:rsidRDefault="007E0FE3" w:rsidP="007E0FE3">
            <w:pPr>
              <w:rPr>
                <w:rFonts w:ascii="Arial" w:hAnsi="Arial" w:cs="Arial"/>
                <w:sz w:val="16"/>
                <w:szCs w:val="16"/>
              </w:rPr>
            </w:pPr>
          </w:p>
          <w:p w14:paraId="20F76DCF" w14:textId="77777777" w:rsidR="007E0FE3" w:rsidRPr="00046E97" w:rsidRDefault="007E0FE3" w:rsidP="007E0FE3">
            <w:pPr>
              <w:rPr>
                <w:rFonts w:ascii="Arial" w:hAnsi="Arial" w:cs="Arial"/>
                <w:sz w:val="16"/>
                <w:szCs w:val="16"/>
              </w:rPr>
            </w:pPr>
          </w:p>
        </w:tc>
      </w:tr>
      <w:tr w:rsidR="007E0FE3" w:rsidRPr="00361683" w14:paraId="46951AF0" w14:textId="77777777" w:rsidTr="00F0275D">
        <w:trPr>
          <w:trHeight w:val="413"/>
        </w:trPr>
        <w:tc>
          <w:tcPr>
            <w:tcW w:w="1438" w:type="dxa"/>
          </w:tcPr>
          <w:p w14:paraId="5AAE3B48" w14:textId="77777777" w:rsidR="007E0FE3" w:rsidRDefault="007E0FE3" w:rsidP="007E0FE3">
            <w:pPr>
              <w:rPr>
                <w:rFonts w:ascii="Arial" w:hAnsi="Arial" w:cs="Arial"/>
                <w:b/>
                <w:sz w:val="16"/>
                <w:szCs w:val="16"/>
              </w:rPr>
            </w:pPr>
          </w:p>
          <w:p w14:paraId="69251BE9" w14:textId="77777777" w:rsidR="007E0FE3" w:rsidRDefault="007E0FE3" w:rsidP="007E0FE3">
            <w:pPr>
              <w:rPr>
                <w:rFonts w:ascii="Arial" w:hAnsi="Arial" w:cs="Arial"/>
                <w:b/>
                <w:sz w:val="16"/>
                <w:szCs w:val="16"/>
              </w:rPr>
            </w:pPr>
            <w:r w:rsidRPr="00046E97">
              <w:rPr>
                <w:rFonts w:ascii="Arial" w:hAnsi="Arial" w:cs="Arial"/>
                <w:b/>
                <w:sz w:val="16"/>
                <w:szCs w:val="16"/>
              </w:rPr>
              <w:t xml:space="preserve">E. </w:t>
            </w:r>
          </w:p>
          <w:p w14:paraId="4FACA2EB" w14:textId="77777777" w:rsidR="007E0FE3" w:rsidRPr="00046E97" w:rsidRDefault="007E0FE3" w:rsidP="007E0FE3">
            <w:pPr>
              <w:rPr>
                <w:rFonts w:ascii="Arial" w:hAnsi="Arial" w:cs="Arial"/>
                <w:b/>
                <w:sz w:val="16"/>
                <w:szCs w:val="16"/>
              </w:rPr>
            </w:pPr>
            <w:r w:rsidRPr="00046E97">
              <w:rPr>
                <w:rFonts w:ascii="Arial" w:hAnsi="Arial" w:cs="Arial"/>
                <w:b/>
                <w:sz w:val="16"/>
                <w:szCs w:val="16"/>
              </w:rPr>
              <w:t>Data Collection</w:t>
            </w:r>
          </w:p>
          <w:p w14:paraId="2CF2F314" w14:textId="77777777" w:rsidR="007E0FE3" w:rsidRPr="00046E97" w:rsidRDefault="007E0FE3" w:rsidP="007E0FE3">
            <w:pPr>
              <w:rPr>
                <w:rFonts w:ascii="Arial" w:hAnsi="Arial" w:cs="Arial"/>
                <w:b/>
                <w:sz w:val="16"/>
                <w:szCs w:val="16"/>
              </w:rPr>
            </w:pPr>
          </w:p>
          <w:p w14:paraId="7F641AB5" w14:textId="77777777" w:rsidR="007E0FE3" w:rsidRPr="00046E97" w:rsidRDefault="007E0FE3" w:rsidP="007E0FE3">
            <w:pPr>
              <w:rPr>
                <w:rFonts w:ascii="Arial" w:hAnsi="Arial" w:cs="Arial"/>
                <w:b/>
                <w:sz w:val="16"/>
                <w:szCs w:val="16"/>
              </w:rPr>
            </w:pPr>
            <w:r w:rsidRPr="00046E97">
              <w:rPr>
                <w:rFonts w:ascii="Arial" w:hAnsi="Arial" w:cs="Arial"/>
                <w:b/>
                <w:sz w:val="16"/>
                <w:szCs w:val="16"/>
              </w:rPr>
              <w:t>Sampling Unit</w:t>
            </w:r>
          </w:p>
          <w:p w14:paraId="3E6186CB" w14:textId="77777777" w:rsidR="007E0FE3" w:rsidRPr="00046E97" w:rsidRDefault="007E0FE3" w:rsidP="007E0FE3">
            <w:pPr>
              <w:rPr>
                <w:rFonts w:ascii="Arial" w:hAnsi="Arial" w:cs="Arial"/>
                <w:b/>
                <w:sz w:val="16"/>
                <w:szCs w:val="16"/>
              </w:rPr>
            </w:pPr>
          </w:p>
        </w:tc>
        <w:tc>
          <w:tcPr>
            <w:tcW w:w="3349" w:type="dxa"/>
          </w:tcPr>
          <w:p w14:paraId="3E7CE918" w14:textId="77777777" w:rsidR="007E0FE3" w:rsidRDefault="007E0FE3" w:rsidP="007E0FE3">
            <w:pPr>
              <w:pStyle w:val="Heading2"/>
              <w:numPr>
                <w:ilvl w:val="0"/>
                <w:numId w:val="0"/>
              </w:numPr>
              <w:ind w:left="360"/>
              <w:rPr>
                <w:rFonts w:ascii="Arial" w:hAnsi="Arial" w:cs="Arial"/>
                <w:b/>
                <w:sz w:val="16"/>
                <w:szCs w:val="16"/>
              </w:rPr>
            </w:pPr>
          </w:p>
          <w:p w14:paraId="59072545" w14:textId="77777777" w:rsidR="007E0FE3" w:rsidRPr="00046E97" w:rsidRDefault="007E0FE3" w:rsidP="007E0FE3">
            <w:pPr>
              <w:pStyle w:val="Heading2"/>
              <w:numPr>
                <w:ilvl w:val="0"/>
                <w:numId w:val="32"/>
              </w:numPr>
              <w:rPr>
                <w:rFonts w:ascii="Arial" w:hAnsi="Arial" w:cs="Arial"/>
                <w:b/>
                <w:sz w:val="16"/>
                <w:szCs w:val="16"/>
              </w:rPr>
            </w:pPr>
            <w:r w:rsidRPr="00046E97">
              <w:rPr>
                <w:rFonts w:ascii="Arial" w:hAnsi="Arial" w:cs="Arial"/>
                <w:b/>
                <w:sz w:val="16"/>
                <w:szCs w:val="16"/>
              </w:rPr>
              <w:t xml:space="preserve">Data Quality Review and </w:t>
            </w:r>
          </w:p>
          <w:p w14:paraId="022DA2F5" w14:textId="77777777" w:rsidR="007E0FE3" w:rsidRDefault="007E0FE3" w:rsidP="007E0FE3">
            <w:pPr>
              <w:pStyle w:val="Heading2"/>
              <w:numPr>
                <w:ilvl w:val="0"/>
                <w:numId w:val="0"/>
              </w:numPr>
              <w:rPr>
                <w:rFonts w:ascii="Arial" w:hAnsi="Arial" w:cs="Arial"/>
                <w:b/>
                <w:sz w:val="16"/>
                <w:szCs w:val="16"/>
              </w:rPr>
            </w:pPr>
            <w:r w:rsidRPr="00046E97">
              <w:rPr>
                <w:rFonts w:ascii="Arial" w:hAnsi="Arial" w:cs="Arial"/>
                <w:b/>
                <w:sz w:val="16"/>
                <w:szCs w:val="16"/>
              </w:rPr>
              <w:t>Performance Measures</w:t>
            </w:r>
          </w:p>
          <w:p w14:paraId="2BD15125" w14:textId="77777777" w:rsidR="007E0FE3" w:rsidRPr="00E043FB" w:rsidRDefault="007E0FE3" w:rsidP="007E0FE3">
            <w:pPr>
              <w:rPr>
                <w:rFonts w:ascii="Arial" w:hAnsi="Arial" w:cs="Arial"/>
                <w:color w:val="FF0000"/>
                <w:sz w:val="16"/>
                <w:szCs w:val="16"/>
              </w:rPr>
            </w:pPr>
            <w:r w:rsidRPr="00E043FB">
              <w:rPr>
                <w:rFonts w:ascii="Arial" w:hAnsi="Arial" w:cs="Arial"/>
                <w:color w:val="FF0000"/>
                <w:sz w:val="16"/>
                <w:szCs w:val="16"/>
              </w:rPr>
              <w:t>(See Description above)</w:t>
            </w:r>
          </w:p>
          <w:p w14:paraId="1822BE81" w14:textId="77777777" w:rsidR="007E0FE3" w:rsidRPr="00046E97" w:rsidRDefault="007E0FE3" w:rsidP="007E0FE3">
            <w:pPr>
              <w:rPr>
                <w:rFonts w:ascii="Arial" w:hAnsi="Arial" w:cs="Arial"/>
                <w:sz w:val="16"/>
                <w:szCs w:val="16"/>
              </w:rPr>
            </w:pPr>
          </w:p>
        </w:tc>
        <w:tc>
          <w:tcPr>
            <w:tcW w:w="2773" w:type="dxa"/>
          </w:tcPr>
          <w:p w14:paraId="07F31EFA" w14:textId="77777777" w:rsidR="007E0FE3" w:rsidRPr="00046E97" w:rsidRDefault="007E0FE3" w:rsidP="007E0FE3">
            <w:pPr>
              <w:rPr>
                <w:rFonts w:ascii="Arial" w:hAnsi="Arial" w:cs="Arial"/>
                <w:bCs/>
                <w:sz w:val="16"/>
                <w:szCs w:val="16"/>
              </w:rPr>
            </w:pPr>
          </w:p>
          <w:p w14:paraId="14F81492" w14:textId="77777777" w:rsidR="007E0FE3" w:rsidRDefault="007E0FE3" w:rsidP="007E0FE3">
            <w:pPr>
              <w:rPr>
                <w:rFonts w:ascii="Arial" w:hAnsi="Arial" w:cs="Arial"/>
                <w:sz w:val="16"/>
                <w:szCs w:val="16"/>
              </w:rPr>
            </w:pPr>
            <w:r w:rsidRPr="00046E97">
              <w:rPr>
                <w:rFonts w:ascii="Arial" w:hAnsi="Arial" w:cs="Arial"/>
                <w:bCs/>
                <w:sz w:val="16"/>
                <w:szCs w:val="16"/>
              </w:rPr>
              <w:t xml:space="preserve">E3.  </w:t>
            </w:r>
            <w:r w:rsidRPr="00046E97">
              <w:rPr>
                <w:rFonts w:ascii="Arial" w:hAnsi="Arial" w:cs="Arial"/>
                <w:sz w:val="16"/>
                <w:szCs w:val="16"/>
              </w:rPr>
              <w:t xml:space="preserve">Temporary.  </w:t>
            </w:r>
          </w:p>
          <w:p w14:paraId="0C39DDEA"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23030851" w14:textId="77777777" w:rsidR="007E0FE3" w:rsidRDefault="007E0FE3" w:rsidP="007E0FE3">
            <w:pPr>
              <w:rPr>
                <w:rFonts w:ascii="Arial" w:hAnsi="Arial" w:cs="Arial"/>
                <w:sz w:val="16"/>
                <w:szCs w:val="16"/>
              </w:rPr>
            </w:pPr>
          </w:p>
          <w:p w14:paraId="32A7DAE5" w14:textId="77777777" w:rsidR="007E0FE3" w:rsidRDefault="007E0FE3" w:rsidP="007E0FE3">
            <w:pPr>
              <w:rPr>
                <w:rFonts w:ascii="Arial" w:hAnsi="Arial" w:cs="Arial"/>
                <w:sz w:val="16"/>
                <w:szCs w:val="16"/>
              </w:rPr>
            </w:pPr>
            <w:r>
              <w:rPr>
                <w:rFonts w:ascii="Arial" w:hAnsi="Arial" w:cs="Arial"/>
                <w:sz w:val="16"/>
                <w:szCs w:val="16"/>
              </w:rPr>
              <w:t>Crosswalk Items:</w:t>
            </w:r>
          </w:p>
          <w:p w14:paraId="6C85486C" w14:textId="77777777" w:rsidR="007E0FE3" w:rsidRDefault="007E0FE3" w:rsidP="007E0FE3">
            <w:pPr>
              <w:rPr>
                <w:rFonts w:ascii="Arial" w:hAnsi="Arial" w:cs="Arial"/>
                <w:sz w:val="16"/>
                <w:szCs w:val="16"/>
              </w:rPr>
            </w:pPr>
            <w:r>
              <w:rPr>
                <w:rFonts w:ascii="Arial" w:hAnsi="Arial" w:cs="Arial"/>
                <w:sz w:val="16"/>
                <w:szCs w:val="16"/>
              </w:rPr>
              <w:t>IPP #45</w:t>
            </w:r>
          </w:p>
          <w:p w14:paraId="50385124" w14:textId="77777777" w:rsidR="007E0FE3" w:rsidRDefault="007E0FE3" w:rsidP="007E0FE3">
            <w:pPr>
              <w:rPr>
                <w:rFonts w:ascii="Arial" w:hAnsi="Arial" w:cs="Arial"/>
                <w:sz w:val="16"/>
                <w:szCs w:val="16"/>
              </w:rPr>
            </w:pPr>
            <w:r>
              <w:rPr>
                <w:rFonts w:ascii="Arial" w:hAnsi="Arial" w:cs="Arial"/>
                <w:sz w:val="16"/>
                <w:szCs w:val="16"/>
              </w:rPr>
              <w:t>IPP #52</w:t>
            </w:r>
          </w:p>
          <w:p w14:paraId="1B8DC04D" w14:textId="77777777" w:rsidR="007E0FE3" w:rsidRDefault="007E0FE3" w:rsidP="007E0FE3">
            <w:pPr>
              <w:rPr>
                <w:rFonts w:ascii="Arial" w:hAnsi="Arial" w:cs="Arial"/>
                <w:sz w:val="16"/>
                <w:szCs w:val="16"/>
              </w:rPr>
            </w:pPr>
            <w:r>
              <w:rPr>
                <w:rFonts w:ascii="Arial" w:hAnsi="Arial" w:cs="Arial"/>
                <w:sz w:val="16"/>
                <w:szCs w:val="16"/>
              </w:rPr>
              <w:t>IPP #63a-d</w:t>
            </w:r>
          </w:p>
          <w:p w14:paraId="281704DE" w14:textId="77777777" w:rsidR="007E0FE3" w:rsidRDefault="007E0FE3" w:rsidP="007E0FE3">
            <w:pPr>
              <w:rPr>
                <w:rFonts w:ascii="Arial" w:hAnsi="Arial" w:cs="Arial"/>
                <w:sz w:val="16"/>
                <w:szCs w:val="16"/>
              </w:rPr>
            </w:pPr>
            <w:r>
              <w:rPr>
                <w:rFonts w:ascii="Arial" w:hAnsi="Arial" w:cs="Arial"/>
                <w:sz w:val="16"/>
                <w:szCs w:val="16"/>
              </w:rPr>
              <w:lastRenderedPageBreak/>
              <w:t>IPP #65</w:t>
            </w:r>
          </w:p>
          <w:p w14:paraId="162289A6" w14:textId="77777777" w:rsidR="007E0FE3" w:rsidRDefault="007E0FE3" w:rsidP="007E0FE3">
            <w:pPr>
              <w:rPr>
                <w:rFonts w:ascii="Arial" w:hAnsi="Arial" w:cs="Arial"/>
                <w:sz w:val="16"/>
                <w:szCs w:val="16"/>
              </w:rPr>
            </w:pPr>
            <w:r>
              <w:rPr>
                <w:rFonts w:ascii="Arial" w:hAnsi="Arial" w:cs="Arial"/>
                <w:sz w:val="16"/>
                <w:szCs w:val="16"/>
              </w:rPr>
              <w:t>IPP #67</w:t>
            </w:r>
          </w:p>
          <w:p w14:paraId="46076658" w14:textId="77777777" w:rsidR="007E0FE3" w:rsidRPr="003E2B22" w:rsidRDefault="007E0FE3" w:rsidP="007E0FE3">
            <w:pPr>
              <w:rPr>
                <w:rFonts w:ascii="Arial" w:hAnsi="Arial" w:cs="Arial"/>
                <w:sz w:val="16"/>
                <w:szCs w:val="16"/>
              </w:rPr>
            </w:pPr>
            <w:r>
              <w:rPr>
                <w:rFonts w:ascii="Arial" w:hAnsi="Arial" w:cs="Arial"/>
                <w:sz w:val="16"/>
                <w:szCs w:val="16"/>
              </w:rPr>
              <w:t>IPP #318</w:t>
            </w:r>
          </w:p>
          <w:p w14:paraId="56B824C7" w14:textId="77777777" w:rsidR="007E0FE3" w:rsidRPr="00046E97" w:rsidRDefault="007E0FE3" w:rsidP="007E0FE3">
            <w:pPr>
              <w:rPr>
                <w:rFonts w:ascii="Arial" w:hAnsi="Arial" w:cs="Arial"/>
                <w:bCs/>
                <w:sz w:val="16"/>
                <w:szCs w:val="16"/>
              </w:rPr>
            </w:pPr>
          </w:p>
        </w:tc>
        <w:tc>
          <w:tcPr>
            <w:tcW w:w="1367" w:type="dxa"/>
          </w:tcPr>
          <w:p w14:paraId="7167C107" w14:textId="77777777" w:rsidR="007E0FE3" w:rsidRPr="00046E97" w:rsidRDefault="007E0FE3" w:rsidP="007E0FE3">
            <w:pPr>
              <w:rPr>
                <w:rFonts w:ascii="Arial" w:hAnsi="Arial" w:cs="Arial"/>
                <w:bCs/>
                <w:sz w:val="16"/>
                <w:szCs w:val="16"/>
              </w:rPr>
            </w:pPr>
          </w:p>
          <w:p w14:paraId="34652879" w14:textId="77777777" w:rsidR="007E0FE3" w:rsidRPr="00E043FB" w:rsidRDefault="007E0FE3" w:rsidP="007E0FE3">
            <w:pPr>
              <w:rPr>
                <w:rFonts w:ascii="Arial" w:hAnsi="Arial" w:cs="Arial"/>
                <w:sz w:val="16"/>
                <w:szCs w:val="16"/>
              </w:rPr>
            </w:pPr>
            <w:r w:rsidRPr="00E043FB">
              <w:rPr>
                <w:rFonts w:ascii="Arial" w:hAnsi="Arial" w:cs="Arial"/>
                <w:sz w:val="16"/>
                <w:szCs w:val="16"/>
              </w:rPr>
              <w:t>Sampling Unit</w:t>
            </w:r>
          </w:p>
          <w:p w14:paraId="27CE7869" w14:textId="77777777" w:rsidR="007E0FE3" w:rsidRPr="00046E97" w:rsidRDefault="007E0FE3" w:rsidP="007E0FE3">
            <w:pPr>
              <w:rPr>
                <w:rFonts w:ascii="Arial" w:hAnsi="Arial" w:cs="Arial"/>
                <w:bCs/>
                <w:sz w:val="16"/>
                <w:szCs w:val="16"/>
              </w:rPr>
            </w:pPr>
          </w:p>
        </w:tc>
        <w:tc>
          <w:tcPr>
            <w:tcW w:w="2503" w:type="dxa"/>
          </w:tcPr>
          <w:p w14:paraId="66DA71EB" w14:textId="77777777" w:rsidR="007E0FE3" w:rsidRPr="00046E97" w:rsidRDefault="007E0FE3" w:rsidP="007E0FE3">
            <w:pPr>
              <w:rPr>
                <w:rFonts w:ascii="Arial" w:hAnsi="Arial" w:cs="Arial"/>
                <w:sz w:val="16"/>
                <w:szCs w:val="16"/>
              </w:rPr>
            </w:pPr>
          </w:p>
          <w:p w14:paraId="65512E18"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http://www.ipp.bls.gov/IPPIntra/roinfo/eosrep.htm </w:t>
            </w:r>
          </w:p>
          <w:p w14:paraId="766233DE" w14:textId="77777777" w:rsidR="007E0FE3" w:rsidRPr="00046E97" w:rsidRDefault="007E0FE3" w:rsidP="007E0FE3">
            <w:pPr>
              <w:rPr>
                <w:rFonts w:ascii="Arial" w:hAnsi="Arial" w:cs="Arial"/>
                <w:sz w:val="16"/>
                <w:szCs w:val="16"/>
              </w:rPr>
            </w:pPr>
          </w:p>
          <w:p w14:paraId="306CD418" w14:textId="77777777" w:rsidR="007E0FE3" w:rsidRPr="00046E97" w:rsidRDefault="007E0FE3" w:rsidP="007E0FE3">
            <w:pPr>
              <w:rPr>
                <w:rFonts w:ascii="Arial" w:hAnsi="Arial" w:cs="Arial"/>
                <w:sz w:val="16"/>
                <w:szCs w:val="16"/>
              </w:rPr>
            </w:pPr>
            <w:r w:rsidRPr="00046E97">
              <w:rPr>
                <w:rFonts w:ascii="Arial" w:hAnsi="Arial" w:cs="Arial"/>
                <w:sz w:val="16"/>
                <w:szCs w:val="16"/>
              </w:rPr>
              <w:t>\\ipsrv8\prodqual</w:t>
            </w:r>
          </w:p>
          <w:p w14:paraId="5A116DB7" w14:textId="77777777" w:rsidR="007E0FE3" w:rsidRPr="00046E97" w:rsidRDefault="007E0FE3" w:rsidP="007E0FE3">
            <w:pPr>
              <w:rPr>
                <w:rFonts w:ascii="Arial" w:hAnsi="Arial" w:cs="Arial"/>
                <w:sz w:val="16"/>
                <w:szCs w:val="16"/>
              </w:rPr>
            </w:pPr>
          </w:p>
          <w:p w14:paraId="69AAECE1" w14:textId="77777777" w:rsidR="007E0FE3" w:rsidRPr="00046E97" w:rsidRDefault="007E0FE3" w:rsidP="007E0FE3">
            <w:pPr>
              <w:rPr>
                <w:rFonts w:ascii="Arial" w:hAnsi="Arial" w:cs="Arial"/>
                <w:sz w:val="16"/>
                <w:szCs w:val="16"/>
              </w:rPr>
            </w:pPr>
            <w:r w:rsidRPr="00046E97">
              <w:rPr>
                <w:rFonts w:ascii="Arial" w:hAnsi="Arial" w:cs="Arial"/>
                <w:sz w:val="16"/>
                <w:szCs w:val="16"/>
              </w:rPr>
              <w:t>IPPPROD DB</w:t>
            </w:r>
          </w:p>
          <w:p w14:paraId="5D4E670D" w14:textId="77777777" w:rsidR="007E0FE3" w:rsidRPr="00046E97" w:rsidRDefault="007E0FE3" w:rsidP="007E0FE3">
            <w:pPr>
              <w:rPr>
                <w:rFonts w:ascii="Arial" w:hAnsi="Arial" w:cs="Arial"/>
                <w:sz w:val="16"/>
                <w:szCs w:val="16"/>
              </w:rPr>
            </w:pPr>
          </w:p>
          <w:p w14:paraId="2B06BC77" w14:textId="77777777" w:rsidR="007E0FE3" w:rsidRPr="00046E97" w:rsidRDefault="007E0FE3" w:rsidP="007E0FE3">
            <w:pPr>
              <w:rPr>
                <w:rFonts w:ascii="Arial" w:hAnsi="Arial" w:cs="Arial"/>
                <w:sz w:val="16"/>
                <w:szCs w:val="16"/>
              </w:rPr>
            </w:pPr>
          </w:p>
        </w:tc>
        <w:tc>
          <w:tcPr>
            <w:tcW w:w="1350" w:type="dxa"/>
          </w:tcPr>
          <w:p w14:paraId="36EE0E71" w14:textId="67791425" w:rsidR="007E0FE3" w:rsidRPr="00046E97" w:rsidRDefault="007E0FE3" w:rsidP="007E0FE3">
            <w:pPr>
              <w:rPr>
                <w:rFonts w:ascii="Arial" w:hAnsi="Arial" w:cs="Arial"/>
                <w:sz w:val="16"/>
                <w:szCs w:val="16"/>
              </w:rPr>
            </w:pPr>
          </w:p>
          <w:p w14:paraId="65ACC4AA"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13AF0956" w14:textId="77777777" w:rsidR="007E0FE3" w:rsidRPr="00046E97" w:rsidRDefault="007E0FE3" w:rsidP="007E0FE3">
            <w:pPr>
              <w:rPr>
                <w:rFonts w:ascii="Arial" w:hAnsi="Arial" w:cs="Arial"/>
                <w:sz w:val="16"/>
                <w:szCs w:val="16"/>
              </w:rPr>
            </w:pPr>
          </w:p>
          <w:p w14:paraId="3D05F6EB"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28DE6492" w14:textId="77777777" w:rsidR="007E0FE3" w:rsidRPr="00046E97" w:rsidRDefault="007E0FE3" w:rsidP="007E0FE3">
            <w:pPr>
              <w:rPr>
                <w:rFonts w:ascii="Arial" w:hAnsi="Arial" w:cs="Arial"/>
                <w:sz w:val="16"/>
                <w:szCs w:val="16"/>
              </w:rPr>
            </w:pPr>
          </w:p>
          <w:p w14:paraId="76C50EA6"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00CFFFCD" w14:textId="77777777" w:rsidR="007E0FE3" w:rsidRPr="00046E97" w:rsidRDefault="007E0FE3" w:rsidP="007E0FE3">
            <w:pPr>
              <w:rPr>
                <w:rFonts w:ascii="Arial" w:hAnsi="Arial" w:cs="Arial"/>
                <w:sz w:val="16"/>
                <w:szCs w:val="16"/>
              </w:rPr>
            </w:pPr>
          </w:p>
        </w:tc>
      </w:tr>
      <w:tr w:rsidR="007E0FE3" w:rsidRPr="00361683" w14:paraId="4D8B8B69" w14:textId="77777777" w:rsidTr="00F0275D">
        <w:trPr>
          <w:trHeight w:val="413"/>
        </w:trPr>
        <w:tc>
          <w:tcPr>
            <w:tcW w:w="1438" w:type="dxa"/>
          </w:tcPr>
          <w:p w14:paraId="61373D42" w14:textId="77777777" w:rsidR="007E0FE3" w:rsidRPr="00046E97" w:rsidRDefault="007E0FE3" w:rsidP="007E0FE3">
            <w:pPr>
              <w:rPr>
                <w:rFonts w:ascii="Arial" w:hAnsi="Arial" w:cs="Arial"/>
                <w:b/>
                <w:sz w:val="16"/>
                <w:szCs w:val="16"/>
              </w:rPr>
            </w:pPr>
          </w:p>
          <w:p w14:paraId="1F35EAA4"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72774B00" w14:textId="77777777" w:rsidR="007E0FE3" w:rsidRPr="00046E97" w:rsidRDefault="007E0FE3" w:rsidP="007E0FE3">
            <w:pPr>
              <w:rPr>
                <w:rFonts w:ascii="Arial" w:hAnsi="Arial" w:cs="Arial"/>
                <w:b/>
                <w:sz w:val="16"/>
                <w:szCs w:val="16"/>
              </w:rPr>
            </w:pPr>
          </w:p>
          <w:p w14:paraId="65852C65"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p w14:paraId="41050006" w14:textId="77777777" w:rsidR="007E0FE3" w:rsidRPr="00046E97" w:rsidRDefault="007E0FE3" w:rsidP="007E0FE3">
            <w:pPr>
              <w:rPr>
                <w:rFonts w:ascii="Arial" w:hAnsi="Arial" w:cs="Arial"/>
                <w:b/>
                <w:sz w:val="16"/>
                <w:szCs w:val="16"/>
              </w:rPr>
            </w:pPr>
          </w:p>
        </w:tc>
        <w:tc>
          <w:tcPr>
            <w:tcW w:w="3349" w:type="dxa"/>
          </w:tcPr>
          <w:p w14:paraId="77DEBE24" w14:textId="77777777" w:rsidR="007E0FE3" w:rsidRPr="003E2B22" w:rsidRDefault="007E0FE3" w:rsidP="007E0FE3">
            <w:pPr>
              <w:rPr>
                <w:rFonts w:ascii="Arial" w:hAnsi="Arial" w:cs="Arial"/>
                <w:b/>
                <w:sz w:val="16"/>
                <w:szCs w:val="16"/>
              </w:rPr>
            </w:pPr>
          </w:p>
          <w:p w14:paraId="373174B9" w14:textId="77777777" w:rsidR="007E0FE3" w:rsidRPr="003E2B22" w:rsidRDefault="007E0FE3" w:rsidP="007E0FE3">
            <w:pPr>
              <w:pStyle w:val="Heading2"/>
              <w:numPr>
                <w:ilvl w:val="0"/>
                <w:numId w:val="83"/>
              </w:numPr>
              <w:rPr>
                <w:rFonts w:ascii="Arial" w:hAnsi="Arial" w:cs="Arial"/>
                <w:b/>
                <w:sz w:val="16"/>
                <w:szCs w:val="16"/>
              </w:rPr>
            </w:pPr>
            <w:bookmarkStart w:id="3" w:name="_Toc283806883"/>
            <w:r w:rsidRPr="003E2B22">
              <w:rPr>
                <w:rFonts w:ascii="Arial" w:hAnsi="Arial" w:cs="Arial"/>
                <w:b/>
                <w:sz w:val="16"/>
                <w:szCs w:val="16"/>
              </w:rPr>
              <w:t>Production and Control Files</w:t>
            </w:r>
            <w:bookmarkEnd w:id="3"/>
          </w:p>
          <w:p w14:paraId="7F57AA9B"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Records contain information and analysis of operations that occur during data preparation and review.</w:t>
            </w:r>
          </w:p>
          <w:p w14:paraId="6138EE7F" w14:textId="77777777" w:rsidR="007E0FE3" w:rsidRPr="003E2B22" w:rsidRDefault="007E0FE3" w:rsidP="007E0FE3">
            <w:pPr>
              <w:rPr>
                <w:rFonts w:ascii="Arial" w:hAnsi="Arial" w:cs="Arial"/>
                <w:sz w:val="16"/>
                <w:szCs w:val="16"/>
              </w:rPr>
            </w:pPr>
          </w:p>
          <w:p w14:paraId="60227772" w14:textId="77777777" w:rsidR="007E0FE3" w:rsidRPr="003E2B22" w:rsidRDefault="007E0FE3" w:rsidP="007E0FE3">
            <w:pPr>
              <w:rPr>
                <w:rFonts w:ascii="Arial" w:hAnsi="Arial" w:cs="Arial"/>
                <w:sz w:val="16"/>
                <w:szCs w:val="16"/>
              </w:rPr>
            </w:pPr>
            <w:r w:rsidRPr="003E2B22">
              <w:rPr>
                <w:rFonts w:ascii="Arial" w:hAnsi="Arial" w:cs="Arial"/>
                <w:b/>
                <w:sz w:val="16"/>
                <w:szCs w:val="16"/>
              </w:rPr>
              <w:t xml:space="preserve">a.     Reports/Statistical Data, Includes Data Sets and Data Files </w:t>
            </w:r>
          </w:p>
          <w:p w14:paraId="254D2D2D" w14:textId="77777777" w:rsidR="007E0FE3" w:rsidRPr="003E2B22" w:rsidRDefault="007E0FE3" w:rsidP="007E0FE3">
            <w:pPr>
              <w:rPr>
                <w:rFonts w:ascii="Arial" w:hAnsi="Arial" w:cs="Arial"/>
                <w:sz w:val="16"/>
                <w:szCs w:val="16"/>
              </w:rPr>
            </w:pPr>
            <w:r w:rsidRPr="003E2B22">
              <w:rPr>
                <w:rFonts w:ascii="Arial" w:hAnsi="Arial" w:cs="Arial"/>
                <w:sz w:val="16"/>
                <w:szCs w:val="16"/>
              </w:rPr>
              <w:t>Records</w:t>
            </w:r>
            <w:r w:rsidRPr="003E2B22">
              <w:rPr>
                <w:rFonts w:ascii="Arial" w:hAnsi="Arial" w:cs="Arial"/>
                <w:b/>
                <w:sz w:val="16"/>
                <w:szCs w:val="16"/>
              </w:rPr>
              <w:t xml:space="preserve"> </w:t>
            </w:r>
            <w:r w:rsidRPr="003E2B22">
              <w:rPr>
                <w:rFonts w:ascii="Arial" w:hAnsi="Arial" w:cs="Arial"/>
                <w:sz w:val="16"/>
                <w:szCs w:val="16"/>
              </w:rPr>
              <w:t>containing data that are needed to recreate or validate data series, ratios, or indexes in subsequent years such as regional ratio control files.</w:t>
            </w:r>
          </w:p>
        </w:tc>
        <w:tc>
          <w:tcPr>
            <w:tcW w:w="2773" w:type="dxa"/>
          </w:tcPr>
          <w:p w14:paraId="1CCAEC3E" w14:textId="77777777" w:rsidR="007E0FE3" w:rsidRPr="003E2B22" w:rsidRDefault="007E0FE3" w:rsidP="007E0FE3">
            <w:pPr>
              <w:rPr>
                <w:rFonts w:ascii="Arial" w:hAnsi="Arial" w:cs="Arial"/>
                <w:sz w:val="16"/>
                <w:szCs w:val="16"/>
                <w:u w:val="single"/>
              </w:rPr>
            </w:pPr>
          </w:p>
          <w:p w14:paraId="2FD5D8A5"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F2a.  Temporary.  </w:t>
            </w:r>
            <w:r>
              <w:rPr>
                <w:rFonts w:ascii="Arial" w:hAnsi="Arial" w:cs="Arial"/>
                <w:sz w:val="16"/>
                <w:szCs w:val="16"/>
              </w:rPr>
              <w:t>Destroy</w:t>
            </w:r>
            <w:r w:rsidRPr="003E2B22">
              <w:rPr>
                <w:rFonts w:ascii="Arial" w:hAnsi="Arial" w:cs="Arial"/>
                <w:sz w:val="16"/>
                <w:szCs w:val="16"/>
              </w:rPr>
              <w:t xml:space="preserve"> no sooner than 10 years after creation date, but no later than 25 years after all essential information has been analyzed, tabulated, edited, or when superseded or revised.</w:t>
            </w:r>
          </w:p>
          <w:p w14:paraId="39E50EC7" w14:textId="77777777" w:rsidR="007E0FE3" w:rsidRPr="003E2B22"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F2a</w:t>
            </w:r>
            <w:r>
              <w:rPr>
                <w:rFonts w:ascii="Arial" w:hAnsi="Arial" w:cs="Arial"/>
                <w:sz w:val="16"/>
                <w:szCs w:val="16"/>
              </w:rPr>
              <w:t>)</w:t>
            </w:r>
          </w:p>
          <w:p w14:paraId="2374C428" w14:textId="77777777" w:rsidR="007E0FE3" w:rsidRDefault="007E0FE3" w:rsidP="007E0FE3">
            <w:pPr>
              <w:rPr>
                <w:rFonts w:ascii="Arial" w:hAnsi="Arial" w:cs="Arial"/>
                <w:bCs/>
                <w:sz w:val="16"/>
                <w:szCs w:val="16"/>
              </w:rPr>
            </w:pPr>
          </w:p>
          <w:p w14:paraId="51960088" w14:textId="77777777" w:rsidR="007E0FE3" w:rsidRPr="003E2B22" w:rsidRDefault="007E0FE3" w:rsidP="007E0FE3">
            <w:pPr>
              <w:rPr>
                <w:rFonts w:ascii="Arial" w:hAnsi="Arial" w:cs="Arial"/>
                <w:bCs/>
                <w:sz w:val="16"/>
                <w:szCs w:val="16"/>
              </w:rPr>
            </w:pPr>
            <w:r>
              <w:rPr>
                <w:rFonts w:ascii="Arial" w:hAnsi="Arial" w:cs="Arial"/>
                <w:bCs/>
                <w:sz w:val="16"/>
                <w:szCs w:val="16"/>
              </w:rPr>
              <w:t>Crosswalk Items:  None</w:t>
            </w:r>
          </w:p>
        </w:tc>
        <w:tc>
          <w:tcPr>
            <w:tcW w:w="1367" w:type="dxa"/>
          </w:tcPr>
          <w:p w14:paraId="029F3E9F" w14:textId="77777777" w:rsidR="007E0FE3" w:rsidRPr="00046E97" w:rsidRDefault="007E0FE3" w:rsidP="007E0FE3">
            <w:pPr>
              <w:rPr>
                <w:rFonts w:ascii="Arial" w:hAnsi="Arial" w:cs="Arial"/>
                <w:sz w:val="16"/>
                <w:szCs w:val="16"/>
              </w:rPr>
            </w:pPr>
          </w:p>
          <w:p w14:paraId="32320BBD"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2503" w:type="dxa"/>
          </w:tcPr>
          <w:p w14:paraId="23D44C78" w14:textId="77777777" w:rsidR="007E0FE3" w:rsidRPr="00046E97" w:rsidRDefault="007E0FE3" w:rsidP="007E0FE3">
            <w:pPr>
              <w:rPr>
                <w:rFonts w:ascii="Arial" w:hAnsi="Arial" w:cs="Arial"/>
                <w:sz w:val="16"/>
                <w:szCs w:val="16"/>
              </w:rPr>
            </w:pPr>
          </w:p>
          <w:p w14:paraId="22865CE8" w14:textId="77777777" w:rsidR="007E0FE3" w:rsidRPr="00046E97" w:rsidRDefault="007E0FE3" w:rsidP="007E0FE3">
            <w:pPr>
              <w:rPr>
                <w:rFonts w:ascii="Arial" w:hAnsi="Arial" w:cs="Arial"/>
                <w:sz w:val="16"/>
                <w:szCs w:val="16"/>
              </w:rPr>
            </w:pPr>
            <w:r w:rsidRPr="00046E97">
              <w:rPr>
                <w:rFonts w:ascii="Arial" w:hAnsi="Arial" w:cs="Arial"/>
                <w:sz w:val="16"/>
                <w:szCs w:val="16"/>
              </w:rPr>
              <w:t>Initiation Processing Statistics Excel files: \\ipsrv11\InitProd\ProdQual\4.xls</w:t>
            </w:r>
          </w:p>
          <w:p w14:paraId="17A6E46F" w14:textId="77777777" w:rsidR="007E0FE3" w:rsidRPr="00046E97" w:rsidRDefault="007E0FE3" w:rsidP="007E0FE3">
            <w:pPr>
              <w:rPr>
                <w:rFonts w:ascii="Arial" w:hAnsi="Arial" w:cs="Arial"/>
                <w:sz w:val="16"/>
                <w:szCs w:val="16"/>
              </w:rPr>
            </w:pPr>
          </w:p>
          <w:p w14:paraId="789639FB" w14:textId="77777777" w:rsidR="007E0FE3" w:rsidRPr="00046E97" w:rsidRDefault="007E0FE3" w:rsidP="007E0FE3">
            <w:pPr>
              <w:rPr>
                <w:rFonts w:ascii="Arial" w:hAnsi="Arial" w:cs="Arial"/>
                <w:sz w:val="16"/>
                <w:szCs w:val="16"/>
              </w:rPr>
            </w:pPr>
            <w:r w:rsidRPr="00046E97">
              <w:rPr>
                <w:rFonts w:ascii="Arial" w:hAnsi="Arial" w:cs="Arial"/>
                <w:sz w:val="16"/>
                <w:szCs w:val="16"/>
              </w:rPr>
              <w:t>\\ipsrv11\InitProd\ProdQual\8a.xls</w:t>
            </w:r>
          </w:p>
          <w:p w14:paraId="363B5336" w14:textId="77777777" w:rsidR="007E0FE3" w:rsidRPr="00046E97" w:rsidRDefault="007E0FE3" w:rsidP="007E0FE3">
            <w:pPr>
              <w:rPr>
                <w:rFonts w:ascii="Arial" w:hAnsi="Arial" w:cs="Arial"/>
                <w:sz w:val="16"/>
                <w:szCs w:val="16"/>
              </w:rPr>
            </w:pPr>
          </w:p>
          <w:p w14:paraId="1CF4105E" w14:textId="77777777" w:rsidR="007E0FE3" w:rsidRPr="00046E97" w:rsidRDefault="007E0FE3" w:rsidP="007E0FE3">
            <w:pPr>
              <w:rPr>
                <w:rFonts w:ascii="Arial" w:hAnsi="Arial" w:cs="Arial"/>
                <w:sz w:val="16"/>
                <w:szCs w:val="16"/>
              </w:rPr>
            </w:pPr>
            <w:r w:rsidRPr="00046E97">
              <w:rPr>
                <w:rFonts w:ascii="Arial" w:hAnsi="Arial" w:cs="Arial"/>
                <w:sz w:val="16"/>
                <w:szCs w:val="16"/>
              </w:rPr>
              <w:t>\\ipsrv11\InitProd\ProdQual\8b.xls</w:t>
            </w:r>
          </w:p>
          <w:p w14:paraId="5A24A024" w14:textId="77777777" w:rsidR="007E0FE3" w:rsidRPr="00046E97" w:rsidRDefault="007E0FE3" w:rsidP="007E0FE3">
            <w:pPr>
              <w:rPr>
                <w:rFonts w:ascii="Arial" w:hAnsi="Arial" w:cs="Arial"/>
                <w:sz w:val="16"/>
                <w:szCs w:val="16"/>
              </w:rPr>
            </w:pPr>
          </w:p>
          <w:p w14:paraId="4A20758C" w14:textId="77777777" w:rsidR="007E0FE3" w:rsidRPr="00046E97" w:rsidRDefault="007E0FE3" w:rsidP="007E0FE3">
            <w:pPr>
              <w:rPr>
                <w:rFonts w:ascii="Arial" w:hAnsi="Arial" w:cs="Arial"/>
                <w:sz w:val="16"/>
                <w:szCs w:val="16"/>
              </w:rPr>
            </w:pPr>
            <w:r w:rsidRPr="00046E97">
              <w:rPr>
                <w:rFonts w:ascii="Arial" w:hAnsi="Arial" w:cs="Arial"/>
                <w:sz w:val="16"/>
                <w:szCs w:val="16"/>
              </w:rPr>
              <w:t>Queries are stored at the following location:</w:t>
            </w:r>
          </w:p>
          <w:p w14:paraId="5A4A47FC" w14:textId="77777777" w:rsidR="007E0FE3" w:rsidRPr="00046E97" w:rsidRDefault="007E0FE3" w:rsidP="007E0FE3">
            <w:pPr>
              <w:rPr>
                <w:rFonts w:ascii="Arial" w:hAnsi="Arial" w:cs="Arial"/>
                <w:sz w:val="16"/>
                <w:szCs w:val="16"/>
              </w:rPr>
            </w:pPr>
            <w:r w:rsidRPr="00046E97">
              <w:rPr>
                <w:rFonts w:ascii="Arial" w:hAnsi="Arial" w:cs="Arial"/>
                <w:sz w:val="16"/>
                <w:szCs w:val="16"/>
              </w:rPr>
              <w:t>\\ipsrv11\InitProd\ProdQual\ProdQual Queries</w:t>
            </w:r>
          </w:p>
          <w:p w14:paraId="042B826B" w14:textId="77777777" w:rsidR="007E0FE3" w:rsidRPr="00046E97" w:rsidRDefault="007E0FE3" w:rsidP="007E0FE3">
            <w:pPr>
              <w:rPr>
                <w:rFonts w:ascii="Arial" w:hAnsi="Arial" w:cs="Arial"/>
                <w:sz w:val="16"/>
                <w:szCs w:val="16"/>
              </w:rPr>
            </w:pPr>
          </w:p>
        </w:tc>
        <w:tc>
          <w:tcPr>
            <w:tcW w:w="1350" w:type="dxa"/>
          </w:tcPr>
          <w:p w14:paraId="44F9316C" w14:textId="3C78DFB9" w:rsidR="007E0FE3" w:rsidRPr="00046E97" w:rsidRDefault="007E0FE3" w:rsidP="007E0FE3">
            <w:pPr>
              <w:rPr>
                <w:rFonts w:ascii="Arial" w:hAnsi="Arial" w:cs="Arial"/>
                <w:sz w:val="16"/>
                <w:szCs w:val="16"/>
              </w:rPr>
            </w:pPr>
          </w:p>
          <w:p w14:paraId="26E9CBF6" w14:textId="77777777" w:rsidR="007E0FE3" w:rsidRPr="00046E97" w:rsidRDefault="007E0FE3" w:rsidP="007E0FE3">
            <w:pPr>
              <w:rPr>
                <w:rFonts w:ascii="Arial" w:hAnsi="Arial" w:cs="Arial"/>
                <w:sz w:val="16"/>
                <w:szCs w:val="16"/>
              </w:rPr>
            </w:pPr>
            <w:r w:rsidRPr="00046E97">
              <w:rPr>
                <w:rFonts w:ascii="Arial" w:hAnsi="Arial" w:cs="Arial"/>
                <w:sz w:val="16"/>
                <w:szCs w:val="16"/>
              </w:rPr>
              <w:t>Measures the three months in the quarter.</w:t>
            </w:r>
          </w:p>
        </w:tc>
        <w:tc>
          <w:tcPr>
            <w:tcW w:w="1350" w:type="dxa"/>
          </w:tcPr>
          <w:p w14:paraId="69349B13" w14:textId="77777777" w:rsidR="007E0FE3" w:rsidRPr="00046E97" w:rsidRDefault="007E0FE3" w:rsidP="007E0FE3">
            <w:pPr>
              <w:rPr>
                <w:rFonts w:ascii="Arial" w:hAnsi="Arial" w:cs="Arial"/>
                <w:sz w:val="16"/>
                <w:szCs w:val="16"/>
              </w:rPr>
            </w:pPr>
          </w:p>
          <w:p w14:paraId="222E28DB"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FE22430" w14:textId="77777777" w:rsidR="007E0FE3" w:rsidRPr="00046E97" w:rsidRDefault="007E0FE3" w:rsidP="007E0FE3">
            <w:pPr>
              <w:rPr>
                <w:rFonts w:ascii="Arial" w:hAnsi="Arial" w:cs="Arial"/>
                <w:sz w:val="16"/>
                <w:szCs w:val="16"/>
              </w:rPr>
            </w:pPr>
          </w:p>
          <w:p w14:paraId="01931BFC"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03A53E29" w14:textId="77777777" w:rsidR="007E0FE3" w:rsidRPr="00046E97" w:rsidRDefault="007E0FE3" w:rsidP="007E0FE3">
            <w:pPr>
              <w:rPr>
                <w:rFonts w:ascii="Arial" w:hAnsi="Arial" w:cs="Arial"/>
                <w:sz w:val="16"/>
                <w:szCs w:val="16"/>
              </w:rPr>
            </w:pPr>
          </w:p>
          <w:p w14:paraId="754E536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The results of the “Process Inventory” processing statistics are kept indefinitely; the ProdQual reports in which the statistics are reported are also kept indefinitely.  </w:t>
            </w:r>
          </w:p>
          <w:p w14:paraId="58E39290" w14:textId="77777777" w:rsidR="007E0FE3" w:rsidRPr="00046E97" w:rsidRDefault="007E0FE3" w:rsidP="007E0FE3">
            <w:pPr>
              <w:rPr>
                <w:rFonts w:ascii="Arial" w:hAnsi="Arial" w:cs="Arial"/>
                <w:sz w:val="16"/>
                <w:szCs w:val="16"/>
              </w:rPr>
            </w:pPr>
          </w:p>
          <w:p w14:paraId="2D7A729C" w14:textId="77777777" w:rsidR="007E0FE3" w:rsidRPr="00046E97" w:rsidRDefault="007E0FE3" w:rsidP="007E0FE3">
            <w:pPr>
              <w:rPr>
                <w:rFonts w:ascii="Arial" w:hAnsi="Arial" w:cs="Arial"/>
                <w:sz w:val="16"/>
                <w:szCs w:val="16"/>
              </w:rPr>
            </w:pPr>
            <w:r w:rsidRPr="00046E97">
              <w:rPr>
                <w:rFonts w:ascii="Arial" w:hAnsi="Arial" w:cs="Arial"/>
                <w:sz w:val="16"/>
                <w:szCs w:val="16"/>
              </w:rPr>
              <w:t>The ProdQual reporter includes similar statistics for all other business production teams.</w:t>
            </w:r>
          </w:p>
        </w:tc>
      </w:tr>
      <w:tr w:rsidR="007E0FE3" w:rsidRPr="00361683" w14:paraId="0056694E" w14:textId="77777777" w:rsidTr="00F0275D">
        <w:trPr>
          <w:trHeight w:val="1327"/>
        </w:trPr>
        <w:tc>
          <w:tcPr>
            <w:tcW w:w="1438" w:type="dxa"/>
            <w:vMerge w:val="restart"/>
          </w:tcPr>
          <w:p w14:paraId="7D701295"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4F85DD5B" w14:textId="77777777" w:rsidR="007E0FE3" w:rsidRPr="00046E97" w:rsidRDefault="007E0FE3" w:rsidP="007E0FE3">
            <w:pPr>
              <w:rPr>
                <w:rFonts w:ascii="Arial" w:hAnsi="Arial" w:cs="Arial"/>
                <w:b/>
                <w:sz w:val="16"/>
                <w:szCs w:val="16"/>
              </w:rPr>
            </w:pPr>
          </w:p>
          <w:p w14:paraId="5D89D661" w14:textId="77777777" w:rsidR="007E0FE3" w:rsidRPr="00046E97" w:rsidRDefault="007E0FE3" w:rsidP="007E0FE3">
            <w:pPr>
              <w:rPr>
                <w:rFonts w:ascii="Arial" w:hAnsi="Arial" w:cs="Arial"/>
                <w:b/>
                <w:sz w:val="16"/>
                <w:szCs w:val="16"/>
              </w:rPr>
            </w:pPr>
            <w:r w:rsidRPr="00046E97">
              <w:rPr>
                <w:rFonts w:ascii="Arial" w:hAnsi="Arial" w:cs="Arial"/>
                <w:b/>
                <w:sz w:val="16"/>
                <w:szCs w:val="16"/>
              </w:rPr>
              <w:t>Estimation Unit</w:t>
            </w:r>
          </w:p>
          <w:p w14:paraId="0BF23DC7" w14:textId="77777777" w:rsidR="007E0FE3" w:rsidRPr="00046E97" w:rsidRDefault="007E0FE3" w:rsidP="007E0FE3">
            <w:pPr>
              <w:rPr>
                <w:rFonts w:ascii="Arial" w:hAnsi="Arial" w:cs="Arial"/>
                <w:b/>
                <w:sz w:val="16"/>
                <w:szCs w:val="16"/>
              </w:rPr>
            </w:pPr>
          </w:p>
        </w:tc>
        <w:tc>
          <w:tcPr>
            <w:tcW w:w="3349" w:type="dxa"/>
            <w:vMerge w:val="restart"/>
          </w:tcPr>
          <w:p w14:paraId="6738BC67" w14:textId="77777777" w:rsidR="007E0FE3" w:rsidRPr="003E2B22" w:rsidRDefault="007E0FE3" w:rsidP="007E0FE3">
            <w:pPr>
              <w:pStyle w:val="Heading1"/>
              <w:keepNext w:val="0"/>
              <w:widowControl w:val="0"/>
              <w:numPr>
                <w:ilvl w:val="0"/>
                <w:numId w:val="0"/>
              </w:numPr>
              <w:tabs>
                <w:tab w:val="num" w:pos="1080"/>
              </w:tabs>
              <w:spacing w:before="0" w:after="0"/>
              <w:rPr>
                <w:sz w:val="16"/>
                <w:szCs w:val="16"/>
              </w:rPr>
            </w:pPr>
          </w:p>
          <w:p w14:paraId="06A0B5B4" w14:textId="77777777" w:rsidR="007E0FE3" w:rsidRPr="003E2B22" w:rsidRDefault="007E0FE3" w:rsidP="007E0FE3">
            <w:pPr>
              <w:pStyle w:val="Heading1"/>
              <w:keepNext w:val="0"/>
              <w:widowControl w:val="0"/>
              <w:numPr>
                <w:ilvl w:val="0"/>
                <w:numId w:val="34"/>
              </w:numPr>
              <w:spacing w:before="0" w:after="0"/>
              <w:rPr>
                <w:sz w:val="16"/>
                <w:szCs w:val="16"/>
              </w:rPr>
            </w:pPr>
            <w:r w:rsidRPr="003E2B22">
              <w:rPr>
                <w:sz w:val="16"/>
                <w:szCs w:val="16"/>
              </w:rPr>
              <w:t>Production and Control Files</w:t>
            </w:r>
          </w:p>
          <w:p w14:paraId="5E677EA6" w14:textId="77777777" w:rsidR="007E0FE3" w:rsidRPr="003E2B22" w:rsidRDefault="007E0FE3" w:rsidP="007E0FE3">
            <w:pPr>
              <w:rPr>
                <w:rFonts w:ascii="Arial" w:hAnsi="Arial" w:cs="Arial"/>
                <w:b/>
                <w:sz w:val="16"/>
                <w:szCs w:val="16"/>
              </w:rPr>
            </w:pPr>
          </w:p>
          <w:p w14:paraId="4372925A" w14:textId="77777777" w:rsidR="007E0FE3" w:rsidRPr="003E2B22" w:rsidRDefault="007E0FE3" w:rsidP="007E0FE3">
            <w:pPr>
              <w:pStyle w:val="ListParagraph"/>
              <w:numPr>
                <w:ilvl w:val="0"/>
                <w:numId w:val="22"/>
              </w:numPr>
              <w:rPr>
                <w:rFonts w:ascii="Arial" w:hAnsi="Arial" w:cs="Arial"/>
                <w:b/>
                <w:color w:val="000000" w:themeColor="text1"/>
                <w:sz w:val="16"/>
                <w:szCs w:val="16"/>
              </w:rPr>
            </w:pPr>
            <w:r w:rsidRPr="003E2B22">
              <w:rPr>
                <w:rFonts w:ascii="Arial" w:hAnsi="Arial" w:cs="Arial"/>
                <w:b/>
                <w:sz w:val="16"/>
                <w:szCs w:val="16"/>
              </w:rPr>
              <w:t>Reports/Statistical Data, includes Data Sets and Data Files</w:t>
            </w:r>
          </w:p>
          <w:p w14:paraId="1D655DB1"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These data sets and data files are of short-term value and are only used until the estimates are developed. </w:t>
            </w:r>
          </w:p>
        </w:tc>
        <w:tc>
          <w:tcPr>
            <w:tcW w:w="2773" w:type="dxa"/>
            <w:vMerge w:val="restart"/>
          </w:tcPr>
          <w:p w14:paraId="54C7FE5B" w14:textId="77777777" w:rsidR="007E0FE3" w:rsidRPr="003E2B22" w:rsidRDefault="007E0FE3" w:rsidP="007E0FE3">
            <w:pPr>
              <w:rPr>
                <w:rFonts w:ascii="Arial" w:hAnsi="Arial" w:cs="Arial"/>
                <w:sz w:val="16"/>
                <w:szCs w:val="16"/>
                <w:u w:val="single"/>
              </w:rPr>
            </w:pPr>
          </w:p>
          <w:p w14:paraId="1775C599"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F2b.  Temporary.  </w:t>
            </w:r>
          </w:p>
          <w:p w14:paraId="1C2A3E93"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at the end of the collection period.  </w:t>
            </w:r>
            <w:r>
              <w:rPr>
                <w:rFonts w:ascii="Arial" w:hAnsi="Arial" w:cs="Arial"/>
                <w:sz w:val="16"/>
                <w:szCs w:val="16"/>
              </w:rPr>
              <w:t>Destroy</w:t>
            </w:r>
            <w:r w:rsidRPr="003E2B22">
              <w:rPr>
                <w:rFonts w:ascii="Arial" w:hAnsi="Arial" w:cs="Arial"/>
                <w:sz w:val="16"/>
                <w:szCs w:val="16"/>
              </w:rPr>
              <w:t xml:space="preserve"> 2 years after essential information has been analyzed, tabulated, edited, or when superseded or obsolete.</w:t>
            </w:r>
            <w:r>
              <w:rPr>
                <w:rFonts w:ascii="Arial" w:hAnsi="Arial" w:cs="Arial"/>
                <w:sz w:val="16"/>
                <w:szCs w:val="16"/>
              </w:rPr>
              <w:t xml:space="preserve"> (N1-257-11-1, Item </w:t>
            </w:r>
            <w:r>
              <w:rPr>
                <w:rFonts w:ascii="Arial" w:hAnsi="Arial" w:cs="Arial"/>
                <w:bCs/>
                <w:sz w:val="16"/>
                <w:szCs w:val="16"/>
              </w:rPr>
              <w:t>F2b</w:t>
            </w:r>
            <w:r>
              <w:rPr>
                <w:rFonts w:ascii="Arial" w:hAnsi="Arial" w:cs="Arial"/>
                <w:sz w:val="16"/>
                <w:szCs w:val="16"/>
              </w:rPr>
              <w:t>)</w:t>
            </w:r>
          </w:p>
          <w:p w14:paraId="1BAF4587" w14:textId="77777777" w:rsidR="007E0FE3" w:rsidRDefault="007E0FE3" w:rsidP="007E0FE3">
            <w:pPr>
              <w:rPr>
                <w:rFonts w:ascii="Arial" w:hAnsi="Arial" w:cs="Arial"/>
                <w:bCs/>
                <w:sz w:val="16"/>
                <w:szCs w:val="16"/>
              </w:rPr>
            </w:pPr>
          </w:p>
          <w:p w14:paraId="2E0B0165" w14:textId="77777777" w:rsidR="007E0FE3" w:rsidRPr="003E2B22" w:rsidRDefault="007E0FE3" w:rsidP="007E0FE3">
            <w:pPr>
              <w:rPr>
                <w:rFonts w:ascii="Arial" w:hAnsi="Arial" w:cs="Arial"/>
                <w:bCs/>
                <w:sz w:val="16"/>
                <w:szCs w:val="16"/>
              </w:rPr>
            </w:pPr>
            <w:r>
              <w:rPr>
                <w:rFonts w:ascii="Arial" w:hAnsi="Arial" w:cs="Arial"/>
                <w:bCs/>
                <w:sz w:val="16"/>
                <w:szCs w:val="16"/>
              </w:rPr>
              <w:t>Crosswalk Items:  None</w:t>
            </w:r>
          </w:p>
        </w:tc>
        <w:tc>
          <w:tcPr>
            <w:tcW w:w="1367" w:type="dxa"/>
            <w:vMerge w:val="restart"/>
          </w:tcPr>
          <w:p w14:paraId="77413FC1" w14:textId="77777777" w:rsidR="007E0FE3" w:rsidRPr="00046E97" w:rsidRDefault="007E0FE3" w:rsidP="007E0FE3">
            <w:pPr>
              <w:rPr>
                <w:rFonts w:ascii="Arial" w:hAnsi="Arial" w:cs="Arial"/>
                <w:bCs/>
                <w:color w:val="000000"/>
                <w:sz w:val="16"/>
                <w:szCs w:val="16"/>
              </w:rPr>
            </w:pPr>
          </w:p>
          <w:p w14:paraId="1D37B492"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p w14:paraId="7D16F66A" w14:textId="77777777" w:rsidR="007E0FE3" w:rsidRPr="00046E97" w:rsidRDefault="007E0FE3" w:rsidP="007E0FE3">
            <w:pPr>
              <w:rPr>
                <w:rFonts w:ascii="Arial" w:hAnsi="Arial" w:cs="Arial"/>
                <w:sz w:val="16"/>
                <w:szCs w:val="16"/>
              </w:rPr>
            </w:pPr>
          </w:p>
          <w:p w14:paraId="74F8353E" w14:textId="77777777" w:rsidR="007E0FE3" w:rsidRPr="00046E97" w:rsidRDefault="007E0FE3" w:rsidP="007E0FE3">
            <w:pPr>
              <w:rPr>
                <w:rFonts w:ascii="Arial" w:hAnsi="Arial" w:cs="Arial"/>
                <w:sz w:val="16"/>
                <w:szCs w:val="16"/>
              </w:rPr>
            </w:pPr>
          </w:p>
          <w:p w14:paraId="711F8BB9" w14:textId="77777777" w:rsidR="007E0FE3" w:rsidRPr="00046E97" w:rsidRDefault="007E0FE3" w:rsidP="007E0FE3">
            <w:pPr>
              <w:rPr>
                <w:rFonts w:ascii="Arial" w:hAnsi="Arial" w:cs="Arial"/>
                <w:sz w:val="16"/>
                <w:szCs w:val="16"/>
              </w:rPr>
            </w:pPr>
          </w:p>
          <w:p w14:paraId="62403051" w14:textId="77777777" w:rsidR="007E0FE3" w:rsidRPr="00046E97" w:rsidRDefault="007E0FE3" w:rsidP="007E0FE3">
            <w:pPr>
              <w:rPr>
                <w:rFonts w:ascii="Arial" w:hAnsi="Arial" w:cs="Arial"/>
                <w:sz w:val="16"/>
                <w:szCs w:val="16"/>
              </w:rPr>
            </w:pPr>
          </w:p>
          <w:p w14:paraId="538A73DC" w14:textId="77777777" w:rsidR="007E0FE3" w:rsidRPr="00046E97" w:rsidRDefault="007E0FE3" w:rsidP="007E0FE3">
            <w:pPr>
              <w:rPr>
                <w:rFonts w:ascii="Arial" w:hAnsi="Arial" w:cs="Arial"/>
                <w:sz w:val="16"/>
                <w:szCs w:val="16"/>
              </w:rPr>
            </w:pPr>
          </w:p>
          <w:p w14:paraId="018B9000" w14:textId="77777777" w:rsidR="007E0FE3" w:rsidRPr="00046E97" w:rsidRDefault="007E0FE3" w:rsidP="007E0FE3">
            <w:pPr>
              <w:rPr>
                <w:rFonts w:ascii="Arial" w:hAnsi="Arial" w:cs="Arial"/>
                <w:sz w:val="16"/>
                <w:szCs w:val="16"/>
              </w:rPr>
            </w:pPr>
          </w:p>
          <w:p w14:paraId="621FF1A4" w14:textId="77777777" w:rsidR="007E0FE3" w:rsidRPr="00046E97" w:rsidRDefault="007E0FE3" w:rsidP="007E0FE3">
            <w:pPr>
              <w:rPr>
                <w:rFonts w:ascii="Arial" w:hAnsi="Arial" w:cs="Arial"/>
                <w:sz w:val="16"/>
                <w:szCs w:val="16"/>
              </w:rPr>
            </w:pPr>
          </w:p>
        </w:tc>
        <w:tc>
          <w:tcPr>
            <w:tcW w:w="2503" w:type="dxa"/>
          </w:tcPr>
          <w:p w14:paraId="6EB87D5D" w14:textId="77777777" w:rsidR="007E0FE3" w:rsidRPr="00046E97" w:rsidRDefault="007E0FE3" w:rsidP="007E0FE3">
            <w:pPr>
              <w:rPr>
                <w:rFonts w:ascii="Arial" w:hAnsi="Arial" w:cs="Arial"/>
                <w:sz w:val="16"/>
                <w:szCs w:val="16"/>
              </w:rPr>
            </w:pPr>
          </w:p>
          <w:p w14:paraId="36AE4B6D" w14:textId="77777777" w:rsidR="007E0FE3" w:rsidRPr="00046E97" w:rsidRDefault="007E0FE3" w:rsidP="007E0FE3">
            <w:pPr>
              <w:rPr>
                <w:rFonts w:ascii="Arial" w:hAnsi="Arial" w:cs="Arial"/>
                <w:sz w:val="16"/>
                <w:szCs w:val="16"/>
              </w:rPr>
            </w:pPr>
            <w:r w:rsidRPr="00046E97">
              <w:rPr>
                <w:rFonts w:ascii="Arial" w:hAnsi="Arial" w:cs="Arial"/>
                <w:sz w:val="16"/>
                <w:szCs w:val="16"/>
              </w:rPr>
              <w:t>Run Submission</w:t>
            </w:r>
          </w:p>
          <w:p w14:paraId="57906B24" w14:textId="77777777" w:rsidR="007E0FE3" w:rsidRPr="00046E97" w:rsidRDefault="007E0FE3" w:rsidP="007E0FE3">
            <w:pPr>
              <w:rPr>
                <w:rFonts w:ascii="Arial" w:hAnsi="Arial" w:cs="Arial"/>
                <w:sz w:val="16"/>
                <w:szCs w:val="16"/>
              </w:rPr>
            </w:pPr>
            <w:r w:rsidRPr="00046E97">
              <w:rPr>
                <w:rFonts w:ascii="Arial" w:hAnsi="Arial" w:cs="Arial"/>
                <w:sz w:val="16"/>
                <w:szCs w:val="16"/>
              </w:rPr>
              <w:t>\\IPSRV8\ippapps</w:t>
            </w:r>
          </w:p>
          <w:p w14:paraId="5A6B160C" w14:textId="77777777" w:rsidR="007E0FE3" w:rsidRDefault="007E0FE3" w:rsidP="007E0FE3">
            <w:pPr>
              <w:rPr>
                <w:rFonts w:ascii="Arial" w:hAnsi="Arial" w:cs="Arial"/>
                <w:sz w:val="16"/>
                <w:szCs w:val="16"/>
              </w:rPr>
            </w:pPr>
          </w:p>
          <w:p w14:paraId="5939BF9F" w14:textId="77777777" w:rsidR="007E0FE3" w:rsidRDefault="007E0FE3" w:rsidP="007E0FE3">
            <w:pPr>
              <w:rPr>
                <w:rFonts w:ascii="Arial" w:hAnsi="Arial" w:cs="Arial"/>
                <w:sz w:val="16"/>
                <w:szCs w:val="16"/>
              </w:rPr>
            </w:pPr>
          </w:p>
          <w:p w14:paraId="17791ADE" w14:textId="77777777" w:rsidR="007E0FE3" w:rsidRDefault="007E0FE3" w:rsidP="007E0FE3">
            <w:pPr>
              <w:rPr>
                <w:rFonts w:ascii="Arial" w:hAnsi="Arial" w:cs="Arial"/>
                <w:sz w:val="16"/>
                <w:szCs w:val="16"/>
              </w:rPr>
            </w:pPr>
          </w:p>
          <w:p w14:paraId="1C0883E7" w14:textId="77777777" w:rsidR="007E0FE3" w:rsidRDefault="007E0FE3" w:rsidP="007E0FE3">
            <w:pPr>
              <w:rPr>
                <w:rFonts w:ascii="Arial" w:hAnsi="Arial" w:cs="Arial"/>
                <w:sz w:val="16"/>
                <w:szCs w:val="16"/>
              </w:rPr>
            </w:pPr>
          </w:p>
          <w:p w14:paraId="1CB7D8F2" w14:textId="77777777" w:rsidR="007E0FE3" w:rsidRPr="00046E97" w:rsidRDefault="007E0FE3" w:rsidP="007E0FE3">
            <w:pPr>
              <w:rPr>
                <w:rFonts w:ascii="Arial" w:hAnsi="Arial" w:cs="Arial"/>
                <w:sz w:val="16"/>
                <w:szCs w:val="16"/>
              </w:rPr>
            </w:pPr>
          </w:p>
        </w:tc>
        <w:tc>
          <w:tcPr>
            <w:tcW w:w="1350" w:type="dxa"/>
          </w:tcPr>
          <w:p w14:paraId="7E860FC5" w14:textId="1436FDEB" w:rsidR="007E0FE3" w:rsidRPr="00046E97" w:rsidRDefault="007E0FE3" w:rsidP="007E0FE3">
            <w:pPr>
              <w:rPr>
                <w:rFonts w:ascii="Arial" w:hAnsi="Arial" w:cs="Arial"/>
                <w:sz w:val="16"/>
                <w:szCs w:val="16"/>
              </w:rPr>
            </w:pPr>
          </w:p>
          <w:p w14:paraId="7817F325" w14:textId="77777777" w:rsidR="007E0FE3" w:rsidRPr="00046E97" w:rsidRDefault="007E0FE3" w:rsidP="007E0FE3">
            <w:pPr>
              <w:rPr>
                <w:rFonts w:ascii="Arial" w:hAnsi="Arial" w:cs="Arial"/>
                <w:sz w:val="16"/>
                <w:szCs w:val="16"/>
              </w:rPr>
            </w:pPr>
            <w:r w:rsidRPr="00046E97">
              <w:rPr>
                <w:rFonts w:ascii="Arial" w:hAnsi="Arial" w:cs="Arial"/>
                <w:sz w:val="16"/>
                <w:szCs w:val="16"/>
              </w:rPr>
              <w:t>1995-Prst</w:t>
            </w:r>
          </w:p>
          <w:p w14:paraId="49D7D8F0" w14:textId="77777777" w:rsidR="007E0FE3" w:rsidRPr="00046E97" w:rsidRDefault="007E0FE3" w:rsidP="007E0FE3">
            <w:pPr>
              <w:rPr>
                <w:rFonts w:ascii="Arial" w:hAnsi="Arial" w:cs="Arial"/>
                <w:sz w:val="16"/>
                <w:szCs w:val="16"/>
              </w:rPr>
            </w:pPr>
          </w:p>
          <w:p w14:paraId="78AA4AD2" w14:textId="77777777" w:rsidR="007E0FE3" w:rsidRDefault="007E0FE3" w:rsidP="007E0FE3">
            <w:pPr>
              <w:rPr>
                <w:rFonts w:ascii="Arial" w:hAnsi="Arial" w:cs="Arial"/>
                <w:sz w:val="16"/>
                <w:szCs w:val="16"/>
              </w:rPr>
            </w:pPr>
          </w:p>
          <w:p w14:paraId="3805601D" w14:textId="77777777" w:rsidR="007E0FE3" w:rsidRDefault="007E0FE3" w:rsidP="007E0FE3">
            <w:pPr>
              <w:rPr>
                <w:rFonts w:ascii="Arial" w:hAnsi="Arial" w:cs="Arial"/>
                <w:sz w:val="16"/>
                <w:szCs w:val="16"/>
              </w:rPr>
            </w:pPr>
          </w:p>
          <w:p w14:paraId="4144FBE5" w14:textId="77777777" w:rsidR="007E0FE3" w:rsidRDefault="007E0FE3" w:rsidP="007E0FE3">
            <w:pPr>
              <w:rPr>
                <w:rFonts w:ascii="Arial" w:hAnsi="Arial" w:cs="Arial"/>
                <w:sz w:val="16"/>
                <w:szCs w:val="16"/>
              </w:rPr>
            </w:pPr>
          </w:p>
          <w:p w14:paraId="0E806559" w14:textId="77777777" w:rsidR="007E0FE3" w:rsidRDefault="007E0FE3" w:rsidP="007E0FE3">
            <w:pPr>
              <w:rPr>
                <w:rFonts w:ascii="Arial" w:hAnsi="Arial" w:cs="Arial"/>
                <w:sz w:val="16"/>
                <w:szCs w:val="16"/>
              </w:rPr>
            </w:pPr>
          </w:p>
          <w:p w14:paraId="6EBCC30C" w14:textId="77777777" w:rsidR="007E0FE3" w:rsidRPr="00046E97" w:rsidRDefault="007E0FE3" w:rsidP="007E0FE3">
            <w:pPr>
              <w:rPr>
                <w:rFonts w:ascii="Arial" w:hAnsi="Arial" w:cs="Arial"/>
                <w:sz w:val="16"/>
                <w:szCs w:val="16"/>
              </w:rPr>
            </w:pPr>
          </w:p>
        </w:tc>
        <w:tc>
          <w:tcPr>
            <w:tcW w:w="1350" w:type="dxa"/>
          </w:tcPr>
          <w:p w14:paraId="547E7DCF" w14:textId="77777777" w:rsidR="007E0FE3" w:rsidRPr="00046E97" w:rsidRDefault="007E0FE3" w:rsidP="007E0FE3">
            <w:pPr>
              <w:rPr>
                <w:rFonts w:ascii="Arial" w:hAnsi="Arial" w:cs="Arial"/>
                <w:sz w:val="16"/>
                <w:szCs w:val="16"/>
              </w:rPr>
            </w:pPr>
          </w:p>
          <w:p w14:paraId="13AD4E0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7A976EF5" w14:textId="77777777" w:rsidR="007E0FE3" w:rsidRPr="00046E97" w:rsidRDefault="007E0FE3" w:rsidP="007E0FE3">
            <w:pPr>
              <w:rPr>
                <w:rFonts w:ascii="Arial" w:hAnsi="Arial" w:cs="Arial"/>
                <w:sz w:val="16"/>
                <w:szCs w:val="16"/>
              </w:rPr>
            </w:pPr>
          </w:p>
          <w:p w14:paraId="1E8895FB" w14:textId="77777777" w:rsidR="007E0FE3" w:rsidRPr="00046E97" w:rsidRDefault="007E0FE3" w:rsidP="007E0FE3">
            <w:pPr>
              <w:rPr>
                <w:rFonts w:ascii="Arial" w:hAnsi="Arial" w:cs="Arial"/>
                <w:sz w:val="16"/>
                <w:szCs w:val="16"/>
              </w:rPr>
            </w:pPr>
          </w:p>
          <w:p w14:paraId="78EE8417" w14:textId="77777777" w:rsidR="007E0FE3" w:rsidRPr="00046E97" w:rsidRDefault="007E0FE3" w:rsidP="007E0FE3">
            <w:pPr>
              <w:rPr>
                <w:rFonts w:ascii="Arial" w:hAnsi="Arial" w:cs="Arial"/>
                <w:sz w:val="16"/>
                <w:szCs w:val="16"/>
              </w:rPr>
            </w:pPr>
          </w:p>
        </w:tc>
        <w:tc>
          <w:tcPr>
            <w:tcW w:w="990" w:type="dxa"/>
          </w:tcPr>
          <w:p w14:paraId="714E5240" w14:textId="77777777" w:rsidR="007E0FE3" w:rsidRPr="00046E97" w:rsidRDefault="007E0FE3" w:rsidP="007E0FE3">
            <w:pPr>
              <w:rPr>
                <w:rFonts w:ascii="Arial" w:hAnsi="Arial" w:cs="Arial"/>
                <w:sz w:val="16"/>
                <w:szCs w:val="16"/>
              </w:rPr>
            </w:pPr>
          </w:p>
          <w:p w14:paraId="64B650AB"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p w14:paraId="41418DDB" w14:textId="77777777" w:rsidR="007E0FE3" w:rsidRPr="00046E97" w:rsidRDefault="007E0FE3" w:rsidP="007E0FE3">
            <w:pPr>
              <w:rPr>
                <w:rFonts w:ascii="Arial" w:hAnsi="Arial" w:cs="Arial"/>
                <w:sz w:val="16"/>
                <w:szCs w:val="16"/>
              </w:rPr>
            </w:pPr>
          </w:p>
          <w:p w14:paraId="0AEBED51" w14:textId="77777777" w:rsidR="007E0FE3" w:rsidRPr="00046E97" w:rsidRDefault="007E0FE3" w:rsidP="007E0FE3">
            <w:pPr>
              <w:rPr>
                <w:rFonts w:ascii="Arial" w:hAnsi="Arial" w:cs="Arial"/>
                <w:sz w:val="16"/>
                <w:szCs w:val="16"/>
              </w:rPr>
            </w:pPr>
          </w:p>
        </w:tc>
        <w:tc>
          <w:tcPr>
            <w:tcW w:w="3150" w:type="dxa"/>
          </w:tcPr>
          <w:p w14:paraId="17FBFF57" w14:textId="77777777" w:rsidR="007E0FE3" w:rsidRPr="00046E97" w:rsidRDefault="007E0FE3" w:rsidP="007E0FE3">
            <w:pPr>
              <w:rPr>
                <w:rFonts w:ascii="Arial" w:hAnsi="Arial" w:cs="Arial"/>
                <w:sz w:val="16"/>
                <w:szCs w:val="16"/>
              </w:rPr>
            </w:pPr>
          </w:p>
          <w:p w14:paraId="397F67F3" w14:textId="77777777" w:rsidR="007E0FE3" w:rsidRPr="00046E97" w:rsidRDefault="007E0FE3" w:rsidP="007E0FE3">
            <w:pPr>
              <w:rPr>
                <w:rFonts w:ascii="Arial" w:hAnsi="Arial" w:cs="Arial"/>
                <w:sz w:val="16"/>
                <w:szCs w:val="16"/>
              </w:rPr>
            </w:pPr>
            <w:r w:rsidRPr="00046E97">
              <w:rPr>
                <w:rFonts w:ascii="Arial" w:hAnsi="Arial" w:cs="Arial"/>
                <w:sz w:val="16"/>
                <w:szCs w:val="16"/>
              </w:rPr>
              <w:t>Run Submission reads from IPP Prod and updates IPP Prod</w:t>
            </w:r>
          </w:p>
          <w:p w14:paraId="67C3A9B8" w14:textId="77777777" w:rsidR="007E0FE3" w:rsidRPr="00046E97" w:rsidRDefault="007E0FE3" w:rsidP="007E0FE3">
            <w:pPr>
              <w:rPr>
                <w:rFonts w:ascii="Arial" w:hAnsi="Arial" w:cs="Arial"/>
                <w:sz w:val="16"/>
                <w:szCs w:val="16"/>
              </w:rPr>
            </w:pPr>
            <w:r w:rsidRPr="00046E97">
              <w:rPr>
                <w:rFonts w:ascii="Arial" w:hAnsi="Arial" w:cs="Arial"/>
                <w:sz w:val="16"/>
                <w:szCs w:val="16"/>
              </w:rPr>
              <w:t>(sets parameters for index run)</w:t>
            </w:r>
          </w:p>
          <w:p w14:paraId="5852ECE1" w14:textId="77777777" w:rsidR="007E0FE3" w:rsidRPr="00046E97" w:rsidRDefault="007E0FE3" w:rsidP="007E0FE3">
            <w:pPr>
              <w:rPr>
                <w:rFonts w:ascii="Arial" w:hAnsi="Arial" w:cs="Arial"/>
                <w:sz w:val="16"/>
                <w:szCs w:val="16"/>
              </w:rPr>
            </w:pPr>
          </w:p>
        </w:tc>
      </w:tr>
      <w:tr w:rsidR="007E0FE3" w:rsidRPr="00361683" w14:paraId="7A09D59C" w14:textId="77777777" w:rsidTr="00F0275D">
        <w:trPr>
          <w:trHeight w:val="1616"/>
        </w:trPr>
        <w:tc>
          <w:tcPr>
            <w:tcW w:w="1438" w:type="dxa"/>
            <w:vMerge/>
          </w:tcPr>
          <w:p w14:paraId="0E128897" w14:textId="77777777" w:rsidR="007E0FE3" w:rsidRPr="00046E97" w:rsidRDefault="007E0FE3" w:rsidP="007E0FE3">
            <w:pPr>
              <w:rPr>
                <w:rFonts w:ascii="Arial" w:hAnsi="Arial" w:cs="Arial"/>
                <w:b/>
                <w:sz w:val="16"/>
                <w:szCs w:val="16"/>
              </w:rPr>
            </w:pPr>
          </w:p>
        </w:tc>
        <w:tc>
          <w:tcPr>
            <w:tcW w:w="3349" w:type="dxa"/>
            <w:vMerge/>
          </w:tcPr>
          <w:p w14:paraId="780EC59F" w14:textId="77777777" w:rsidR="007E0FE3" w:rsidRPr="00046E97" w:rsidRDefault="007E0FE3" w:rsidP="007E0FE3">
            <w:pPr>
              <w:pStyle w:val="Heading1"/>
              <w:keepNext w:val="0"/>
              <w:widowControl w:val="0"/>
              <w:numPr>
                <w:ilvl w:val="0"/>
                <w:numId w:val="0"/>
              </w:numPr>
              <w:tabs>
                <w:tab w:val="num" w:pos="1080"/>
              </w:tabs>
              <w:spacing w:before="0" w:after="0"/>
              <w:rPr>
                <w:b w:val="0"/>
                <w:sz w:val="16"/>
                <w:szCs w:val="16"/>
              </w:rPr>
            </w:pPr>
          </w:p>
        </w:tc>
        <w:tc>
          <w:tcPr>
            <w:tcW w:w="2773" w:type="dxa"/>
            <w:vMerge/>
          </w:tcPr>
          <w:p w14:paraId="69C058E1" w14:textId="77777777" w:rsidR="007E0FE3" w:rsidRPr="00046E97" w:rsidRDefault="007E0FE3" w:rsidP="007E0FE3">
            <w:pPr>
              <w:rPr>
                <w:rFonts w:ascii="Arial" w:hAnsi="Arial" w:cs="Arial"/>
                <w:sz w:val="16"/>
                <w:szCs w:val="16"/>
                <w:u w:val="single"/>
              </w:rPr>
            </w:pPr>
          </w:p>
        </w:tc>
        <w:tc>
          <w:tcPr>
            <w:tcW w:w="1367" w:type="dxa"/>
            <w:vMerge/>
          </w:tcPr>
          <w:p w14:paraId="131EA65A" w14:textId="77777777" w:rsidR="007E0FE3" w:rsidRPr="00046E97" w:rsidRDefault="007E0FE3" w:rsidP="007E0FE3">
            <w:pPr>
              <w:rPr>
                <w:rFonts w:ascii="Arial" w:hAnsi="Arial" w:cs="Arial"/>
                <w:bCs/>
                <w:color w:val="000000"/>
                <w:sz w:val="16"/>
                <w:szCs w:val="16"/>
              </w:rPr>
            </w:pPr>
          </w:p>
        </w:tc>
        <w:tc>
          <w:tcPr>
            <w:tcW w:w="2503" w:type="dxa"/>
          </w:tcPr>
          <w:p w14:paraId="0DB8F2D0" w14:textId="77777777" w:rsidR="007E0FE3" w:rsidRPr="00046E97" w:rsidRDefault="007E0FE3" w:rsidP="007E0FE3">
            <w:pPr>
              <w:rPr>
                <w:rFonts w:ascii="Arial" w:hAnsi="Arial" w:cs="Arial"/>
                <w:sz w:val="16"/>
                <w:szCs w:val="16"/>
              </w:rPr>
            </w:pPr>
            <w:r w:rsidRPr="00046E97">
              <w:rPr>
                <w:rFonts w:ascii="Arial" w:hAnsi="Arial" w:cs="Arial"/>
                <w:sz w:val="16"/>
                <w:szCs w:val="16"/>
              </w:rPr>
              <w:t>Index Estimation</w:t>
            </w:r>
          </w:p>
          <w:p w14:paraId="302C37D2" w14:textId="0B47CA64" w:rsidR="007E0FE3" w:rsidRPr="00046E97" w:rsidRDefault="007E0FE3" w:rsidP="007E0FE3">
            <w:pPr>
              <w:rPr>
                <w:rFonts w:ascii="Arial" w:hAnsi="Arial" w:cs="Arial"/>
                <w:sz w:val="16"/>
                <w:szCs w:val="16"/>
              </w:rPr>
            </w:pPr>
            <w:r w:rsidRPr="00046E97">
              <w:t>\\</w:t>
            </w:r>
            <w:r w:rsidRPr="00046E97">
              <w:rPr>
                <w:rFonts w:ascii="Arial" w:hAnsi="Arial" w:cs="Arial"/>
                <w:sz w:val="16"/>
                <w:szCs w:val="16"/>
              </w:rPr>
              <w:t>DPPSUN5</w:t>
            </w:r>
          </w:p>
        </w:tc>
        <w:tc>
          <w:tcPr>
            <w:tcW w:w="1350" w:type="dxa"/>
          </w:tcPr>
          <w:p w14:paraId="19E092C7" w14:textId="540A74B5" w:rsidR="007E0FE3" w:rsidRPr="00046E97" w:rsidRDefault="007E0FE3" w:rsidP="007E0FE3">
            <w:pPr>
              <w:rPr>
                <w:rFonts w:ascii="Arial" w:hAnsi="Arial" w:cs="Arial"/>
                <w:sz w:val="16"/>
                <w:szCs w:val="16"/>
              </w:rPr>
            </w:pPr>
            <w:r w:rsidRPr="00046E97">
              <w:rPr>
                <w:rFonts w:ascii="Arial" w:hAnsi="Arial" w:cs="Arial"/>
                <w:sz w:val="16"/>
                <w:szCs w:val="16"/>
              </w:rPr>
              <w:t>1995-Prst</w:t>
            </w:r>
          </w:p>
        </w:tc>
        <w:tc>
          <w:tcPr>
            <w:tcW w:w="1350" w:type="dxa"/>
          </w:tcPr>
          <w:p w14:paraId="629AF302" w14:textId="77777777" w:rsidR="007E0FE3" w:rsidRPr="00046E97" w:rsidRDefault="007E0FE3" w:rsidP="007E0FE3">
            <w:pPr>
              <w:rPr>
                <w:rFonts w:ascii="Arial" w:hAnsi="Arial" w:cs="Arial"/>
                <w:sz w:val="16"/>
                <w:szCs w:val="16"/>
              </w:rPr>
            </w:pPr>
          </w:p>
        </w:tc>
        <w:tc>
          <w:tcPr>
            <w:tcW w:w="990" w:type="dxa"/>
          </w:tcPr>
          <w:p w14:paraId="6D698504" w14:textId="77777777" w:rsidR="007E0FE3" w:rsidRPr="00046E97" w:rsidRDefault="007E0FE3" w:rsidP="007E0FE3">
            <w:pPr>
              <w:rPr>
                <w:rFonts w:ascii="Arial" w:hAnsi="Arial" w:cs="Arial"/>
                <w:sz w:val="16"/>
                <w:szCs w:val="16"/>
              </w:rPr>
            </w:pPr>
          </w:p>
        </w:tc>
        <w:tc>
          <w:tcPr>
            <w:tcW w:w="3150" w:type="dxa"/>
          </w:tcPr>
          <w:p w14:paraId="0420DCDF" w14:textId="77777777" w:rsidR="007E0FE3" w:rsidRPr="00046E97" w:rsidRDefault="007E0FE3" w:rsidP="007E0FE3">
            <w:pPr>
              <w:rPr>
                <w:rFonts w:ascii="Arial" w:hAnsi="Arial" w:cs="Arial"/>
                <w:sz w:val="16"/>
                <w:szCs w:val="16"/>
              </w:rPr>
            </w:pPr>
            <w:r w:rsidRPr="00046E97">
              <w:rPr>
                <w:rFonts w:ascii="Arial" w:hAnsi="Arial" w:cs="Arial"/>
                <w:sz w:val="16"/>
                <w:szCs w:val="16"/>
              </w:rPr>
              <w:t>Index Estimation follows parameters set in Run Submission.</w:t>
            </w:r>
          </w:p>
          <w:p w14:paraId="7BC61892" w14:textId="77777777" w:rsidR="007E0FE3" w:rsidRPr="00046E97" w:rsidRDefault="007E0FE3" w:rsidP="007E0FE3">
            <w:pPr>
              <w:rPr>
                <w:rFonts w:ascii="Arial" w:hAnsi="Arial" w:cs="Arial"/>
                <w:sz w:val="16"/>
                <w:szCs w:val="16"/>
              </w:rPr>
            </w:pPr>
          </w:p>
          <w:p w14:paraId="79A996C4" w14:textId="77777777" w:rsidR="007E0FE3" w:rsidRPr="00046E97" w:rsidRDefault="007E0FE3" w:rsidP="007E0FE3">
            <w:pPr>
              <w:rPr>
                <w:rFonts w:ascii="Arial" w:hAnsi="Arial" w:cs="Arial"/>
                <w:sz w:val="16"/>
                <w:szCs w:val="16"/>
              </w:rPr>
            </w:pPr>
            <w:r w:rsidRPr="00046E97">
              <w:rPr>
                <w:rFonts w:ascii="Arial" w:hAnsi="Arial" w:cs="Arial"/>
                <w:sz w:val="16"/>
                <w:szCs w:val="16"/>
              </w:rPr>
              <w:t>Reads and writes to data that needs to be retained.</w:t>
            </w:r>
          </w:p>
        </w:tc>
      </w:tr>
      <w:tr w:rsidR="007E0FE3" w:rsidRPr="00361683" w14:paraId="2B543414" w14:textId="77777777" w:rsidTr="00F0275D">
        <w:trPr>
          <w:trHeight w:val="413"/>
        </w:trPr>
        <w:tc>
          <w:tcPr>
            <w:tcW w:w="1438" w:type="dxa"/>
          </w:tcPr>
          <w:p w14:paraId="6654BDFA" w14:textId="77777777" w:rsidR="007E0FE3" w:rsidRPr="00046E97" w:rsidRDefault="007E0FE3" w:rsidP="007E0FE3">
            <w:pPr>
              <w:rPr>
                <w:rFonts w:ascii="Arial" w:hAnsi="Arial" w:cs="Arial"/>
                <w:b/>
                <w:sz w:val="16"/>
                <w:szCs w:val="16"/>
              </w:rPr>
            </w:pPr>
          </w:p>
          <w:p w14:paraId="5C0906D8"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6158834E" w14:textId="77777777" w:rsidR="007E0FE3" w:rsidRPr="00046E97" w:rsidRDefault="007E0FE3" w:rsidP="007E0FE3">
            <w:pPr>
              <w:rPr>
                <w:rFonts w:ascii="Arial" w:hAnsi="Arial" w:cs="Arial"/>
                <w:b/>
                <w:sz w:val="16"/>
                <w:szCs w:val="16"/>
              </w:rPr>
            </w:pPr>
          </w:p>
          <w:p w14:paraId="1BB22453"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tc>
        <w:tc>
          <w:tcPr>
            <w:tcW w:w="3349" w:type="dxa"/>
          </w:tcPr>
          <w:p w14:paraId="1C284797" w14:textId="77777777" w:rsidR="007E0FE3" w:rsidRPr="00046E97" w:rsidRDefault="007E0FE3" w:rsidP="007E0FE3">
            <w:pPr>
              <w:pStyle w:val="Heading1"/>
              <w:keepNext w:val="0"/>
              <w:widowControl w:val="0"/>
              <w:numPr>
                <w:ilvl w:val="0"/>
                <w:numId w:val="0"/>
              </w:numPr>
              <w:tabs>
                <w:tab w:val="num" w:pos="1080"/>
              </w:tabs>
              <w:spacing w:before="0" w:after="0"/>
              <w:rPr>
                <w:sz w:val="16"/>
                <w:szCs w:val="16"/>
              </w:rPr>
            </w:pPr>
          </w:p>
          <w:p w14:paraId="504F319D" w14:textId="77777777" w:rsidR="007E0FE3" w:rsidRPr="00046E97" w:rsidRDefault="007E0FE3" w:rsidP="007E0FE3">
            <w:pPr>
              <w:pStyle w:val="Heading1"/>
              <w:keepNext w:val="0"/>
              <w:widowControl w:val="0"/>
              <w:numPr>
                <w:ilvl w:val="0"/>
                <w:numId w:val="84"/>
              </w:numPr>
              <w:spacing w:before="0" w:after="0"/>
              <w:rPr>
                <w:sz w:val="16"/>
                <w:szCs w:val="16"/>
              </w:rPr>
            </w:pPr>
            <w:r w:rsidRPr="00046E97">
              <w:rPr>
                <w:sz w:val="16"/>
                <w:szCs w:val="16"/>
              </w:rPr>
              <w:t>Production and Control Files</w:t>
            </w:r>
          </w:p>
          <w:p w14:paraId="092F3200" w14:textId="77777777" w:rsidR="007E0FE3" w:rsidRPr="00046E97" w:rsidRDefault="007E0FE3" w:rsidP="007E0FE3">
            <w:pPr>
              <w:rPr>
                <w:rFonts w:ascii="Arial" w:hAnsi="Arial" w:cs="Arial"/>
                <w:b/>
                <w:sz w:val="16"/>
                <w:szCs w:val="16"/>
              </w:rPr>
            </w:pPr>
          </w:p>
          <w:p w14:paraId="729DD4EE" w14:textId="77777777" w:rsidR="007E0FE3" w:rsidRPr="00046E97" w:rsidRDefault="007E0FE3" w:rsidP="007E0FE3">
            <w:pPr>
              <w:pStyle w:val="ListParagraph"/>
              <w:numPr>
                <w:ilvl w:val="0"/>
                <w:numId w:val="35"/>
              </w:numPr>
              <w:rPr>
                <w:rFonts w:ascii="Arial" w:hAnsi="Arial" w:cs="Arial"/>
                <w:b/>
                <w:color w:val="000000" w:themeColor="text1"/>
                <w:sz w:val="16"/>
                <w:szCs w:val="16"/>
              </w:rPr>
            </w:pPr>
            <w:r w:rsidRPr="00046E97">
              <w:rPr>
                <w:rFonts w:ascii="Arial" w:hAnsi="Arial" w:cs="Arial"/>
                <w:b/>
                <w:sz w:val="16"/>
                <w:szCs w:val="16"/>
              </w:rPr>
              <w:t xml:space="preserve">Reports/Statistical Data, includes </w:t>
            </w:r>
          </w:p>
          <w:p w14:paraId="2BFEB1BD" w14:textId="77777777" w:rsidR="007E0FE3" w:rsidRPr="00046E97" w:rsidRDefault="007E0FE3" w:rsidP="007E0FE3">
            <w:pPr>
              <w:rPr>
                <w:rFonts w:ascii="Arial" w:hAnsi="Arial" w:cs="Arial"/>
                <w:b/>
                <w:color w:val="000000" w:themeColor="text1"/>
                <w:sz w:val="16"/>
                <w:szCs w:val="16"/>
              </w:rPr>
            </w:pPr>
            <w:r w:rsidRPr="00046E97">
              <w:rPr>
                <w:rFonts w:ascii="Arial" w:hAnsi="Arial" w:cs="Arial"/>
                <w:b/>
                <w:sz w:val="16"/>
                <w:szCs w:val="16"/>
              </w:rPr>
              <w:t>Data Sets and Data Files</w:t>
            </w:r>
          </w:p>
          <w:p w14:paraId="64F55C20" w14:textId="77777777" w:rsidR="007E0FE3" w:rsidRPr="00E043FB" w:rsidRDefault="007E0FE3" w:rsidP="007E0FE3">
            <w:pPr>
              <w:rPr>
                <w:rFonts w:ascii="Arial" w:hAnsi="Arial" w:cs="Arial"/>
                <w:color w:val="FF0000"/>
                <w:sz w:val="16"/>
                <w:szCs w:val="16"/>
              </w:rPr>
            </w:pPr>
            <w:r w:rsidRPr="00E043FB">
              <w:rPr>
                <w:rFonts w:ascii="Arial" w:hAnsi="Arial" w:cs="Arial"/>
                <w:color w:val="FF0000"/>
                <w:sz w:val="16"/>
                <w:szCs w:val="16"/>
              </w:rPr>
              <w:t>(See Description above)</w:t>
            </w:r>
          </w:p>
          <w:p w14:paraId="33DC27DE" w14:textId="77777777" w:rsidR="007E0FE3" w:rsidRPr="00046E97" w:rsidRDefault="007E0FE3" w:rsidP="007E0FE3">
            <w:pPr>
              <w:rPr>
                <w:rFonts w:ascii="Arial" w:hAnsi="Arial" w:cs="Arial"/>
                <w:sz w:val="16"/>
                <w:szCs w:val="16"/>
              </w:rPr>
            </w:pPr>
          </w:p>
        </w:tc>
        <w:tc>
          <w:tcPr>
            <w:tcW w:w="2773" w:type="dxa"/>
          </w:tcPr>
          <w:p w14:paraId="1FF24D3C" w14:textId="77777777" w:rsidR="007E0FE3" w:rsidRPr="00046E97" w:rsidRDefault="007E0FE3" w:rsidP="007E0FE3">
            <w:pPr>
              <w:rPr>
                <w:rFonts w:ascii="Arial" w:hAnsi="Arial" w:cs="Arial"/>
                <w:sz w:val="16"/>
                <w:szCs w:val="16"/>
                <w:u w:val="single"/>
              </w:rPr>
            </w:pPr>
          </w:p>
          <w:p w14:paraId="2D89CB9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F2b.  Temporary.  </w:t>
            </w:r>
          </w:p>
          <w:p w14:paraId="1A55378E"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5240FD2E" w14:textId="77777777" w:rsidR="007E0FE3" w:rsidRDefault="007E0FE3" w:rsidP="007E0FE3">
            <w:pPr>
              <w:rPr>
                <w:rFonts w:ascii="Arial" w:hAnsi="Arial" w:cs="Arial"/>
                <w:sz w:val="16"/>
                <w:szCs w:val="16"/>
              </w:rPr>
            </w:pPr>
          </w:p>
          <w:p w14:paraId="223DA933" w14:textId="77777777" w:rsidR="007E0FE3" w:rsidRPr="00046E97" w:rsidRDefault="007E0FE3" w:rsidP="007E0FE3">
            <w:pPr>
              <w:rPr>
                <w:rFonts w:ascii="Arial" w:hAnsi="Arial" w:cs="Arial"/>
                <w:sz w:val="16"/>
                <w:szCs w:val="16"/>
              </w:rPr>
            </w:pPr>
            <w:r>
              <w:rPr>
                <w:rFonts w:ascii="Arial" w:hAnsi="Arial" w:cs="Arial"/>
                <w:sz w:val="16"/>
                <w:szCs w:val="16"/>
              </w:rPr>
              <w:t>Crosswalk Items:  None</w:t>
            </w:r>
          </w:p>
          <w:p w14:paraId="3290DB0D" w14:textId="77777777" w:rsidR="007E0FE3" w:rsidRPr="00046E97" w:rsidRDefault="007E0FE3" w:rsidP="007E0FE3">
            <w:pPr>
              <w:rPr>
                <w:rFonts w:ascii="Arial" w:hAnsi="Arial" w:cs="Arial"/>
                <w:bCs/>
                <w:sz w:val="16"/>
                <w:szCs w:val="16"/>
              </w:rPr>
            </w:pPr>
          </w:p>
        </w:tc>
        <w:tc>
          <w:tcPr>
            <w:tcW w:w="1367" w:type="dxa"/>
          </w:tcPr>
          <w:p w14:paraId="7A304D2C" w14:textId="77777777" w:rsidR="007E0FE3" w:rsidRPr="00046E97" w:rsidRDefault="007E0FE3" w:rsidP="007E0FE3">
            <w:pPr>
              <w:rPr>
                <w:rFonts w:ascii="Arial" w:hAnsi="Arial" w:cs="Arial"/>
                <w:sz w:val="16"/>
                <w:szCs w:val="16"/>
              </w:rPr>
            </w:pPr>
          </w:p>
          <w:p w14:paraId="2A0D8DD1"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2503" w:type="dxa"/>
          </w:tcPr>
          <w:p w14:paraId="5C2C13FA" w14:textId="77777777" w:rsidR="007E0FE3" w:rsidRPr="00046E97" w:rsidRDefault="007E0FE3" w:rsidP="007E0FE3">
            <w:pPr>
              <w:rPr>
                <w:rFonts w:ascii="Arial" w:hAnsi="Arial" w:cs="Arial"/>
                <w:sz w:val="16"/>
                <w:szCs w:val="16"/>
              </w:rPr>
            </w:pPr>
          </w:p>
          <w:p w14:paraId="220739C2"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Error-Identification Queries: </w:t>
            </w:r>
            <w:hyperlink r:id="rId33" w:history="1">
              <w:r w:rsidRPr="00046E97">
                <w:rPr>
                  <w:rStyle w:val="Hyperlink"/>
                  <w:rFonts w:ascii="Arial" w:hAnsi="Arial" w:cs="Arial"/>
                  <w:sz w:val="16"/>
                  <w:szCs w:val="16"/>
                </w:rPr>
                <w:t>\\ipsrv11\InitProd\Procedures\PRIMO User Contacts Guide\Monthly Initiation Data Checks Revised.doc</w:t>
              </w:r>
            </w:hyperlink>
          </w:p>
          <w:p w14:paraId="0AFDC6F4" w14:textId="77777777" w:rsidR="007E0FE3" w:rsidRPr="00046E97" w:rsidRDefault="007E0FE3" w:rsidP="007E0FE3">
            <w:pPr>
              <w:rPr>
                <w:rFonts w:ascii="Arial" w:hAnsi="Arial" w:cs="Arial"/>
                <w:sz w:val="16"/>
                <w:szCs w:val="16"/>
              </w:rPr>
            </w:pPr>
          </w:p>
        </w:tc>
        <w:tc>
          <w:tcPr>
            <w:tcW w:w="1350" w:type="dxa"/>
          </w:tcPr>
          <w:p w14:paraId="65065614" w14:textId="2B6634A1" w:rsidR="007E0FE3" w:rsidRPr="00046E97" w:rsidRDefault="007E0FE3" w:rsidP="007E0FE3">
            <w:pPr>
              <w:rPr>
                <w:rFonts w:ascii="Arial" w:hAnsi="Arial" w:cs="Arial"/>
                <w:sz w:val="16"/>
                <w:szCs w:val="16"/>
              </w:rPr>
            </w:pPr>
          </w:p>
          <w:p w14:paraId="3F211E39" w14:textId="77777777" w:rsidR="007E0FE3" w:rsidRPr="00046E97" w:rsidRDefault="007E0FE3" w:rsidP="007E0FE3">
            <w:pPr>
              <w:rPr>
                <w:rFonts w:ascii="Arial" w:hAnsi="Arial" w:cs="Arial"/>
                <w:color w:val="FF0000"/>
                <w:sz w:val="16"/>
                <w:szCs w:val="16"/>
              </w:rPr>
            </w:pPr>
            <w:r w:rsidRPr="00046E97">
              <w:rPr>
                <w:rFonts w:ascii="Arial" w:hAnsi="Arial" w:cs="Arial"/>
                <w:sz w:val="16"/>
                <w:szCs w:val="16"/>
              </w:rPr>
              <w:t xml:space="preserve">2000-To </w:t>
            </w:r>
            <w:r>
              <w:rPr>
                <w:rFonts w:ascii="Arial" w:hAnsi="Arial" w:cs="Arial"/>
                <w:sz w:val="16"/>
                <w:szCs w:val="16"/>
              </w:rPr>
              <w:t>Prst</w:t>
            </w:r>
          </w:p>
        </w:tc>
        <w:tc>
          <w:tcPr>
            <w:tcW w:w="1350" w:type="dxa"/>
          </w:tcPr>
          <w:p w14:paraId="6A94484B" w14:textId="77777777" w:rsidR="007E0FE3" w:rsidRPr="00046E97" w:rsidRDefault="007E0FE3" w:rsidP="007E0FE3">
            <w:pPr>
              <w:rPr>
                <w:rFonts w:ascii="Arial" w:hAnsi="Arial" w:cs="Arial"/>
                <w:sz w:val="16"/>
                <w:szCs w:val="16"/>
              </w:rPr>
            </w:pPr>
          </w:p>
          <w:p w14:paraId="55A6671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BCDFB9A" w14:textId="77777777" w:rsidR="007E0FE3" w:rsidRPr="00046E97" w:rsidRDefault="007E0FE3" w:rsidP="007E0FE3">
            <w:pPr>
              <w:rPr>
                <w:rFonts w:ascii="Arial" w:hAnsi="Arial" w:cs="Arial"/>
                <w:sz w:val="16"/>
                <w:szCs w:val="16"/>
              </w:rPr>
            </w:pPr>
          </w:p>
          <w:p w14:paraId="583A34C3"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4C06F362" w14:textId="77777777" w:rsidR="007E0FE3" w:rsidRPr="00046E97" w:rsidRDefault="007E0FE3" w:rsidP="007E0FE3">
            <w:pPr>
              <w:rPr>
                <w:rFonts w:ascii="Arial" w:hAnsi="Arial" w:cs="Arial"/>
                <w:sz w:val="16"/>
                <w:szCs w:val="16"/>
              </w:rPr>
            </w:pPr>
          </w:p>
          <w:p w14:paraId="41B3C893" w14:textId="77777777" w:rsidR="007E0FE3" w:rsidRPr="00046E97" w:rsidRDefault="007E0FE3" w:rsidP="007E0FE3">
            <w:pPr>
              <w:rPr>
                <w:rFonts w:ascii="Arial" w:hAnsi="Arial" w:cs="Arial"/>
                <w:color w:val="000000"/>
                <w:sz w:val="16"/>
                <w:szCs w:val="16"/>
              </w:rPr>
            </w:pPr>
            <w:r w:rsidRPr="00046E97">
              <w:rPr>
                <w:rFonts w:ascii="Arial" w:hAnsi="Arial" w:cs="Arial"/>
                <w:color w:val="000000"/>
                <w:sz w:val="16"/>
                <w:szCs w:val="16"/>
              </w:rPr>
              <w:t xml:space="preserve">No formal documentation maintained.  The BPT notifies the appropriate users of any issues identified with their data, and keeps track of the issues until they have been resolved.  The BPT also forwards </w:t>
            </w:r>
            <w:r w:rsidRPr="00046E97">
              <w:rPr>
                <w:rFonts w:ascii="Arial" w:hAnsi="Arial" w:cs="Arial"/>
                <w:color w:val="000000"/>
                <w:sz w:val="16"/>
                <w:szCs w:val="16"/>
              </w:rPr>
              <w:lastRenderedPageBreak/>
              <w:t>list of schedules in review for very long time to SCs.</w:t>
            </w:r>
          </w:p>
          <w:p w14:paraId="29227E4E" w14:textId="77777777" w:rsidR="007E0FE3" w:rsidRPr="00046E97" w:rsidRDefault="007E0FE3" w:rsidP="007E0FE3">
            <w:pPr>
              <w:rPr>
                <w:rFonts w:ascii="Arial" w:hAnsi="Arial" w:cs="Arial"/>
                <w:sz w:val="16"/>
                <w:szCs w:val="16"/>
              </w:rPr>
            </w:pPr>
          </w:p>
        </w:tc>
      </w:tr>
      <w:tr w:rsidR="007E0FE3" w:rsidRPr="00361683" w14:paraId="58B391B7" w14:textId="77777777" w:rsidTr="00F0275D">
        <w:trPr>
          <w:trHeight w:val="413"/>
        </w:trPr>
        <w:tc>
          <w:tcPr>
            <w:tcW w:w="1438" w:type="dxa"/>
          </w:tcPr>
          <w:p w14:paraId="585EB084" w14:textId="77777777" w:rsidR="007E0FE3" w:rsidRPr="00046E97" w:rsidRDefault="007E0FE3" w:rsidP="007E0FE3">
            <w:pPr>
              <w:rPr>
                <w:rFonts w:ascii="Arial" w:hAnsi="Arial" w:cs="Arial"/>
                <w:b/>
                <w:sz w:val="16"/>
                <w:szCs w:val="16"/>
              </w:rPr>
            </w:pPr>
            <w:r w:rsidRPr="00046E97">
              <w:rPr>
                <w:rFonts w:ascii="Arial" w:hAnsi="Arial" w:cs="Arial"/>
                <w:b/>
                <w:sz w:val="16"/>
                <w:szCs w:val="16"/>
              </w:rPr>
              <w:lastRenderedPageBreak/>
              <w:t>F. Data Preparation and Review</w:t>
            </w:r>
          </w:p>
          <w:p w14:paraId="43A69C35" w14:textId="77777777" w:rsidR="007E0FE3" w:rsidRPr="00046E97" w:rsidRDefault="007E0FE3" w:rsidP="007E0FE3">
            <w:pPr>
              <w:rPr>
                <w:rFonts w:ascii="Arial" w:hAnsi="Arial" w:cs="Arial"/>
                <w:b/>
                <w:sz w:val="16"/>
                <w:szCs w:val="16"/>
              </w:rPr>
            </w:pPr>
          </w:p>
          <w:p w14:paraId="69C37870" w14:textId="77777777" w:rsidR="007E0FE3" w:rsidRPr="00046E97" w:rsidRDefault="007E0FE3" w:rsidP="007E0FE3">
            <w:pPr>
              <w:rPr>
                <w:rFonts w:ascii="Arial" w:hAnsi="Arial" w:cs="Arial"/>
                <w:b/>
                <w:sz w:val="16"/>
                <w:szCs w:val="16"/>
              </w:rPr>
            </w:pPr>
            <w:r w:rsidRPr="00046E97">
              <w:rPr>
                <w:rFonts w:ascii="Arial" w:hAnsi="Arial" w:cs="Arial"/>
                <w:b/>
                <w:sz w:val="16"/>
                <w:szCs w:val="16"/>
              </w:rPr>
              <w:t>Repricing Unit</w:t>
            </w:r>
          </w:p>
        </w:tc>
        <w:tc>
          <w:tcPr>
            <w:tcW w:w="3349" w:type="dxa"/>
          </w:tcPr>
          <w:p w14:paraId="0AF06311" w14:textId="77777777" w:rsidR="007E0FE3" w:rsidRPr="00046E97" w:rsidRDefault="007E0FE3" w:rsidP="007E0FE3">
            <w:pPr>
              <w:pStyle w:val="Heading1"/>
              <w:keepNext w:val="0"/>
              <w:widowControl w:val="0"/>
              <w:numPr>
                <w:ilvl w:val="0"/>
                <w:numId w:val="0"/>
              </w:numPr>
              <w:tabs>
                <w:tab w:val="num" w:pos="1080"/>
              </w:tabs>
              <w:spacing w:before="0" w:after="0"/>
              <w:rPr>
                <w:sz w:val="16"/>
                <w:szCs w:val="16"/>
              </w:rPr>
            </w:pPr>
          </w:p>
          <w:p w14:paraId="431538C0" w14:textId="77777777" w:rsidR="007E0FE3" w:rsidRPr="00046E97" w:rsidRDefault="007E0FE3" w:rsidP="007E0FE3">
            <w:pPr>
              <w:pStyle w:val="Heading1"/>
              <w:keepNext w:val="0"/>
              <w:widowControl w:val="0"/>
              <w:numPr>
                <w:ilvl w:val="0"/>
                <w:numId w:val="46"/>
              </w:numPr>
              <w:spacing w:before="0" w:after="0"/>
              <w:rPr>
                <w:sz w:val="16"/>
                <w:szCs w:val="16"/>
              </w:rPr>
            </w:pPr>
            <w:r w:rsidRPr="00046E97">
              <w:rPr>
                <w:sz w:val="16"/>
                <w:szCs w:val="16"/>
              </w:rPr>
              <w:t>Production and Control Files</w:t>
            </w:r>
          </w:p>
          <w:p w14:paraId="202EF2B9" w14:textId="77777777" w:rsidR="007E0FE3" w:rsidRPr="00046E97" w:rsidRDefault="007E0FE3" w:rsidP="007E0FE3">
            <w:pPr>
              <w:rPr>
                <w:rFonts w:ascii="Arial" w:hAnsi="Arial" w:cs="Arial"/>
                <w:b/>
                <w:sz w:val="16"/>
                <w:szCs w:val="16"/>
              </w:rPr>
            </w:pPr>
          </w:p>
          <w:p w14:paraId="442255EF" w14:textId="77777777" w:rsidR="007E0FE3" w:rsidRPr="00046E97" w:rsidRDefault="007E0FE3" w:rsidP="007E0FE3">
            <w:pPr>
              <w:pStyle w:val="ListParagraph"/>
              <w:numPr>
                <w:ilvl w:val="0"/>
                <w:numId w:val="47"/>
              </w:numPr>
              <w:rPr>
                <w:rFonts w:ascii="Arial" w:hAnsi="Arial" w:cs="Arial"/>
                <w:b/>
                <w:color w:val="000000" w:themeColor="text1"/>
                <w:sz w:val="16"/>
                <w:szCs w:val="16"/>
              </w:rPr>
            </w:pPr>
            <w:r w:rsidRPr="00046E97">
              <w:rPr>
                <w:rFonts w:ascii="Arial" w:hAnsi="Arial" w:cs="Arial"/>
                <w:b/>
                <w:sz w:val="16"/>
                <w:szCs w:val="16"/>
              </w:rPr>
              <w:t xml:space="preserve">Reports/Statistical Data, includes </w:t>
            </w:r>
          </w:p>
          <w:p w14:paraId="74478A89" w14:textId="77777777" w:rsidR="007E0FE3" w:rsidRPr="00046E97" w:rsidRDefault="007E0FE3" w:rsidP="007E0FE3">
            <w:pPr>
              <w:rPr>
                <w:rFonts w:ascii="Arial" w:hAnsi="Arial" w:cs="Arial"/>
                <w:b/>
                <w:color w:val="000000" w:themeColor="text1"/>
                <w:sz w:val="16"/>
                <w:szCs w:val="16"/>
              </w:rPr>
            </w:pPr>
            <w:r w:rsidRPr="00046E97">
              <w:rPr>
                <w:rFonts w:ascii="Arial" w:hAnsi="Arial" w:cs="Arial"/>
                <w:b/>
                <w:sz w:val="16"/>
                <w:szCs w:val="16"/>
              </w:rPr>
              <w:t>Data Sets and Data Files</w:t>
            </w:r>
          </w:p>
          <w:p w14:paraId="779AAC5E" w14:textId="77777777" w:rsidR="007E0FE3" w:rsidRPr="00E043FB" w:rsidRDefault="007E0FE3" w:rsidP="007E0FE3">
            <w:pPr>
              <w:rPr>
                <w:rFonts w:ascii="Arial" w:hAnsi="Arial" w:cs="Arial"/>
                <w:color w:val="FF0000"/>
                <w:sz w:val="16"/>
                <w:szCs w:val="16"/>
              </w:rPr>
            </w:pPr>
            <w:r w:rsidRPr="00E043FB">
              <w:rPr>
                <w:rFonts w:ascii="Arial" w:hAnsi="Arial" w:cs="Arial"/>
                <w:color w:val="FF0000"/>
                <w:sz w:val="16"/>
                <w:szCs w:val="16"/>
              </w:rPr>
              <w:t>(See Description above)</w:t>
            </w:r>
          </w:p>
          <w:p w14:paraId="03D38312" w14:textId="77777777" w:rsidR="007E0FE3" w:rsidRPr="00046E97" w:rsidRDefault="007E0FE3" w:rsidP="007E0FE3">
            <w:pPr>
              <w:rPr>
                <w:rFonts w:ascii="Arial" w:hAnsi="Arial" w:cs="Arial"/>
                <w:sz w:val="16"/>
                <w:szCs w:val="16"/>
              </w:rPr>
            </w:pPr>
          </w:p>
        </w:tc>
        <w:tc>
          <w:tcPr>
            <w:tcW w:w="2773" w:type="dxa"/>
          </w:tcPr>
          <w:p w14:paraId="6457F2D3" w14:textId="77777777" w:rsidR="007E0FE3" w:rsidRPr="00046E97" w:rsidRDefault="007E0FE3" w:rsidP="007E0FE3">
            <w:pPr>
              <w:rPr>
                <w:rFonts w:ascii="Arial" w:hAnsi="Arial" w:cs="Arial"/>
                <w:sz w:val="16"/>
                <w:szCs w:val="16"/>
                <w:u w:val="single"/>
              </w:rPr>
            </w:pPr>
          </w:p>
          <w:p w14:paraId="1D0B65B7"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F2b.  Temporary.  </w:t>
            </w:r>
          </w:p>
          <w:p w14:paraId="5949E7E2"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0351B11B" w14:textId="77777777" w:rsidR="007E0FE3" w:rsidRDefault="007E0FE3" w:rsidP="007E0FE3">
            <w:pPr>
              <w:rPr>
                <w:rFonts w:ascii="Arial" w:hAnsi="Arial" w:cs="Arial"/>
                <w:sz w:val="16"/>
                <w:szCs w:val="16"/>
              </w:rPr>
            </w:pPr>
          </w:p>
          <w:p w14:paraId="700410C7" w14:textId="77777777" w:rsidR="007E0FE3" w:rsidRPr="00046E97" w:rsidRDefault="007E0FE3" w:rsidP="007E0FE3">
            <w:pPr>
              <w:rPr>
                <w:rFonts w:ascii="Arial" w:hAnsi="Arial" w:cs="Arial"/>
                <w:sz w:val="16"/>
                <w:szCs w:val="16"/>
              </w:rPr>
            </w:pPr>
            <w:r>
              <w:rPr>
                <w:rFonts w:ascii="Arial" w:hAnsi="Arial" w:cs="Arial"/>
                <w:sz w:val="16"/>
                <w:szCs w:val="16"/>
              </w:rPr>
              <w:t>Crosswalk Items:  None</w:t>
            </w:r>
          </w:p>
          <w:p w14:paraId="6704966F" w14:textId="77777777" w:rsidR="007E0FE3" w:rsidRPr="00046E97" w:rsidRDefault="007E0FE3" w:rsidP="007E0FE3">
            <w:pPr>
              <w:rPr>
                <w:rFonts w:ascii="Arial" w:hAnsi="Arial" w:cs="Arial"/>
                <w:bCs/>
                <w:sz w:val="16"/>
                <w:szCs w:val="16"/>
              </w:rPr>
            </w:pPr>
          </w:p>
        </w:tc>
        <w:tc>
          <w:tcPr>
            <w:tcW w:w="1367" w:type="dxa"/>
          </w:tcPr>
          <w:p w14:paraId="360BFFB5" w14:textId="77777777" w:rsidR="007E0FE3" w:rsidRPr="00046E97" w:rsidRDefault="007E0FE3" w:rsidP="007E0FE3">
            <w:pPr>
              <w:rPr>
                <w:rFonts w:ascii="Arial" w:hAnsi="Arial" w:cs="Arial"/>
                <w:bCs/>
                <w:color w:val="000000"/>
                <w:sz w:val="16"/>
                <w:szCs w:val="16"/>
              </w:rPr>
            </w:pPr>
          </w:p>
          <w:p w14:paraId="055DA55D"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p w14:paraId="749D95C2" w14:textId="77777777" w:rsidR="007E0FE3" w:rsidRPr="00046E97" w:rsidRDefault="007E0FE3" w:rsidP="007E0FE3">
            <w:pPr>
              <w:rPr>
                <w:rFonts w:ascii="Arial" w:hAnsi="Arial" w:cs="Arial"/>
                <w:sz w:val="16"/>
                <w:szCs w:val="16"/>
              </w:rPr>
            </w:pPr>
          </w:p>
          <w:p w14:paraId="5C871D6C" w14:textId="77777777" w:rsidR="007E0FE3" w:rsidRPr="00046E97" w:rsidRDefault="007E0FE3" w:rsidP="007E0FE3">
            <w:pPr>
              <w:rPr>
                <w:rFonts w:ascii="Arial" w:hAnsi="Arial" w:cs="Arial"/>
                <w:sz w:val="16"/>
                <w:szCs w:val="16"/>
              </w:rPr>
            </w:pPr>
          </w:p>
          <w:p w14:paraId="4680B271" w14:textId="77777777" w:rsidR="007E0FE3" w:rsidRPr="00046E97" w:rsidRDefault="007E0FE3" w:rsidP="007E0FE3">
            <w:pPr>
              <w:rPr>
                <w:rFonts w:ascii="Arial" w:hAnsi="Arial" w:cs="Arial"/>
                <w:sz w:val="16"/>
                <w:szCs w:val="16"/>
              </w:rPr>
            </w:pPr>
          </w:p>
          <w:p w14:paraId="524A7CB4" w14:textId="77777777" w:rsidR="007E0FE3" w:rsidRPr="00046E97" w:rsidRDefault="007E0FE3" w:rsidP="007E0FE3">
            <w:pPr>
              <w:rPr>
                <w:rFonts w:ascii="Arial" w:hAnsi="Arial" w:cs="Arial"/>
                <w:sz w:val="16"/>
                <w:szCs w:val="16"/>
              </w:rPr>
            </w:pPr>
          </w:p>
          <w:p w14:paraId="0E9EF590" w14:textId="77777777" w:rsidR="007E0FE3" w:rsidRPr="00046E97" w:rsidRDefault="007E0FE3" w:rsidP="007E0FE3">
            <w:pPr>
              <w:rPr>
                <w:rFonts w:ascii="Arial" w:hAnsi="Arial" w:cs="Arial"/>
                <w:sz w:val="16"/>
                <w:szCs w:val="16"/>
              </w:rPr>
            </w:pPr>
          </w:p>
          <w:p w14:paraId="033F4592" w14:textId="77777777" w:rsidR="007E0FE3" w:rsidRPr="00046E97" w:rsidRDefault="007E0FE3" w:rsidP="007E0FE3">
            <w:pPr>
              <w:rPr>
                <w:rFonts w:ascii="Arial" w:hAnsi="Arial" w:cs="Arial"/>
                <w:sz w:val="16"/>
                <w:szCs w:val="16"/>
              </w:rPr>
            </w:pPr>
          </w:p>
          <w:p w14:paraId="2D5CA49E" w14:textId="77777777" w:rsidR="007E0FE3" w:rsidRPr="00046E97" w:rsidRDefault="007E0FE3" w:rsidP="007E0FE3">
            <w:pPr>
              <w:rPr>
                <w:rFonts w:ascii="Arial" w:hAnsi="Arial" w:cs="Arial"/>
                <w:sz w:val="16"/>
                <w:szCs w:val="16"/>
              </w:rPr>
            </w:pPr>
          </w:p>
        </w:tc>
        <w:tc>
          <w:tcPr>
            <w:tcW w:w="2503" w:type="dxa"/>
          </w:tcPr>
          <w:p w14:paraId="0A3F9C73" w14:textId="77777777" w:rsidR="007E0FE3" w:rsidRPr="00046E97" w:rsidRDefault="007E0FE3" w:rsidP="007E0FE3">
            <w:pPr>
              <w:rPr>
                <w:rFonts w:ascii="Arial" w:hAnsi="Arial" w:cs="Arial"/>
                <w:sz w:val="16"/>
                <w:szCs w:val="16"/>
              </w:rPr>
            </w:pPr>
          </w:p>
          <w:p w14:paraId="032712F2" w14:textId="45619A81"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56240C2E" w14:textId="44C6368A" w:rsidR="007E0FE3" w:rsidRPr="00046E97" w:rsidRDefault="007E0FE3" w:rsidP="007E0FE3">
            <w:pPr>
              <w:rPr>
                <w:rFonts w:ascii="Arial" w:hAnsi="Arial" w:cs="Arial"/>
                <w:sz w:val="16"/>
                <w:szCs w:val="16"/>
              </w:rPr>
            </w:pPr>
          </w:p>
          <w:p w14:paraId="3FF415D4"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tc>
        <w:tc>
          <w:tcPr>
            <w:tcW w:w="1350" w:type="dxa"/>
          </w:tcPr>
          <w:p w14:paraId="5D839E6F" w14:textId="77777777" w:rsidR="007E0FE3" w:rsidRPr="00046E97" w:rsidRDefault="007E0FE3" w:rsidP="007E0FE3">
            <w:pPr>
              <w:rPr>
                <w:rFonts w:ascii="Arial" w:hAnsi="Arial" w:cs="Arial"/>
                <w:sz w:val="16"/>
                <w:szCs w:val="16"/>
              </w:rPr>
            </w:pPr>
          </w:p>
          <w:p w14:paraId="1D61E64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FCC4FD1" w14:textId="77777777" w:rsidR="007E0FE3" w:rsidRPr="00046E97" w:rsidRDefault="007E0FE3" w:rsidP="007E0FE3">
            <w:pPr>
              <w:rPr>
                <w:rFonts w:ascii="Arial" w:hAnsi="Arial" w:cs="Arial"/>
                <w:sz w:val="16"/>
                <w:szCs w:val="16"/>
              </w:rPr>
            </w:pPr>
          </w:p>
          <w:p w14:paraId="6C1EE1D6"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77CAB192" w14:textId="77777777" w:rsidR="007E0FE3" w:rsidRPr="00046E97" w:rsidRDefault="007E0FE3" w:rsidP="007E0FE3">
            <w:pPr>
              <w:rPr>
                <w:rFonts w:ascii="Arial" w:hAnsi="Arial" w:cs="Arial"/>
                <w:bCs/>
                <w:sz w:val="16"/>
                <w:szCs w:val="16"/>
              </w:rPr>
            </w:pPr>
          </w:p>
          <w:p w14:paraId="360B1E5C"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 xml:space="preserve">The Reporter File is stored in the Reporter Table in the IPP Database, and contains reporter name, title, and contact information.  </w:t>
            </w:r>
          </w:p>
          <w:p w14:paraId="63986DAF" w14:textId="77777777" w:rsidR="007E0FE3" w:rsidRPr="00046E97" w:rsidRDefault="007E0FE3" w:rsidP="007E0FE3">
            <w:pPr>
              <w:rPr>
                <w:rFonts w:ascii="Arial" w:hAnsi="Arial" w:cs="Arial"/>
                <w:bCs/>
                <w:sz w:val="16"/>
                <w:szCs w:val="16"/>
              </w:rPr>
            </w:pPr>
          </w:p>
          <w:p w14:paraId="69B4D09A"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 xml:space="preserve">The Price File is stored in the Price Table in the IPP Database, and contains reported price data. </w:t>
            </w:r>
          </w:p>
        </w:tc>
      </w:tr>
      <w:tr w:rsidR="007E0FE3" w:rsidRPr="00361683" w14:paraId="4FD1DDAA" w14:textId="77777777" w:rsidTr="00F0275D">
        <w:trPr>
          <w:trHeight w:val="413"/>
        </w:trPr>
        <w:tc>
          <w:tcPr>
            <w:tcW w:w="1438" w:type="dxa"/>
          </w:tcPr>
          <w:p w14:paraId="7BE9F74A"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59C0BB9B" w14:textId="77777777" w:rsidR="007E0FE3" w:rsidRPr="00046E97" w:rsidRDefault="007E0FE3" w:rsidP="007E0FE3">
            <w:pPr>
              <w:rPr>
                <w:rFonts w:ascii="Arial" w:hAnsi="Arial" w:cs="Arial"/>
                <w:b/>
                <w:sz w:val="16"/>
                <w:szCs w:val="16"/>
              </w:rPr>
            </w:pPr>
          </w:p>
          <w:p w14:paraId="51EA0E89"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tcPr>
          <w:p w14:paraId="1B3C86D2" w14:textId="77777777" w:rsidR="007E0FE3" w:rsidRPr="00046E97" w:rsidRDefault="007E0FE3" w:rsidP="007E0FE3">
            <w:pPr>
              <w:pStyle w:val="Heading1"/>
              <w:keepNext w:val="0"/>
              <w:widowControl w:val="0"/>
              <w:numPr>
                <w:ilvl w:val="0"/>
                <w:numId w:val="0"/>
              </w:numPr>
              <w:tabs>
                <w:tab w:val="num" w:pos="1080"/>
              </w:tabs>
              <w:spacing w:before="0" w:after="0"/>
              <w:rPr>
                <w:sz w:val="16"/>
                <w:szCs w:val="16"/>
              </w:rPr>
            </w:pPr>
          </w:p>
          <w:p w14:paraId="7C0CF316" w14:textId="77777777" w:rsidR="007E0FE3" w:rsidRPr="00046E97" w:rsidRDefault="007E0FE3" w:rsidP="007E0FE3">
            <w:pPr>
              <w:pStyle w:val="Heading1"/>
              <w:keepNext w:val="0"/>
              <w:widowControl w:val="0"/>
              <w:numPr>
                <w:ilvl w:val="0"/>
                <w:numId w:val="48"/>
              </w:numPr>
              <w:spacing w:before="0" w:after="0"/>
              <w:rPr>
                <w:sz w:val="16"/>
                <w:szCs w:val="16"/>
              </w:rPr>
            </w:pPr>
            <w:r w:rsidRPr="00046E97">
              <w:rPr>
                <w:sz w:val="16"/>
                <w:szCs w:val="16"/>
              </w:rPr>
              <w:t>Production and Control Files</w:t>
            </w:r>
          </w:p>
          <w:p w14:paraId="17D69A2A" w14:textId="77777777" w:rsidR="007E0FE3" w:rsidRPr="00046E97" w:rsidRDefault="007E0FE3" w:rsidP="007E0FE3">
            <w:pPr>
              <w:rPr>
                <w:rFonts w:ascii="Arial" w:hAnsi="Arial" w:cs="Arial"/>
                <w:b/>
                <w:sz w:val="16"/>
                <w:szCs w:val="16"/>
              </w:rPr>
            </w:pPr>
          </w:p>
          <w:p w14:paraId="1EE50AD0" w14:textId="77777777" w:rsidR="007E0FE3" w:rsidRPr="00046E97" w:rsidRDefault="007E0FE3" w:rsidP="007E0FE3">
            <w:pPr>
              <w:pStyle w:val="ListParagraph"/>
              <w:numPr>
                <w:ilvl w:val="0"/>
                <w:numId w:val="49"/>
              </w:numPr>
              <w:rPr>
                <w:rFonts w:ascii="Arial" w:hAnsi="Arial" w:cs="Arial"/>
                <w:b/>
                <w:color w:val="000000" w:themeColor="text1"/>
                <w:sz w:val="16"/>
                <w:szCs w:val="16"/>
              </w:rPr>
            </w:pPr>
            <w:r w:rsidRPr="00046E97">
              <w:rPr>
                <w:rFonts w:ascii="Arial" w:hAnsi="Arial" w:cs="Arial"/>
                <w:b/>
                <w:sz w:val="16"/>
                <w:szCs w:val="16"/>
              </w:rPr>
              <w:t xml:space="preserve">Reports/Statistical Data, includes </w:t>
            </w:r>
          </w:p>
          <w:p w14:paraId="53DC80F6" w14:textId="77777777" w:rsidR="007E0FE3" w:rsidRPr="00046E97" w:rsidRDefault="007E0FE3" w:rsidP="007E0FE3">
            <w:pPr>
              <w:rPr>
                <w:rFonts w:ascii="Arial" w:hAnsi="Arial" w:cs="Arial"/>
                <w:b/>
                <w:color w:val="000000" w:themeColor="text1"/>
                <w:sz w:val="16"/>
                <w:szCs w:val="16"/>
              </w:rPr>
            </w:pPr>
            <w:r w:rsidRPr="00046E97">
              <w:rPr>
                <w:rFonts w:ascii="Arial" w:hAnsi="Arial" w:cs="Arial"/>
                <w:b/>
                <w:sz w:val="16"/>
                <w:szCs w:val="16"/>
              </w:rPr>
              <w:t>Data Sets and Data Files</w:t>
            </w:r>
          </w:p>
          <w:p w14:paraId="4D4C4E6F" w14:textId="77777777" w:rsidR="007E0FE3" w:rsidRPr="00E043FB" w:rsidRDefault="007E0FE3" w:rsidP="007E0FE3">
            <w:pPr>
              <w:rPr>
                <w:rFonts w:ascii="Arial" w:hAnsi="Arial" w:cs="Arial"/>
                <w:color w:val="FF0000"/>
                <w:sz w:val="16"/>
                <w:szCs w:val="16"/>
              </w:rPr>
            </w:pPr>
            <w:r w:rsidRPr="00E043FB">
              <w:rPr>
                <w:rFonts w:ascii="Arial" w:hAnsi="Arial" w:cs="Arial"/>
                <w:color w:val="FF0000"/>
                <w:sz w:val="16"/>
                <w:szCs w:val="16"/>
              </w:rPr>
              <w:t>(See Description above)</w:t>
            </w:r>
          </w:p>
          <w:p w14:paraId="0369D5D7" w14:textId="77777777" w:rsidR="007E0FE3" w:rsidRPr="00046E97" w:rsidRDefault="007E0FE3" w:rsidP="007E0FE3">
            <w:pPr>
              <w:rPr>
                <w:rFonts w:ascii="Arial" w:hAnsi="Arial" w:cs="Arial"/>
                <w:sz w:val="16"/>
                <w:szCs w:val="16"/>
              </w:rPr>
            </w:pPr>
          </w:p>
        </w:tc>
        <w:tc>
          <w:tcPr>
            <w:tcW w:w="2773" w:type="dxa"/>
          </w:tcPr>
          <w:p w14:paraId="0E3D4099" w14:textId="77777777" w:rsidR="007E0FE3" w:rsidRPr="00046E97" w:rsidRDefault="007E0FE3" w:rsidP="007E0FE3">
            <w:pPr>
              <w:rPr>
                <w:rFonts w:ascii="Arial" w:hAnsi="Arial" w:cs="Arial"/>
                <w:sz w:val="16"/>
                <w:szCs w:val="16"/>
                <w:u w:val="single"/>
              </w:rPr>
            </w:pPr>
          </w:p>
          <w:p w14:paraId="5EE3D67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F2b.  Temporary.  </w:t>
            </w:r>
          </w:p>
          <w:p w14:paraId="65A8805B"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0C510212" w14:textId="77777777" w:rsidR="007E0FE3" w:rsidRDefault="007E0FE3" w:rsidP="007E0FE3">
            <w:pPr>
              <w:rPr>
                <w:rFonts w:ascii="Arial" w:hAnsi="Arial" w:cs="Arial"/>
                <w:sz w:val="16"/>
                <w:szCs w:val="16"/>
              </w:rPr>
            </w:pPr>
          </w:p>
          <w:p w14:paraId="1AC92C4E" w14:textId="77777777" w:rsidR="007E0FE3" w:rsidRPr="00046E97" w:rsidRDefault="007E0FE3" w:rsidP="007E0FE3">
            <w:pPr>
              <w:rPr>
                <w:rFonts w:ascii="Arial" w:hAnsi="Arial" w:cs="Arial"/>
                <w:sz w:val="16"/>
                <w:szCs w:val="16"/>
              </w:rPr>
            </w:pPr>
            <w:r>
              <w:rPr>
                <w:rFonts w:ascii="Arial" w:hAnsi="Arial" w:cs="Arial"/>
                <w:sz w:val="16"/>
                <w:szCs w:val="16"/>
              </w:rPr>
              <w:t>Crosswalk Items:  None</w:t>
            </w:r>
          </w:p>
          <w:p w14:paraId="32B575EB" w14:textId="77777777" w:rsidR="007E0FE3" w:rsidRPr="00046E97" w:rsidRDefault="007E0FE3" w:rsidP="007E0FE3">
            <w:pPr>
              <w:rPr>
                <w:rFonts w:ascii="Arial" w:hAnsi="Arial" w:cs="Arial"/>
                <w:bCs/>
                <w:sz w:val="16"/>
                <w:szCs w:val="16"/>
              </w:rPr>
            </w:pPr>
          </w:p>
        </w:tc>
        <w:tc>
          <w:tcPr>
            <w:tcW w:w="1367" w:type="dxa"/>
          </w:tcPr>
          <w:p w14:paraId="76797A15" w14:textId="77777777" w:rsidR="007E0FE3" w:rsidRPr="00046E97" w:rsidRDefault="007E0FE3" w:rsidP="007E0FE3">
            <w:pPr>
              <w:rPr>
                <w:rFonts w:ascii="Arial" w:hAnsi="Arial" w:cs="Arial"/>
                <w:bCs/>
                <w:color w:val="000000"/>
                <w:sz w:val="16"/>
                <w:szCs w:val="16"/>
              </w:rPr>
            </w:pPr>
          </w:p>
          <w:p w14:paraId="2D4D5CEF" w14:textId="77777777" w:rsidR="007E0FE3" w:rsidRPr="00046E97" w:rsidRDefault="007E0FE3" w:rsidP="007E0FE3">
            <w:pPr>
              <w:rPr>
                <w:rFonts w:ascii="Arial" w:hAnsi="Arial" w:cs="Arial"/>
                <w:bCs/>
                <w:color w:val="000000"/>
                <w:sz w:val="16"/>
                <w:szCs w:val="16"/>
              </w:rPr>
            </w:pPr>
            <w:r w:rsidRPr="00046E97">
              <w:rPr>
                <w:rFonts w:ascii="Arial" w:hAnsi="Arial" w:cs="Arial"/>
                <w:bCs/>
                <w:color w:val="000000"/>
                <w:sz w:val="16"/>
                <w:szCs w:val="16"/>
              </w:rPr>
              <w:t>N.A.</w:t>
            </w:r>
          </w:p>
        </w:tc>
        <w:tc>
          <w:tcPr>
            <w:tcW w:w="2503" w:type="dxa"/>
          </w:tcPr>
          <w:p w14:paraId="4C711F94" w14:textId="77777777" w:rsidR="007E0FE3" w:rsidRPr="00046E97" w:rsidRDefault="007E0FE3" w:rsidP="007E0FE3">
            <w:pPr>
              <w:rPr>
                <w:rFonts w:ascii="Arial" w:hAnsi="Arial" w:cs="Arial"/>
                <w:sz w:val="16"/>
                <w:szCs w:val="16"/>
              </w:rPr>
            </w:pPr>
          </w:p>
          <w:p w14:paraId="2AD54D01" w14:textId="77777777" w:rsidR="007E0FE3" w:rsidRPr="00046E97" w:rsidRDefault="007E0FE3" w:rsidP="007E0FE3">
            <w:pPr>
              <w:rPr>
                <w:rFonts w:ascii="Arial" w:hAnsi="Arial" w:cs="Arial"/>
                <w:sz w:val="16"/>
                <w:szCs w:val="16"/>
              </w:rPr>
            </w:pPr>
            <w:r w:rsidRPr="00046E97">
              <w:rPr>
                <w:rFonts w:ascii="Arial" w:hAnsi="Arial" w:cs="Arial"/>
                <w:sz w:val="16"/>
                <w:szCs w:val="16"/>
              </w:rPr>
              <w:t>\\ipsrv8\RPT\</w:t>
            </w:r>
          </w:p>
          <w:p w14:paraId="7E842226" w14:textId="53F7E9D7" w:rsidR="007E0FE3" w:rsidRPr="00046E97" w:rsidRDefault="007E0FE3" w:rsidP="007E0FE3">
            <w:pPr>
              <w:rPr>
                <w:rFonts w:ascii="Arial" w:hAnsi="Arial" w:cs="Arial"/>
                <w:sz w:val="16"/>
                <w:szCs w:val="16"/>
              </w:rPr>
            </w:pPr>
            <w:r w:rsidRPr="00046E97">
              <w:rPr>
                <w:rFonts w:ascii="Arial" w:hAnsi="Arial" w:cs="Arial"/>
                <w:sz w:val="16"/>
                <w:szCs w:val="16"/>
              </w:rPr>
              <w:t>within the individual ref tree year folders</w:t>
            </w:r>
          </w:p>
        </w:tc>
        <w:tc>
          <w:tcPr>
            <w:tcW w:w="1350" w:type="dxa"/>
          </w:tcPr>
          <w:p w14:paraId="0BF3067B" w14:textId="0D0E73FB" w:rsidR="007E0FE3" w:rsidRPr="00046E97" w:rsidRDefault="007E0FE3" w:rsidP="007E0FE3">
            <w:pPr>
              <w:rPr>
                <w:rFonts w:ascii="Arial" w:hAnsi="Arial" w:cs="Arial"/>
                <w:sz w:val="16"/>
                <w:szCs w:val="16"/>
              </w:rPr>
            </w:pPr>
          </w:p>
          <w:p w14:paraId="054C655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2001 – </w:t>
            </w:r>
            <w:r>
              <w:rPr>
                <w:rFonts w:ascii="Arial" w:hAnsi="Arial" w:cs="Arial"/>
                <w:sz w:val="16"/>
                <w:szCs w:val="16"/>
              </w:rPr>
              <w:t>Prst</w:t>
            </w:r>
          </w:p>
          <w:p w14:paraId="5ED981F7" w14:textId="77777777" w:rsidR="007E0FE3" w:rsidRPr="00046E97" w:rsidRDefault="007E0FE3" w:rsidP="007E0FE3">
            <w:pPr>
              <w:rPr>
                <w:rFonts w:ascii="Arial" w:hAnsi="Arial" w:cs="Arial"/>
                <w:sz w:val="16"/>
                <w:szCs w:val="16"/>
              </w:rPr>
            </w:pPr>
          </w:p>
        </w:tc>
        <w:tc>
          <w:tcPr>
            <w:tcW w:w="1350" w:type="dxa"/>
          </w:tcPr>
          <w:p w14:paraId="75C670E0" w14:textId="77777777" w:rsidR="007E0FE3" w:rsidRPr="00046E97" w:rsidRDefault="007E0FE3" w:rsidP="007E0FE3">
            <w:pPr>
              <w:rPr>
                <w:rFonts w:ascii="Arial" w:hAnsi="Arial" w:cs="Arial"/>
                <w:sz w:val="16"/>
                <w:szCs w:val="16"/>
              </w:rPr>
            </w:pPr>
          </w:p>
          <w:p w14:paraId="58E538E2"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CC42B83" w14:textId="77777777" w:rsidR="007E0FE3" w:rsidRPr="00046E97" w:rsidRDefault="007E0FE3" w:rsidP="007E0FE3">
            <w:pPr>
              <w:rPr>
                <w:rFonts w:ascii="Arial" w:hAnsi="Arial" w:cs="Arial"/>
                <w:sz w:val="16"/>
                <w:szCs w:val="16"/>
              </w:rPr>
            </w:pPr>
          </w:p>
          <w:p w14:paraId="3CC632A2"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1A913603" w14:textId="77777777" w:rsidR="007E0FE3" w:rsidRPr="00046E97" w:rsidRDefault="007E0FE3" w:rsidP="007E0FE3">
            <w:pPr>
              <w:rPr>
                <w:rFonts w:ascii="Arial" w:hAnsi="Arial" w:cs="Arial"/>
                <w:bCs/>
                <w:sz w:val="16"/>
                <w:szCs w:val="16"/>
              </w:rPr>
            </w:pPr>
          </w:p>
        </w:tc>
      </w:tr>
      <w:tr w:rsidR="007E0FE3" w:rsidRPr="00361683" w14:paraId="5DD39243" w14:textId="77777777" w:rsidTr="00F0275D">
        <w:trPr>
          <w:trHeight w:val="840"/>
        </w:trPr>
        <w:tc>
          <w:tcPr>
            <w:tcW w:w="1438" w:type="dxa"/>
            <w:vMerge w:val="restart"/>
          </w:tcPr>
          <w:p w14:paraId="4131B506" w14:textId="77777777" w:rsidR="007E0FE3" w:rsidRPr="00046E97" w:rsidRDefault="007E0FE3" w:rsidP="007E0FE3">
            <w:pPr>
              <w:rPr>
                <w:rFonts w:ascii="Arial" w:hAnsi="Arial" w:cs="Arial"/>
                <w:b/>
                <w:sz w:val="16"/>
                <w:szCs w:val="16"/>
              </w:rPr>
            </w:pPr>
          </w:p>
          <w:p w14:paraId="2AFA8118"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67374E5B" w14:textId="77777777" w:rsidR="007E0FE3" w:rsidRPr="00046E97" w:rsidRDefault="007E0FE3" w:rsidP="007E0FE3">
            <w:pPr>
              <w:rPr>
                <w:rFonts w:ascii="Arial" w:hAnsi="Arial" w:cs="Arial"/>
                <w:b/>
                <w:sz w:val="16"/>
                <w:szCs w:val="16"/>
              </w:rPr>
            </w:pPr>
          </w:p>
          <w:p w14:paraId="4FC5F4B1"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vMerge w:val="restart"/>
          </w:tcPr>
          <w:p w14:paraId="7848F8E6" w14:textId="77777777" w:rsidR="007E0FE3" w:rsidRPr="003E2B22" w:rsidRDefault="007E0FE3" w:rsidP="007E0FE3">
            <w:pPr>
              <w:rPr>
                <w:rFonts w:ascii="Arial" w:hAnsi="Arial" w:cs="Arial"/>
                <w:sz w:val="16"/>
                <w:szCs w:val="16"/>
              </w:rPr>
            </w:pPr>
          </w:p>
          <w:p w14:paraId="22817E27" w14:textId="77777777" w:rsidR="007E0FE3" w:rsidRPr="003E2B22" w:rsidRDefault="007E0FE3" w:rsidP="007E0FE3">
            <w:pPr>
              <w:pStyle w:val="ListParagraph"/>
              <w:numPr>
                <w:ilvl w:val="0"/>
                <w:numId w:val="48"/>
              </w:numPr>
              <w:rPr>
                <w:rFonts w:ascii="Arial" w:hAnsi="Arial" w:cs="Arial"/>
                <w:b/>
                <w:sz w:val="16"/>
                <w:szCs w:val="16"/>
              </w:rPr>
            </w:pPr>
            <w:r w:rsidRPr="003E2B22">
              <w:rPr>
                <w:rFonts w:ascii="Arial" w:hAnsi="Arial" w:cs="Arial"/>
                <w:b/>
                <w:sz w:val="16"/>
                <w:szCs w:val="16"/>
              </w:rPr>
              <w:t xml:space="preserve">Data Revision Files </w:t>
            </w:r>
          </w:p>
          <w:p w14:paraId="5CD1558A"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Consist of data revision requests and tracked conversations, such as Fix Request Report forms sent from BLS programs with instructions for corrections, adjustments, substitutions, and additions to data processed for entry into the various BLS databases.  Additional requested changes relate to statistical and procedural problems and regional requests regarding methodology and data collection.  Forms include, but are not limited to, the SO 50 Request for Statistical Services and SO 608 Nell Forms.</w:t>
            </w:r>
          </w:p>
          <w:p w14:paraId="65CB71E3" w14:textId="77777777" w:rsidR="007E0FE3" w:rsidRPr="003E2B22" w:rsidRDefault="007E0FE3" w:rsidP="007E0FE3">
            <w:pPr>
              <w:pStyle w:val="Style6"/>
              <w:ind w:left="0"/>
              <w:rPr>
                <w:rFonts w:ascii="Arial" w:hAnsi="Arial" w:cs="Arial"/>
                <w:sz w:val="16"/>
                <w:szCs w:val="16"/>
              </w:rPr>
            </w:pPr>
          </w:p>
        </w:tc>
        <w:tc>
          <w:tcPr>
            <w:tcW w:w="2773" w:type="dxa"/>
            <w:vMerge w:val="restart"/>
          </w:tcPr>
          <w:p w14:paraId="48DCFABD" w14:textId="77777777" w:rsidR="007E0FE3" w:rsidRPr="003E2B22" w:rsidRDefault="007E0FE3" w:rsidP="007E0FE3">
            <w:pPr>
              <w:rPr>
                <w:rFonts w:ascii="Arial" w:hAnsi="Arial" w:cs="Arial"/>
                <w:sz w:val="16"/>
                <w:szCs w:val="16"/>
              </w:rPr>
            </w:pPr>
          </w:p>
          <w:p w14:paraId="608C065D"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F3.  Temporary.  </w:t>
            </w:r>
          </w:p>
          <w:p w14:paraId="76DD1897"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at the end of the survey period.  </w:t>
            </w:r>
            <w:r>
              <w:rPr>
                <w:rFonts w:ascii="Arial" w:hAnsi="Arial" w:cs="Arial"/>
                <w:sz w:val="16"/>
                <w:szCs w:val="16"/>
              </w:rPr>
              <w:t>Destroy</w:t>
            </w:r>
            <w:r w:rsidRPr="003E2B22">
              <w:rPr>
                <w:rFonts w:ascii="Arial" w:hAnsi="Arial" w:cs="Arial"/>
                <w:sz w:val="16"/>
                <w:szCs w:val="16"/>
              </w:rPr>
              <w:t xml:space="preserve"> no earlier than 1 year after issuance of publication or data for the related survey period or when no longer needed for business or operational purposes.</w:t>
            </w:r>
          </w:p>
          <w:p w14:paraId="1B054DE5" w14:textId="77777777" w:rsidR="007E0FE3" w:rsidRDefault="007E0FE3" w:rsidP="007E0FE3">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F3</w:t>
            </w:r>
            <w:r>
              <w:rPr>
                <w:rFonts w:ascii="Arial" w:hAnsi="Arial" w:cs="Arial"/>
                <w:sz w:val="16"/>
                <w:szCs w:val="16"/>
              </w:rPr>
              <w:t>)</w:t>
            </w:r>
          </w:p>
          <w:p w14:paraId="358A198B" w14:textId="77777777" w:rsidR="007E0FE3" w:rsidRDefault="007E0FE3" w:rsidP="007E0FE3">
            <w:pPr>
              <w:rPr>
                <w:rFonts w:ascii="Arial" w:hAnsi="Arial" w:cs="Arial"/>
                <w:sz w:val="16"/>
                <w:szCs w:val="16"/>
              </w:rPr>
            </w:pPr>
          </w:p>
          <w:p w14:paraId="0E02AAB0" w14:textId="6C0655DD" w:rsidR="007E0FE3" w:rsidRDefault="007E0FE3" w:rsidP="007E0FE3">
            <w:pPr>
              <w:rPr>
                <w:rFonts w:ascii="Arial" w:hAnsi="Arial" w:cs="Arial"/>
                <w:sz w:val="16"/>
                <w:szCs w:val="16"/>
              </w:rPr>
            </w:pPr>
            <w:r>
              <w:rPr>
                <w:rFonts w:ascii="Arial" w:hAnsi="Arial" w:cs="Arial"/>
                <w:sz w:val="16"/>
                <w:szCs w:val="16"/>
              </w:rPr>
              <w:t>Crosswalk Items:</w:t>
            </w:r>
          </w:p>
          <w:p w14:paraId="4A18FEE3" w14:textId="18A89A4C" w:rsidR="007E0FE3" w:rsidRDefault="007E0FE3" w:rsidP="007E0FE3">
            <w:pPr>
              <w:rPr>
                <w:rFonts w:ascii="Arial" w:hAnsi="Arial" w:cs="Arial"/>
                <w:sz w:val="16"/>
                <w:szCs w:val="16"/>
              </w:rPr>
            </w:pPr>
            <w:r>
              <w:rPr>
                <w:rFonts w:ascii="Arial" w:hAnsi="Arial" w:cs="Arial"/>
                <w:sz w:val="16"/>
                <w:szCs w:val="16"/>
              </w:rPr>
              <w:t>IPP #55</w:t>
            </w:r>
          </w:p>
          <w:p w14:paraId="17340917" w14:textId="2343D6A4" w:rsidR="007E0FE3" w:rsidRDefault="007E0FE3" w:rsidP="007E0FE3">
            <w:pPr>
              <w:rPr>
                <w:rFonts w:ascii="Arial" w:hAnsi="Arial" w:cs="Arial"/>
                <w:sz w:val="16"/>
                <w:szCs w:val="16"/>
              </w:rPr>
            </w:pPr>
            <w:r>
              <w:rPr>
                <w:rFonts w:ascii="Arial" w:hAnsi="Arial" w:cs="Arial"/>
                <w:sz w:val="16"/>
                <w:szCs w:val="16"/>
              </w:rPr>
              <w:t>IPP #57</w:t>
            </w:r>
          </w:p>
          <w:p w14:paraId="7C8E0D5E" w14:textId="7550C1E3" w:rsidR="007E0FE3" w:rsidRDefault="007E0FE3" w:rsidP="007E0FE3">
            <w:pPr>
              <w:rPr>
                <w:rFonts w:ascii="Arial" w:hAnsi="Arial" w:cs="Arial"/>
                <w:sz w:val="16"/>
                <w:szCs w:val="16"/>
              </w:rPr>
            </w:pPr>
            <w:r>
              <w:rPr>
                <w:rFonts w:ascii="Arial" w:hAnsi="Arial" w:cs="Arial"/>
                <w:sz w:val="16"/>
                <w:szCs w:val="16"/>
              </w:rPr>
              <w:t>IPP #58</w:t>
            </w:r>
          </w:p>
          <w:p w14:paraId="362B23C4" w14:textId="50CF5986" w:rsidR="007E0FE3" w:rsidRPr="003E2B22" w:rsidRDefault="007E0FE3" w:rsidP="007E0FE3">
            <w:pPr>
              <w:rPr>
                <w:rFonts w:ascii="Arial" w:hAnsi="Arial" w:cs="Arial"/>
                <w:sz w:val="16"/>
                <w:szCs w:val="16"/>
              </w:rPr>
            </w:pPr>
            <w:r>
              <w:rPr>
                <w:rFonts w:ascii="Arial" w:hAnsi="Arial" w:cs="Arial"/>
                <w:sz w:val="16"/>
                <w:szCs w:val="16"/>
              </w:rPr>
              <w:t>IPP #62</w:t>
            </w:r>
          </w:p>
          <w:p w14:paraId="175AD677" w14:textId="77777777" w:rsidR="007E0FE3" w:rsidRPr="003E2B22" w:rsidRDefault="007E0FE3" w:rsidP="007E0FE3">
            <w:pPr>
              <w:rPr>
                <w:rFonts w:ascii="Arial" w:hAnsi="Arial" w:cs="Arial"/>
                <w:bCs/>
                <w:sz w:val="16"/>
                <w:szCs w:val="16"/>
              </w:rPr>
            </w:pPr>
          </w:p>
        </w:tc>
        <w:tc>
          <w:tcPr>
            <w:tcW w:w="1367" w:type="dxa"/>
            <w:vMerge w:val="restart"/>
          </w:tcPr>
          <w:p w14:paraId="12E2535F" w14:textId="77777777" w:rsidR="007E0FE3" w:rsidRPr="00046E97" w:rsidRDefault="007E0FE3" w:rsidP="007E0FE3">
            <w:pPr>
              <w:rPr>
                <w:rFonts w:ascii="Arial" w:hAnsi="Arial" w:cs="Arial"/>
                <w:sz w:val="16"/>
                <w:szCs w:val="16"/>
              </w:rPr>
            </w:pPr>
          </w:p>
          <w:p w14:paraId="0FA52993"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2503" w:type="dxa"/>
          </w:tcPr>
          <w:p w14:paraId="68D2CC12" w14:textId="77777777" w:rsidR="007E0FE3" w:rsidRPr="00046E97" w:rsidRDefault="007E0FE3" w:rsidP="007E0FE3">
            <w:pPr>
              <w:rPr>
                <w:rFonts w:ascii="Arial" w:hAnsi="Arial" w:cs="Arial"/>
                <w:sz w:val="16"/>
                <w:szCs w:val="16"/>
              </w:rPr>
            </w:pPr>
          </w:p>
          <w:p w14:paraId="79EBCF1D" w14:textId="77777777" w:rsidR="007E0FE3" w:rsidRPr="00046E97" w:rsidRDefault="007E0FE3" w:rsidP="007E0FE3">
            <w:pPr>
              <w:rPr>
                <w:rFonts w:ascii="Arial" w:hAnsi="Arial" w:cs="Arial"/>
                <w:sz w:val="16"/>
                <w:szCs w:val="16"/>
              </w:rPr>
            </w:pPr>
            <w:r w:rsidRPr="00046E97">
              <w:rPr>
                <w:rFonts w:ascii="Arial" w:hAnsi="Arial" w:cs="Arial"/>
                <w:sz w:val="16"/>
                <w:szCs w:val="16"/>
              </w:rPr>
              <w:t>\\ipsrv8\RPT\Mapping Challenges</w:t>
            </w:r>
          </w:p>
          <w:p w14:paraId="6675800C" w14:textId="77777777" w:rsidR="007E0FE3" w:rsidRPr="00046E97" w:rsidRDefault="007E0FE3" w:rsidP="007E0FE3">
            <w:pPr>
              <w:rPr>
                <w:rFonts w:ascii="Arial" w:hAnsi="Arial" w:cs="Arial"/>
                <w:sz w:val="16"/>
                <w:szCs w:val="16"/>
              </w:rPr>
            </w:pPr>
          </w:p>
          <w:p w14:paraId="770DEA9D" w14:textId="77777777" w:rsidR="007E0FE3" w:rsidRPr="00046E97" w:rsidRDefault="007E0FE3" w:rsidP="007E0FE3">
            <w:pPr>
              <w:rPr>
                <w:rFonts w:ascii="Arial" w:hAnsi="Arial" w:cs="Arial"/>
                <w:sz w:val="16"/>
                <w:szCs w:val="16"/>
              </w:rPr>
            </w:pPr>
          </w:p>
        </w:tc>
        <w:tc>
          <w:tcPr>
            <w:tcW w:w="1350" w:type="dxa"/>
          </w:tcPr>
          <w:p w14:paraId="4E389982" w14:textId="2E1F04F5" w:rsidR="007E0FE3" w:rsidRPr="00046E97" w:rsidRDefault="007E0FE3" w:rsidP="007E0FE3">
            <w:pPr>
              <w:rPr>
                <w:rFonts w:ascii="Arial" w:hAnsi="Arial" w:cs="Arial"/>
                <w:sz w:val="16"/>
                <w:szCs w:val="16"/>
              </w:rPr>
            </w:pPr>
          </w:p>
          <w:p w14:paraId="6C65F767"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2000 – </w:t>
            </w:r>
            <w:r>
              <w:rPr>
                <w:rFonts w:ascii="Arial" w:hAnsi="Arial" w:cs="Arial"/>
                <w:sz w:val="16"/>
                <w:szCs w:val="16"/>
              </w:rPr>
              <w:t>Prst</w:t>
            </w:r>
            <w:r w:rsidRPr="00046E97">
              <w:rPr>
                <w:rFonts w:ascii="Arial" w:hAnsi="Arial" w:cs="Arial"/>
                <w:sz w:val="16"/>
                <w:szCs w:val="16"/>
              </w:rPr>
              <w:t xml:space="preserve"> </w:t>
            </w:r>
          </w:p>
        </w:tc>
        <w:tc>
          <w:tcPr>
            <w:tcW w:w="1350" w:type="dxa"/>
            <w:vMerge w:val="restart"/>
          </w:tcPr>
          <w:p w14:paraId="23EDDC1D" w14:textId="77777777" w:rsidR="007E0FE3" w:rsidRPr="00046E97" w:rsidRDefault="007E0FE3" w:rsidP="007E0FE3">
            <w:pPr>
              <w:rPr>
                <w:rFonts w:ascii="Arial" w:hAnsi="Arial" w:cs="Arial"/>
                <w:sz w:val="16"/>
                <w:szCs w:val="16"/>
              </w:rPr>
            </w:pPr>
          </w:p>
          <w:p w14:paraId="77221920"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vMerge w:val="restart"/>
          </w:tcPr>
          <w:p w14:paraId="722AE399" w14:textId="77777777" w:rsidR="007E0FE3" w:rsidRPr="00046E97" w:rsidRDefault="007E0FE3" w:rsidP="007E0FE3">
            <w:pPr>
              <w:rPr>
                <w:rFonts w:ascii="Arial" w:hAnsi="Arial" w:cs="Arial"/>
                <w:sz w:val="16"/>
                <w:szCs w:val="16"/>
              </w:rPr>
            </w:pPr>
          </w:p>
          <w:p w14:paraId="726A51E6"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vMerge w:val="restart"/>
          </w:tcPr>
          <w:p w14:paraId="73D4E55B" w14:textId="77777777" w:rsidR="007E0FE3" w:rsidRPr="00046E97" w:rsidRDefault="007E0FE3" w:rsidP="007E0FE3">
            <w:pPr>
              <w:rPr>
                <w:rFonts w:ascii="Arial" w:hAnsi="Arial" w:cs="Arial"/>
                <w:b/>
                <w:sz w:val="16"/>
                <w:szCs w:val="16"/>
              </w:rPr>
            </w:pPr>
          </w:p>
          <w:p w14:paraId="496FB730" w14:textId="77777777" w:rsidR="007E0FE3" w:rsidRPr="00046E97" w:rsidRDefault="007E0FE3" w:rsidP="007E0FE3">
            <w:pPr>
              <w:rPr>
                <w:rFonts w:ascii="Arial" w:hAnsi="Arial" w:cs="Arial"/>
                <w:sz w:val="16"/>
                <w:szCs w:val="16"/>
              </w:rPr>
            </w:pPr>
          </w:p>
        </w:tc>
      </w:tr>
      <w:tr w:rsidR="007E0FE3" w:rsidRPr="00361683" w14:paraId="79683B4D" w14:textId="77777777" w:rsidTr="00F0275D">
        <w:trPr>
          <w:trHeight w:val="1908"/>
        </w:trPr>
        <w:tc>
          <w:tcPr>
            <w:tcW w:w="1438" w:type="dxa"/>
            <w:vMerge/>
          </w:tcPr>
          <w:p w14:paraId="189F0EC7" w14:textId="77777777" w:rsidR="007E0FE3" w:rsidRPr="00046E97" w:rsidRDefault="007E0FE3" w:rsidP="007E0FE3">
            <w:pPr>
              <w:rPr>
                <w:rFonts w:ascii="Arial" w:hAnsi="Arial" w:cs="Arial"/>
                <w:b/>
                <w:sz w:val="16"/>
                <w:szCs w:val="16"/>
              </w:rPr>
            </w:pPr>
          </w:p>
        </w:tc>
        <w:tc>
          <w:tcPr>
            <w:tcW w:w="3349" w:type="dxa"/>
            <w:vMerge/>
          </w:tcPr>
          <w:p w14:paraId="29069421" w14:textId="77777777" w:rsidR="007E0FE3" w:rsidRPr="00046E97" w:rsidRDefault="007E0FE3" w:rsidP="007E0FE3">
            <w:pPr>
              <w:rPr>
                <w:rFonts w:ascii="Arial" w:hAnsi="Arial" w:cs="Arial"/>
                <w:sz w:val="16"/>
                <w:szCs w:val="16"/>
              </w:rPr>
            </w:pPr>
          </w:p>
        </w:tc>
        <w:tc>
          <w:tcPr>
            <w:tcW w:w="2773" w:type="dxa"/>
            <w:vMerge/>
          </w:tcPr>
          <w:p w14:paraId="7C6D736D" w14:textId="77777777" w:rsidR="007E0FE3" w:rsidRPr="00046E97" w:rsidRDefault="007E0FE3" w:rsidP="007E0FE3">
            <w:pPr>
              <w:rPr>
                <w:rFonts w:ascii="Arial" w:hAnsi="Arial" w:cs="Arial"/>
                <w:sz w:val="16"/>
                <w:szCs w:val="16"/>
              </w:rPr>
            </w:pPr>
          </w:p>
        </w:tc>
        <w:tc>
          <w:tcPr>
            <w:tcW w:w="1367" w:type="dxa"/>
            <w:vMerge/>
          </w:tcPr>
          <w:p w14:paraId="0DF21AB5" w14:textId="77777777" w:rsidR="007E0FE3" w:rsidRPr="00046E97" w:rsidRDefault="007E0FE3" w:rsidP="007E0FE3">
            <w:pPr>
              <w:rPr>
                <w:rFonts w:ascii="Arial" w:hAnsi="Arial" w:cs="Arial"/>
                <w:sz w:val="16"/>
                <w:szCs w:val="16"/>
              </w:rPr>
            </w:pPr>
          </w:p>
        </w:tc>
        <w:tc>
          <w:tcPr>
            <w:tcW w:w="2503" w:type="dxa"/>
          </w:tcPr>
          <w:p w14:paraId="3A4D0CBC" w14:textId="44BE3795" w:rsidR="007E0FE3" w:rsidRPr="00046E97" w:rsidRDefault="007E0FE3" w:rsidP="007E0FE3">
            <w:pPr>
              <w:rPr>
                <w:rFonts w:ascii="Arial" w:hAnsi="Arial" w:cs="Arial"/>
                <w:sz w:val="16"/>
                <w:szCs w:val="16"/>
              </w:rPr>
            </w:pPr>
            <w:r w:rsidRPr="00046E97">
              <w:rPr>
                <w:rFonts w:ascii="Arial" w:hAnsi="Arial" w:cs="Arial"/>
                <w:sz w:val="16"/>
                <w:szCs w:val="16"/>
              </w:rPr>
              <w:t>\\ipsrv8\rpt\Judgmental Weights</w:t>
            </w:r>
          </w:p>
        </w:tc>
        <w:tc>
          <w:tcPr>
            <w:tcW w:w="1350" w:type="dxa"/>
          </w:tcPr>
          <w:p w14:paraId="1BF739D8" w14:textId="6BEE9167" w:rsidR="007E0FE3" w:rsidRPr="00046E97" w:rsidRDefault="007E0FE3" w:rsidP="007E0FE3">
            <w:pPr>
              <w:rPr>
                <w:rFonts w:ascii="Arial" w:hAnsi="Arial" w:cs="Arial"/>
                <w:sz w:val="16"/>
                <w:szCs w:val="16"/>
              </w:rPr>
            </w:pPr>
            <w:r w:rsidRPr="00046E97">
              <w:rPr>
                <w:rFonts w:ascii="Arial" w:hAnsi="Arial" w:cs="Arial"/>
                <w:sz w:val="16"/>
                <w:szCs w:val="16"/>
              </w:rPr>
              <w:t>2006-</w:t>
            </w:r>
            <w:r>
              <w:rPr>
                <w:rFonts w:ascii="Arial" w:hAnsi="Arial" w:cs="Arial"/>
                <w:sz w:val="16"/>
                <w:szCs w:val="16"/>
              </w:rPr>
              <w:t>Prst</w:t>
            </w:r>
          </w:p>
        </w:tc>
        <w:tc>
          <w:tcPr>
            <w:tcW w:w="1350" w:type="dxa"/>
            <w:vMerge/>
          </w:tcPr>
          <w:p w14:paraId="4F7190A6" w14:textId="77777777" w:rsidR="007E0FE3" w:rsidRPr="00046E97" w:rsidRDefault="007E0FE3" w:rsidP="007E0FE3">
            <w:pPr>
              <w:rPr>
                <w:rFonts w:ascii="Arial" w:hAnsi="Arial" w:cs="Arial"/>
                <w:sz w:val="16"/>
                <w:szCs w:val="16"/>
              </w:rPr>
            </w:pPr>
          </w:p>
        </w:tc>
        <w:tc>
          <w:tcPr>
            <w:tcW w:w="990" w:type="dxa"/>
            <w:vMerge/>
          </w:tcPr>
          <w:p w14:paraId="52C710BD" w14:textId="77777777" w:rsidR="007E0FE3" w:rsidRPr="00046E97" w:rsidRDefault="007E0FE3" w:rsidP="007E0FE3">
            <w:pPr>
              <w:rPr>
                <w:rFonts w:ascii="Arial" w:hAnsi="Arial" w:cs="Arial"/>
                <w:sz w:val="16"/>
                <w:szCs w:val="16"/>
              </w:rPr>
            </w:pPr>
          </w:p>
        </w:tc>
        <w:tc>
          <w:tcPr>
            <w:tcW w:w="3150" w:type="dxa"/>
            <w:vMerge/>
          </w:tcPr>
          <w:p w14:paraId="39D9F3BC" w14:textId="77777777" w:rsidR="007E0FE3" w:rsidRPr="00046E97" w:rsidRDefault="007E0FE3" w:rsidP="007E0FE3">
            <w:pPr>
              <w:rPr>
                <w:rFonts w:ascii="Arial" w:hAnsi="Arial" w:cs="Arial"/>
                <w:b/>
                <w:sz w:val="16"/>
                <w:szCs w:val="16"/>
              </w:rPr>
            </w:pPr>
          </w:p>
        </w:tc>
      </w:tr>
      <w:tr w:rsidR="007E0FE3" w:rsidRPr="00361683" w14:paraId="3F98F256" w14:textId="77777777" w:rsidTr="00F0275D">
        <w:trPr>
          <w:trHeight w:val="413"/>
        </w:trPr>
        <w:tc>
          <w:tcPr>
            <w:tcW w:w="1438" w:type="dxa"/>
          </w:tcPr>
          <w:p w14:paraId="2EB7E82B" w14:textId="77777777" w:rsidR="007E0FE3" w:rsidRPr="00046E97" w:rsidRDefault="007E0FE3" w:rsidP="007E0FE3">
            <w:pPr>
              <w:rPr>
                <w:rFonts w:ascii="Arial" w:hAnsi="Arial" w:cs="Arial"/>
                <w:b/>
                <w:sz w:val="16"/>
                <w:szCs w:val="16"/>
              </w:rPr>
            </w:pPr>
          </w:p>
          <w:p w14:paraId="60528260" w14:textId="77777777" w:rsidR="007E0FE3" w:rsidRPr="00046E97" w:rsidRDefault="007E0FE3" w:rsidP="007E0FE3">
            <w:pPr>
              <w:rPr>
                <w:rFonts w:ascii="Arial" w:hAnsi="Arial" w:cs="Arial"/>
                <w:b/>
                <w:sz w:val="16"/>
                <w:szCs w:val="16"/>
              </w:rPr>
            </w:pPr>
            <w:r w:rsidRPr="00046E97">
              <w:rPr>
                <w:rFonts w:ascii="Arial" w:hAnsi="Arial" w:cs="Arial"/>
                <w:b/>
                <w:sz w:val="16"/>
                <w:szCs w:val="16"/>
              </w:rPr>
              <w:t>F. Data Preparation and Review</w:t>
            </w:r>
          </w:p>
          <w:p w14:paraId="58608506" w14:textId="77777777" w:rsidR="007E0FE3" w:rsidRPr="00046E97" w:rsidRDefault="007E0FE3" w:rsidP="007E0FE3">
            <w:pPr>
              <w:rPr>
                <w:rFonts w:ascii="Arial" w:hAnsi="Arial" w:cs="Arial"/>
                <w:b/>
                <w:sz w:val="16"/>
                <w:szCs w:val="16"/>
              </w:rPr>
            </w:pPr>
          </w:p>
          <w:p w14:paraId="09DC2374"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p w14:paraId="5D48DEAC" w14:textId="77777777" w:rsidR="007E0FE3" w:rsidRPr="00046E97" w:rsidRDefault="007E0FE3" w:rsidP="007E0FE3">
            <w:pPr>
              <w:rPr>
                <w:rFonts w:ascii="Arial" w:hAnsi="Arial" w:cs="Arial"/>
                <w:b/>
                <w:sz w:val="16"/>
                <w:szCs w:val="16"/>
              </w:rPr>
            </w:pPr>
          </w:p>
        </w:tc>
        <w:tc>
          <w:tcPr>
            <w:tcW w:w="3349" w:type="dxa"/>
          </w:tcPr>
          <w:p w14:paraId="4F935BE7" w14:textId="77777777" w:rsidR="007E0FE3" w:rsidRPr="00046E97" w:rsidRDefault="007E0FE3" w:rsidP="007E0FE3">
            <w:pPr>
              <w:rPr>
                <w:rFonts w:ascii="Arial" w:hAnsi="Arial" w:cs="Arial"/>
                <w:sz w:val="16"/>
                <w:szCs w:val="16"/>
              </w:rPr>
            </w:pPr>
          </w:p>
          <w:p w14:paraId="63398A94" w14:textId="77777777" w:rsidR="007E0FE3" w:rsidRPr="00046E97" w:rsidRDefault="007E0FE3" w:rsidP="007E0FE3">
            <w:pPr>
              <w:pStyle w:val="ListParagraph"/>
              <w:numPr>
                <w:ilvl w:val="0"/>
                <w:numId w:val="50"/>
              </w:numPr>
              <w:rPr>
                <w:rFonts w:ascii="Arial" w:hAnsi="Arial" w:cs="Arial"/>
                <w:b/>
                <w:sz w:val="16"/>
                <w:szCs w:val="16"/>
              </w:rPr>
            </w:pPr>
            <w:r w:rsidRPr="00046E97">
              <w:rPr>
                <w:rFonts w:ascii="Arial" w:hAnsi="Arial" w:cs="Arial"/>
                <w:b/>
                <w:sz w:val="16"/>
                <w:szCs w:val="16"/>
              </w:rPr>
              <w:t xml:space="preserve">Data Revision Files </w:t>
            </w:r>
          </w:p>
          <w:p w14:paraId="31862B8E" w14:textId="77777777" w:rsidR="007E0FE3" w:rsidRPr="00E043FB" w:rsidRDefault="007E0FE3" w:rsidP="007E0FE3">
            <w:pPr>
              <w:rPr>
                <w:rFonts w:ascii="Arial" w:hAnsi="Arial" w:cs="Arial"/>
                <w:color w:val="FF0000"/>
                <w:sz w:val="16"/>
                <w:szCs w:val="16"/>
              </w:rPr>
            </w:pPr>
            <w:r w:rsidRPr="00E043FB">
              <w:rPr>
                <w:rFonts w:ascii="Arial" w:hAnsi="Arial" w:cs="Arial"/>
                <w:color w:val="FF0000"/>
                <w:sz w:val="16"/>
                <w:szCs w:val="16"/>
              </w:rPr>
              <w:t>(See Description above)</w:t>
            </w:r>
          </w:p>
          <w:p w14:paraId="0341AD9F" w14:textId="77777777" w:rsidR="007E0FE3" w:rsidRPr="00046E97" w:rsidRDefault="007E0FE3" w:rsidP="007E0FE3">
            <w:pPr>
              <w:pStyle w:val="Style6"/>
              <w:ind w:left="0"/>
              <w:rPr>
                <w:rFonts w:ascii="Arial" w:hAnsi="Arial" w:cs="Arial"/>
                <w:sz w:val="16"/>
                <w:szCs w:val="16"/>
              </w:rPr>
            </w:pPr>
          </w:p>
        </w:tc>
        <w:tc>
          <w:tcPr>
            <w:tcW w:w="2773" w:type="dxa"/>
          </w:tcPr>
          <w:p w14:paraId="09AE67BC" w14:textId="77777777" w:rsidR="007E0FE3" w:rsidRPr="00046E97" w:rsidRDefault="007E0FE3" w:rsidP="007E0FE3">
            <w:pPr>
              <w:rPr>
                <w:rFonts w:ascii="Arial" w:hAnsi="Arial" w:cs="Arial"/>
                <w:sz w:val="16"/>
                <w:szCs w:val="16"/>
              </w:rPr>
            </w:pPr>
          </w:p>
          <w:p w14:paraId="02CE48E8" w14:textId="77777777" w:rsidR="007E0FE3" w:rsidRPr="00046E97" w:rsidRDefault="007E0FE3" w:rsidP="007E0FE3">
            <w:pPr>
              <w:rPr>
                <w:rFonts w:ascii="Arial" w:hAnsi="Arial" w:cs="Arial"/>
                <w:sz w:val="16"/>
                <w:szCs w:val="16"/>
              </w:rPr>
            </w:pPr>
            <w:r w:rsidRPr="00046E97">
              <w:rPr>
                <w:rFonts w:ascii="Arial" w:hAnsi="Arial" w:cs="Arial"/>
                <w:sz w:val="16"/>
                <w:szCs w:val="16"/>
              </w:rPr>
              <w:t>F</w:t>
            </w:r>
            <w:r>
              <w:rPr>
                <w:rFonts w:ascii="Arial" w:hAnsi="Arial" w:cs="Arial"/>
                <w:sz w:val="16"/>
                <w:szCs w:val="16"/>
              </w:rPr>
              <w:t>3</w:t>
            </w:r>
            <w:r w:rsidRPr="00046E97">
              <w:rPr>
                <w:rFonts w:ascii="Arial" w:hAnsi="Arial" w:cs="Arial"/>
                <w:sz w:val="16"/>
                <w:szCs w:val="16"/>
              </w:rPr>
              <w:t xml:space="preserve">.  Temporary.  </w:t>
            </w:r>
          </w:p>
          <w:p w14:paraId="3ECF99D4" w14:textId="77777777" w:rsidR="007E0FE3" w:rsidRPr="00E043FB" w:rsidRDefault="007E0FE3" w:rsidP="007E0FE3">
            <w:pPr>
              <w:rPr>
                <w:rFonts w:ascii="Arial" w:hAnsi="Arial" w:cs="Arial"/>
                <w:bCs/>
                <w:color w:val="FF0000"/>
                <w:sz w:val="16"/>
                <w:szCs w:val="16"/>
              </w:rPr>
            </w:pPr>
            <w:r w:rsidRPr="00E043FB">
              <w:rPr>
                <w:rFonts w:ascii="Arial" w:hAnsi="Arial" w:cs="Arial"/>
                <w:color w:val="FF0000"/>
                <w:sz w:val="16"/>
                <w:szCs w:val="16"/>
              </w:rPr>
              <w:t>(See disposition above)</w:t>
            </w:r>
          </w:p>
          <w:p w14:paraId="3D4D3562" w14:textId="77777777" w:rsidR="007E0FE3" w:rsidRDefault="007E0FE3" w:rsidP="007E0FE3">
            <w:pPr>
              <w:rPr>
                <w:rFonts w:ascii="Arial" w:hAnsi="Arial" w:cs="Arial"/>
                <w:sz w:val="16"/>
                <w:szCs w:val="16"/>
              </w:rPr>
            </w:pPr>
          </w:p>
          <w:p w14:paraId="5605D29B" w14:textId="77777777" w:rsidR="007E0FE3" w:rsidRPr="00046E97" w:rsidRDefault="007E0FE3" w:rsidP="007E0FE3">
            <w:pPr>
              <w:rPr>
                <w:rFonts w:ascii="Arial" w:hAnsi="Arial" w:cs="Arial"/>
                <w:sz w:val="16"/>
                <w:szCs w:val="16"/>
              </w:rPr>
            </w:pPr>
            <w:r>
              <w:rPr>
                <w:rFonts w:ascii="Arial" w:hAnsi="Arial" w:cs="Arial"/>
                <w:sz w:val="16"/>
                <w:szCs w:val="16"/>
              </w:rPr>
              <w:t>Crosswalk Items:  None</w:t>
            </w:r>
          </w:p>
          <w:p w14:paraId="386D74A0" w14:textId="77777777" w:rsidR="007E0FE3" w:rsidRPr="00046E97" w:rsidRDefault="007E0FE3" w:rsidP="007E0FE3">
            <w:pPr>
              <w:rPr>
                <w:rFonts w:ascii="Arial" w:hAnsi="Arial" w:cs="Arial"/>
                <w:bCs/>
                <w:sz w:val="16"/>
                <w:szCs w:val="16"/>
              </w:rPr>
            </w:pPr>
          </w:p>
        </w:tc>
        <w:tc>
          <w:tcPr>
            <w:tcW w:w="1367" w:type="dxa"/>
          </w:tcPr>
          <w:p w14:paraId="5A2002AD" w14:textId="77777777" w:rsidR="007E0FE3" w:rsidRPr="00046E97" w:rsidRDefault="007E0FE3" w:rsidP="007E0FE3">
            <w:pPr>
              <w:rPr>
                <w:rFonts w:ascii="Arial" w:hAnsi="Arial" w:cs="Arial"/>
                <w:sz w:val="16"/>
                <w:szCs w:val="16"/>
              </w:rPr>
            </w:pPr>
          </w:p>
          <w:p w14:paraId="19139DE9"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2503" w:type="dxa"/>
          </w:tcPr>
          <w:p w14:paraId="50672632" w14:textId="77777777" w:rsidR="007E0FE3" w:rsidRPr="00046E97" w:rsidRDefault="007E0FE3" w:rsidP="007E0FE3">
            <w:pPr>
              <w:rPr>
                <w:rFonts w:ascii="Arial" w:hAnsi="Arial" w:cs="Arial"/>
                <w:sz w:val="16"/>
                <w:szCs w:val="16"/>
              </w:rPr>
            </w:pPr>
          </w:p>
          <w:p w14:paraId="2031288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Emails are stored in an Outlook Folder, accessible by following these steps: </w:t>
            </w:r>
          </w:p>
          <w:p w14:paraId="18ED81A4" w14:textId="77777777" w:rsidR="007E0FE3" w:rsidRPr="00046E97" w:rsidRDefault="007E0FE3" w:rsidP="007E0FE3">
            <w:pPr>
              <w:rPr>
                <w:rFonts w:ascii="Arial" w:hAnsi="Arial" w:cs="Arial"/>
                <w:sz w:val="16"/>
                <w:szCs w:val="16"/>
              </w:rPr>
            </w:pPr>
            <w:r w:rsidRPr="00046E97">
              <w:rPr>
                <w:rFonts w:ascii="Arial" w:hAnsi="Arial" w:cs="Arial"/>
                <w:sz w:val="16"/>
                <w:szCs w:val="16"/>
              </w:rPr>
              <w:t>All Public Folders -&gt;</w:t>
            </w:r>
          </w:p>
          <w:p w14:paraId="6A9330F0" w14:textId="77777777" w:rsidR="007E0FE3" w:rsidRPr="00046E97" w:rsidRDefault="007E0FE3" w:rsidP="007E0FE3">
            <w:pPr>
              <w:rPr>
                <w:rFonts w:ascii="Arial" w:hAnsi="Arial" w:cs="Arial"/>
                <w:sz w:val="16"/>
                <w:szCs w:val="16"/>
              </w:rPr>
            </w:pPr>
            <w:r w:rsidRPr="00046E97">
              <w:rPr>
                <w:rFonts w:ascii="Arial" w:hAnsi="Arial" w:cs="Arial"/>
                <w:sz w:val="16"/>
                <w:szCs w:val="16"/>
              </w:rPr>
              <w:t>IPP -&gt; 12.Sampling Init.(Alpha)</w:t>
            </w:r>
          </w:p>
          <w:p w14:paraId="2BC96884" w14:textId="77777777" w:rsidR="007E0FE3" w:rsidRPr="00046E97" w:rsidRDefault="007E0FE3" w:rsidP="007E0FE3">
            <w:pPr>
              <w:rPr>
                <w:rFonts w:ascii="Arial" w:hAnsi="Arial" w:cs="Arial"/>
                <w:sz w:val="16"/>
                <w:szCs w:val="16"/>
              </w:rPr>
            </w:pPr>
            <w:r w:rsidRPr="00046E97">
              <w:rPr>
                <w:rFonts w:ascii="Arial" w:hAnsi="Arial" w:cs="Arial"/>
                <w:sz w:val="16"/>
                <w:szCs w:val="16"/>
              </w:rPr>
              <w:t>-&gt;InitProd IPP Ques2</w:t>
            </w:r>
          </w:p>
          <w:p w14:paraId="2DD597C4" w14:textId="77777777" w:rsidR="007E0FE3" w:rsidRPr="00046E97" w:rsidRDefault="007E0FE3" w:rsidP="007E0FE3">
            <w:pPr>
              <w:rPr>
                <w:rFonts w:ascii="Arial" w:hAnsi="Arial" w:cs="Arial"/>
                <w:sz w:val="16"/>
                <w:szCs w:val="16"/>
              </w:rPr>
            </w:pPr>
          </w:p>
        </w:tc>
        <w:tc>
          <w:tcPr>
            <w:tcW w:w="1350" w:type="dxa"/>
          </w:tcPr>
          <w:p w14:paraId="209DBF2D" w14:textId="38EE6CED" w:rsidR="007E0FE3" w:rsidRPr="00046E97" w:rsidRDefault="007E0FE3" w:rsidP="007E0FE3">
            <w:pPr>
              <w:rPr>
                <w:rFonts w:ascii="Arial" w:hAnsi="Arial" w:cs="Arial"/>
                <w:sz w:val="16"/>
                <w:szCs w:val="16"/>
              </w:rPr>
            </w:pPr>
          </w:p>
          <w:p w14:paraId="5EBBD86B" w14:textId="77777777" w:rsidR="007E0FE3" w:rsidRPr="00046E97" w:rsidRDefault="007E0FE3" w:rsidP="007E0FE3">
            <w:pPr>
              <w:rPr>
                <w:rFonts w:ascii="Arial" w:hAnsi="Arial" w:cs="Arial"/>
                <w:sz w:val="16"/>
                <w:szCs w:val="16"/>
              </w:rPr>
            </w:pPr>
            <w:r w:rsidRPr="00046E97">
              <w:rPr>
                <w:rFonts w:ascii="Arial" w:hAnsi="Arial" w:cs="Arial"/>
                <w:sz w:val="16"/>
                <w:szCs w:val="16"/>
              </w:rPr>
              <w:t>2000-Prst</w:t>
            </w:r>
          </w:p>
        </w:tc>
        <w:tc>
          <w:tcPr>
            <w:tcW w:w="1350" w:type="dxa"/>
          </w:tcPr>
          <w:p w14:paraId="6DB9DE85" w14:textId="77777777" w:rsidR="007E0FE3" w:rsidRPr="00046E97" w:rsidRDefault="007E0FE3" w:rsidP="007E0FE3">
            <w:pPr>
              <w:rPr>
                <w:rFonts w:ascii="Arial" w:hAnsi="Arial" w:cs="Arial"/>
                <w:sz w:val="16"/>
                <w:szCs w:val="16"/>
              </w:rPr>
            </w:pPr>
          </w:p>
          <w:p w14:paraId="0E9A8EAD"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5A604E26" w14:textId="77777777" w:rsidR="007E0FE3" w:rsidRPr="00046E97" w:rsidRDefault="007E0FE3" w:rsidP="007E0FE3">
            <w:pPr>
              <w:rPr>
                <w:rFonts w:ascii="Arial" w:hAnsi="Arial" w:cs="Arial"/>
                <w:sz w:val="16"/>
                <w:szCs w:val="16"/>
              </w:rPr>
            </w:pPr>
          </w:p>
          <w:p w14:paraId="3BA2F6B3" w14:textId="77777777" w:rsidR="007E0FE3" w:rsidRPr="00046E97" w:rsidRDefault="007E0FE3" w:rsidP="007E0FE3">
            <w:pPr>
              <w:rPr>
                <w:rFonts w:ascii="Arial" w:hAnsi="Arial" w:cs="Arial"/>
                <w:sz w:val="16"/>
                <w:szCs w:val="16"/>
              </w:rPr>
            </w:pPr>
          </w:p>
          <w:p w14:paraId="75DF0445" w14:textId="77777777" w:rsidR="007E0FE3" w:rsidRPr="00046E97" w:rsidRDefault="007E0FE3" w:rsidP="007E0FE3">
            <w:pPr>
              <w:rPr>
                <w:rFonts w:ascii="Arial" w:hAnsi="Arial" w:cs="Arial"/>
                <w:sz w:val="16"/>
                <w:szCs w:val="16"/>
              </w:rPr>
            </w:pPr>
          </w:p>
          <w:p w14:paraId="07B3C3B4" w14:textId="77777777" w:rsidR="007E0FE3" w:rsidRPr="00046E97" w:rsidRDefault="007E0FE3" w:rsidP="007E0FE3">
            <w:pPr>
              <w:rPr>
                <w:rFonts w:ascii="Arial" w:hAnsi="Arial" w:cs="Arial"/>
                <w:sz w:val="16"/>
                <w:szCs w:val="16"/>
              </w:rPr>
            </w:pPr>
          </w:p>
          <w:p w14:paraId="166794F4" w14:textId="77777777" w:rsidR="007E0FE3" w:rsidRPr="00046E97" w:rsidRDefault="007E0FE3" w:rsidP="007E0FE3">
            <w:pPr>
              <w:rPr>
                <w:rFonts w:ascii="Arial" w:hAnsi="Arial" w:cs="Arial"/>
                <w:sz w:val="16"/>
                <w:szCs w:val="16"/>
              </w:rPr>
            </w:pPr>
          </w:p>
          <w:p w14:paraId="1ECA0FD6" w14:textId="77777777" w:rsidR="007E0FE3" w:rsidRPr="00046E97" w:rsidRDefault="007E0FE3" w:rsidP="007E0FE3">
            <w:pPr>
              <w:rPr>
                <w:rFonts w:ascii="Arial" w:hAnsi="Arial" w:cs="Arial"/>
                <w:sz w:val="16"/>
                <w:szCs w:val="16"/>
              </w:rPr>
            </w:pPr>
          </w:p>
          <w:p w14:paraId="48CE4B40" w14:textId="77777777" w:rsidR="007E0FE3" w:rsidRPr="00046E97" w:rsidRDefault="007E0FE3" w:rsidP="007E0FE3">
            <w:pPr>
              <w:rPr>
                <w:rFonts w:ascii="Arial" w:hAnsi="Arial" w:cs="Arial"/>
                <w:sz w:val="16"/>
                <w:szCs w:val="16"/>
              </w:rPr>
            </w:pPr>
          </w:p>
          <w:p w14:paraId="2D29AD2B" w14:textId="77777777" w:rsidR="007E0FE3" w:rsidRPr="00046E97" w:rsidRDefault="007E0FE3" w:rsidP="007E0FE3">
            <w:pPr>
              <w:rPr>
                <w:rFonts w:ascii="Arial" w:hAnsi="Arial" w:cs="Arial"/>
                <w:sz w:val="16"/>
                <w:szCs w:val="16"/>
              </w:rPr>
            </w:pPr>
          </w:p>
        </w:tc>
        <w:tc>
          <w:tcPr>
            <w:tcW w:w="990" w:type="dxa"/>
          </w:tcPr>
          <w:p w14:paraId="32E51912" w14:textId="77777777" w:rsidR="007E0FE3" w:rsidRPr="00046E97" w:rsidRDefault="007E0FE3" w:rsidP="007E0FE3">
            <w:pPr>
              <w:rPr>
                <w:rFonts w:ascii="Arial" w:hAnsi="Arial" w:cs="Arial"/>
                <w:sz w:val="16"/>
                <w:szCs w:val="16"/>
              </w:rPr>
            </w:pPr>
          </w:p>
          <w:p w14:paraId="19FFA833"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p w14:paraId="7FE46C23" w14:textId="77777777" w:rsidR="007E0FE3" w:rsidRPr="00046E97" w:rsidRDefault="007E0FE3" w:rsidP="007E0FE3">
            <w:pPr>
              <w:rPr>
                <w:rFonts w:ascii="Arial" w:hAnsi="Arial" w:cs="Arial"/>
                <w:sz w:val="16"/>
                <w:szCs w:val="16"/>
              </w:rPr>
            </w:pPr>
          </w:p>
          <w:p w14:paraId="79158315" w14:textId="77777777" w:rsidR="007E0FE3" w:rsidRPr="00046E97" w:rsidRDefault="007E0FE3" w:rsidP="007E0FE3">
            <w:pPr>
              <w:rPr>
                <w:rFonts w:ascii="Arial" w:hAnsi="Arial" w:cs="Arial"/>
                <w:sz w:val="16"/>
                <w:szCs w:val="16"/>
              </w:rPr>
            </w:pPr>
          </w:p>
          <w:p w14:paraId="4952ACF2" w14:textId="77777777" w:rsidR="007E0FE3" w:rsidRPr="00046E97" w:rsidRDefault="007E0FE3" w:rsidP="007E0FE3">
            <w:pPr>
              <w:rPr>
                <w:rFonts w:ascii="Arial" w:hAnsi="Arial" w:cs="Arial"/>
                <w:sz w:val="16"/>
                <w:szCs w:val="16"/>
              </w:rPr>
            </w:pPr>
          </w:p>
          <w:p w14:paraId="03C1A48C" w14:textId="77777777" w:rsidR="007E0FE3" w:rsidRPr="00046E97" w:rsidRDefault="007E0FE3" w:rsidP="007E0FE3">
            <w:pPr>
              <w:rPr>
                <w:rFonts w:ascii="Arial" w:hAnsi="Arial" w:cs="Arial"/>
                <w:sz w:val="16"/>
                <w:szCs w:val="16"/>
              </w:rPr>
            </w:pPr>
          </w:p>
          <w:p w14:paraId="36D2402A" w14:textId="77777777" w:rsidR="007E0FE3" w:rsidRPr="00046E97" w:rsidRDefault="007E0FE3" w:rsidP="007E0FE3">
            <w:pPr>
              <w:rPr>
                <w:rFonts w:ascii="Arial" w:hAnsi="Arial" w:cs="Arial"/>
                <w:sz w:val="16"/>
                <w:szCs w:val="16"/>
              </w:rPr>
            </w:pPr>
          </w:p>
          <w:p w14:paraId="3AF452AA" w14:textId="77777777" w:rsidR="007E0FE3" w:rsidRPr="00046E97" w:rsidRDefault="007E0FE3" w:rsidP="007E0FE3">
            <w:pPr>
              <w:rPr>
                <w:rFonts w:ascii="Arial" w:hAnsi="Arial" w:cs="Arial"/>
                <w:sz w:val="16"/>
                <w:szCs w:val="16"/>
              </w:rPr>
            </w:pPr>
          </w:p>
          <w:p w14:paraId="4A142191" w14:textId="77777777" w:rsidR="007E0FE3" w:rsidRPr="00046E97" w:rsidRDefault="007E0FE3" w:rsidP="007E0FE3">
            <w:pPr>
              <w:rPr>
                <w:rFonts w:ascii="Arial" w:hAnsi="Arial" w:cs="Arial"/>
                <w:sz w:val="16"/>
                <w:szCs w:val="16"/>
              </w:rPr>
            </w:pPr>
          </w:p>
          <w:p w14:paraId="0158A167" w14:textId="77777777" w:rsidR="007E0FE3" w:rsidRPr="00046E97" w:rsidRDefault="007E0FE3" w:rsidP="007E0FE3">
            <w:pPr>
              <w:rPr>
                <w:rFonts w:ascii="Arial" w:hAnsi="Arial" w:cs="Arial"/>
                <w:sz w:val="16"/>
                <w:szCs w:val="16"/>
              </w:rPr>
            </w:pPr>
          </w:p>
        </w:tc>
        <w:tc>
          <w:tcPr>
            <w:tcW w:w="3150" w:type="dxa"/>
          </w:tcPr>
          <w:p w14:paraId="4034AB35" w14:textId="77777777" w:rsidR="007E0FE3" w:rsidRPr="00046E97" w:rsidRDefault="007E0FE3" w:rsidP="007E0FE3">
            <w:pPr>
              <w:rPr>
                <w:rFonts w:ascii="Arial" w:hAnsi="Arial" w:cs="Arial"/>
                <w:sz w:val="16"/>
                <w:szCs w:val="16"/>
              </w:rPr>
            </w:pPr>
          </w:p>
        </w:tc>
      </w:tr>
      <w:tr w:rsidR="007E0FE3" w:rsidRPr="00361683" w14:paraId="0857C3E7" w14:textId="77777777" w:rsidTr="00F0275D">
        <w:trPr>
          <w:trHeight w:val="413"/>
        </w:trPr>
        <w:tc>
          <w:tcPr>
            <w:tcW w:w="1438" w:type="dxa"/>
          </w:tcPr>
          <w:p w14:paraId="6995A9A0" w14:textId="77777777" w:rsidR="007E0FE3" w:rsidRDefault="007E0FE3" w:rsidP="007E0FE3">
            <w:pPr>
              <w:rPr>
                <w:rFonts w:ascii="Arial" w:hAnsi="Arial" w:cs="Arial"/>
                <w:b/>
                <w:bCs/>
                <w:sz w:val="16"/>
                <w:szCs w:val="16"/>
              </w:rPr>
            </w:pPr>
          </w:p>
          <w:p w14:paraId="2D995DE8"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 Data Analysis and Estimate Production</w:t>
            </w:r>
          </w:p>
          <w:p w14:paraId="6FB44DA4" w14:textId="77777777" w:rsidR="007E0FE3" w:rsidRPr="00046E97" w:rsidRDefault="007E0FE3" w:rsidP="007E0FE3">
            <w:pPr>
              <w:rPr>
                <w:rFonts w:ascii="Arial" w:hAnsi="Arial" w:cs="Arial"/>
                <w:b/>
                <w:bCs/>
                <w:sz w:val="16"/>
                <w:szCs w:val="16"/>
              </w:rPr>
            </w:pPr>
          </w:p>
          <w:p w14:paraId="73138DE7"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Estimation Unit</w:t>
            </w:r>
          </w:p>
          <w:p w14:paraId="5037C48A" w14:textId="77777777" w:rsidR="007E0FE3" w:rsidRPr="00046E97" w:rsidRDefault="007E0FE3" w:rsidP="007E0FE3">
            <w:pPr>
              <w:rPr>
                <w:rFonts w:ascii="Arial" w:hAnsi="Arial" w:cs="Arial"/>
                <w:b/>
                <w:sz w:val="16"/>
                <w:szCs w:val="16"/>
              </w:rPr>
            </w:pPr>
          </w:p>
        </w:tc>
        <w:tc>
          <w:tcPr>
            <w:tcW w:w="3349" w:type="dxa"/>
          </w:tcPr>
          <w:p w14:paraId="067BB216" w14:textId="77777777" w:rsidR="007E0FE3" w:rsidRPr="003E2B22" w:rsidRDefault="007E0FE3" w:rsidP="007E0FE3">
            <w:pPr>
              <w:ind w:left="720"/>
              <w:rPr>
                <w:rFonts w:ascii="Arial" w:hAnsi="Arial" w:cs="Arial"/>
                <w:sz w:val="16"/>
                <w:szCs w:val="16"/>
              </w:rPr>
            </w:pPr>
          </w:p>
          <w:p w14:paraId="526BA233" w14:textId="77777777" w:rsidR="007E0FE3" w:rsidRPr="003E2B22" w:rsidRDefault="007E0FE3" w:rsidP="007E0FE3">
            <w:pPr>
              <w:pStyle w:val="ListParagraph"/>
              <w:numPr>
                <w:ilvl w:val="0"/>
                <w:numId w:val="37"/>
              </w:numPr>
              <w:rPr>
                <w:rFonts w:ascii="Arial" w:hAnsi="Arial" w:cs="Arial"/>
                <w:b/>
                <w:sz w:val="16"/>
                <w:szCs w:val="16"/>
              </w:rPr>
            </w:pPr>
            <w:r w:rsidRPr="003E2B22">
              <w:rPr>
                <w:rFonts w:ascii="Arial" w:hAnsi="Arial" w:cs="Arial"/>
                <w:b/>
                <w:sz w:val="16"/>
                <w:szCs w:val="16"/>
              </w:rPr>
              <w:t>Intermediate Reports</w:t>
            </w:r>
          </w:p>
          <w:p w14:paraId="063A5ED0"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Records consist of program listings, printouts, job runs, worksheets, and pre-publication listings used to review survey data.</w:t>
            </w:r>
          </w:p>
        </w:tc>
        <w:tc>
          <w:tcPr>
            <w:tcW w:w="2773" w:type="dxa"/>
          </w:tcPr>
          <w:p w14:paraId="085414B4" w14:textId="77777777" w:rsidR="007E0FE3" w:rsidRPr="003E2B22" w:rsidRDefault="007E0FE3" w:rsidP="007E0FE3">
            <w:pPr>
              <w:rPr>
                <w:rFonts w:ascii="Arial" w:hAnsi="Arial" w:cs="Arial"/>
                <w:bCs/>
                <w:sz w:val="16"/>
                <w:szCs w:val="16"/>
              </w:rPr>
            </w:pPr>
          </w:p>
          <w:p w14:paraId="1CAAE747" w14:textId="77777777" w:rsidR="007E0FE3" w:rsidRPr="003E2B22" w:rsidRDefault="007E0FE3" w:rsidP="007E0FE3">
            <w:pPr>
              <w:rPr>
                <w:rFonts w:ascii="Arial" w:hAnsi="Arial" w:cs="Arial"/>
                <w:sz w:val="16"/>
                <w:szCs w:val="16"/>
              </w:rPr>
            </w:pPr>
            <w:r w:rsidRPr="003E2B22">
              <w:rPr>
                <w:rFonts w:ascii="Arial" w:hAnsi="Arial" w:cs="Arial"/>
                <w:bCs/>
                <w:sz w:val="16"/>
                <w:szCs w:val="16"/>
              </w:rPr>
              <w:t xml:space="preserve">G3.  </w:t>
            </w:r>
            <w:r w:rsidRPr="003E2B22">
              <w:rPr>
                <w:rFonts w:ascii="Arial" w:hAnsi="Arial" w:cs="Arial"/>
                <w:sz w:val="16"/>
                <w:szCs w:val="16"/>
              </w:rPr>
              <w:t xml:space="preserve">Temporary.  </w:t>
            </w:r>
          </w:p>
          <w:p w14:paraId="637756DF"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when no longer needed for business operations.</w:t>
            </w:r>
          </w:p>
          <w:p w14:paraId="744C9F2C" w14:textId="77777777" w:rsidR="007E0FE3" w:rsidRPr="003E2B22" w:rsidRDefault="007E0FE3" w:rsidP="007E0FE3">
            <w:pPr>
              <w:rPr>
                <w:rFonts w:ascii="Arial" w:hAnsi="Arial" w:cs="Arial"/>
                <w:sz w:val="16"/>
                <w:szCs w:val="16"/>
              </w:rPr>
            </w:pPr>
            <w:r>
              <w:rPr>
                <w:rFonts w:ascii="Arial" w:hAnsi="Arial" w:cs="Arial"/>
                <w:sz w:val="16"/>
                <w:szCs w:val="16"/>
              </w:rPr>
              <w:t>(N1-257-11-1, Item G3)</w:t>
            </w:r>
          </w:p>
          <w:p w14:paraId="3A8345FC" w14:textId="77777777" w:rsidR="007E0FE3" w:rsidRDefault="007E0FE3" w:rsidP="007E0FE3">
            <w:pPr>
              <w:rPr>
                <w:rFonts w:ascii="Arial" w:hAnsi="Arial" w:cs="Arial"/>
                <w:sz w:val="16"/>
                <w:szCs w:val="16"/>
              </w:rPr>
            </w:pPr>
            <w:r>
              <w:rPr>
                <w:rFonts w:ascii="Arial" w:hAnsi="Arial" w:cs="Arial"/>
                <w:sz w:val="16"/>
                <w:szCs w:val="16"/>
              </w:rPr>
              <w:br/>
              <w:t xml:space="preserve">Crosswalk Item:  </w:t>
            </w:r>
          </w:p>
          <w:p w14:paraId="73B34D1D" w14:textId="1A7DEDC8" w:rsidR="007E0FE3" w:rsidRDefault="007E0FE3" w:rsidP="007E0FE3">
            <w:pPr>
              <w:rPr>
                <w:rFonts w:ascii="Arial" w:hAnsi="Arial" w:cs="Arial"/>
                <w:sz w:val="16"/>
                <w:szCs w:val="16"/>
              </w:rPr>
            </w:pPr>
            <w:r>
              <w:rPr>
                <w:rFonts w:ascii="Arial" w:hAnsi="Arial" w:cs="Arial"/>
                <w:sz w:val="16"/>
                <w:szCs w:val="16"/>
              </w:rPr>
              <w:t>IPP #25</w:t>
            </w:r>
          </w:p>
          <w:p w14:paraId="12AA4CED" w14:textId="77777777" w:rsidR="007E0FE3" w:rsidRDefault="007E0FE3" w:rsidP="007E0FE3">
            <w:pPr>
              <w:rPr>
                <w:rFonts w:ascii="Arial" w:hAnsi="Arial" w:cs="Arial"/>
                <w:sz w:val="16"/>
                <w:szCs w:val="16"/>
              </w:rPr>
            </w:pPr>
            <w:r>
              <w:rPr>
                <w:rFonts w:ascii="Arial" w:hAnsi="Arial" w:cs="Arial"/>
                <w:sz w:val="16"/>
                <w:szCs w:val="16"/>
              </w:rPr>
              <w:t>IPP #26</w:t>
            </w:r>
          </w:p>
          <w:p w14:paraId="06D0C82F" w14:textId="77777777" w:rsidR="007E0FE3" w:rsidRDefault="007E0FE3" w:rsidP="007E0FE3">
            <w:pPr>
              <w:rPr>
                <w:rFonts w:ascii="Arial" w:hAnsi="Arial" w:cs="Arial"/>
                <w:sz w:val="16"/>
                <w:szCs w:val="16"/>
              </w:rPr>
            </w:pPr>
            <w:r>
              <w:rPr>
                <w:rFonts w:ascii="Arial" w:hAnsi="Arial" w:cs="Arial"/>
                <w:sz w:val="16"/>
                <w:szCs w:val="16"/>
              </w:rPr>
              <w:t>IPP #36</w:t>
            </w:r>
          </w:p>
          <w:p w14:paraId="7FF0524F" w14:textId="77777777" w:rsidR="007E0FE3" w:rsidRDefault="007E0FE3" w:rsidP="007E0FE3">
            <w:pPr>
              <w:rPr>
                <w:rFonts w:ascii="Arial" w:hAnsi="Arial" w:cs="Arial"/>
                <w:sz w:val="16"/>
                <w:szCs w:val="16"/>
              </w:rPr>
            </w:pPr>
            <w:r>
              <w:rPr>
                <w:rFonts w:ascii="Arial" w:hAnsi="Arial" w:cs="Arial"/>
                <w:sz w:val="16"/>
                <w:szCs w:val="16"/>
              </w:rPr>
              <w:t>IPP #70</w:t>
            </w:r>
          </w:p>
          <w:p w14:paraId="5F4DE5A4" w14:textId="77777777" w:rsidR="007E0FE3" w:rsidRDefault="007E0FE3" w:rsidP="007E0FE3">
            <w:pPr>
              <w:rPr>
                <w:rFonts w:ascii="Arial" w:hAnsi="Arial" w:cs="Arial"/>
                <w:sz w:val="16"/>
                <w:szCs w:val="16"/>
              </w:rPr>
            </w:pPr>
            <w:r>
              <w:rPr>
                <w:rFonts w:ascii="Arial" w:hAnsi="Arial" w:cs="Arial"/>
                <w:sz w:val="16"/>
                <w:szCs w:val="16"/>
              </w:rPr>
              <w:t>IPP #71</w:t>
            </w:r>
          </w:p>
          <w:p w14:paraId="592096B5" w14:textId="5F15E703" w:rsidR="007E0FE3" w:rsidRPr="00046E97" w:rsidRDefault="007E0FE3" w:rsidP="007E0FE3">
            <w:pPr>
              <w:rPr>
                <w:rFonts w:ascii="Arial" w:hAnsi="Arial" w:cs="Arial"/>
                <w:bCs/>
                <w:sz w:val="16"/>
                <w:szCs w:val="16"/>
              </w:rPr>
            </w:pPr>
            <w:r>
              <w:rPr>
                <w:rFonts w:ascii="Arial" w:hAnsi="Arial" w:cs="Arial"/>
                <w:sz w:val="16"/>
                <w:szCs w:val="16"/>
              </w:rPr>
              <w:t>IPP #84</w:t>
            </w:r>
          </w:p>
        </w:tc>
        <w:tc>
          <w:tcPr>
            <w:tcW w:w="1367" w:type="dxa"/>
          </w:tcPr>
          <w:p w14:paraId="52428681" w14:textId="77777777" w:rsidR="007E0FE3" w:rsidRPr="00A34427" w:rsidRDefault="007E0FE3" w:rsidP="007E0FE3">
            <w:pPr>
              <w:rPr>
                <w:rFonts w:ascii="Arial" w:hAnsi="Arial" w:cs="Arial"/>
                <w:sz w:val="16"/>
                <w:szCs w:val="16"/>
              </w:rPr>
            </w:pPr>
          </w:p>
          <w:p w14:paraId="5D2EDA27"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Estimation Unit</w:t>
            </w:r>
          </w:p>
          <w:p w14:paraId="6973FB75" w14:textId="77777777" w:rsidR="007E0FE3" w:rsidRPr="00A34427" w:rsidRDefault="007E0FE3" w:rsidP="007E0FE3">
            <w:pPr>
              <w:rPr>
                <w:rFonts w:ascii="Arial" w:hAnsi="Arial" w:cs="Arial"/>
                <w:sz w:val="16"/>
                <w:szCs w:val="16"/>
              </w:rPr>
            </w:pPr>
          </w:p>
          <w:p w14:paraId="2182A9EC" w14:textId="77777777" w:rsidR="007E0FE3" w:rsidRPr="00A34427" w:rsidRDefault="007E0FE3" w:rsidP="007E0FE3">
            <w:pPr>
              <w:rPr>
                <w:rFonts w:ascii="Arial" w:hAnsi="Arial" w:cs="Arial"/>
                <w:sz w:val="16"/>
                <w:szCs w:val="16"/>
              </w:rPr>
            </w:pPr>
          </w:p>
        </w:tc>
        <w:tc>
          <w:tcPr>
            <w:tcW w:w="2503" w:type="dxa"/>
          </w:tcPr>
          <w:p w14:paraId="68BB570F" w14:textId="77777777" w:rsidR="007E0FE3" w:rsidRPr="00046E97" w:rsidRDefault="007E0FE3" w:rsidP="007E0FE3">
            <w:pPr>
              <w:rPr>
                <w:rFonts w:ascii="Arial" w:hAnsi="Arial" w:cs="Arial"/>
                <w:bCs/>
                <w:sz w:val="16"/>
                <w:szCs w:val="16"/>
              </w:rPr>
            </w:pPr>
          </w:p>
          <w:p w14:paraId="11469B7C" w14:textId="7607C2BF" w:rsidR="007E0FE3" w:rsidRPr="00046E97" w:rsidRDefault="007E0FE3" w:rsidP="007E0FE3">
            <w:pPr>
              <w:rPr>
                <w:rFonts w:ascii="Arial" w:hAnsi="Arial" w:cs="Arial"/>
                <w:sz w:val="16"/>
                <w:szCs w:val="16"/>
              </w:rPr>
            </w:pPr>
            <w:r w:rsidRPr="00046E97">
              <w:rPr>
                <w:rFonts w:ascii="Arial" w:hAnsi="Arial" w:cs="Arial"/>
                <w:bCs/>
                <w:sz w:val="16"/>
                <w:szCs w:val="16"/>
              </w:rPr>
              <w:t>\\IPSRV8\ippapps</w:t>
            </w:r>
          </w:p>
        </w:tc>
        <w:tc>
          <w:tcPr>
            <w:tcW w:w="1350" w:type="dxa"/>
          </w:tcPr>
          <w:p w14:paraId="2CBD8439" w14:textId="762C019B" w:rsidR="007E0FE3" w:rsidRPr="00046E97" w:rsidRDefault="007E0FE3" w:rsidP="007E0FE3">
            <w:pPr>
              <w:rPr>
                <w:rFonts w:ascii="Arial" w:hAnsi="Arial" w:cs="Arial"/>
                <w:sz w:val="16"/>
                <w:szCs w:val="16"/>
              </w:rPr>
            </w:pPr>
          </w:p>
          <w:p w14:paraId="7D864F1A" w14:textId="77777777" w:rsidR="007E0FE3" w:rsidRPr="00046E97" w:rsidRDefault="007E0FE3" w:rsidP="007E0FE3">
            <w:pPr>
              <w:rPr>
                <w:rFonts w:ascii="Arial" w:hAnsi="Arial" w:cs="Arial"/>
                <w:bCs/>
                <w:sz w:val="16"/>
                <w:szCs w:val="16"/>
              </w:rPr>
            </w:pPr>
            <w:r w:rsidRPr="00046E97">
              <w:rPr>
                <w:rFonts w:ascii="Arial" w:hAnsi="Arial" w:cs="Arial"/>
                <w:sz w:val="16"/>
                <w:szCs w:val="16"/>
              </w:rPr>
              <w:t>1999-Prst</w:t>
            </w:r>
          </w:p>
        </w:tc>
        <w:tc>
          <w:tcPr>
            <w:tcW w:w="1350" w:type="dxa"/>
          </w:tcPr>
          <w:p w14:paraId="5495D067" w14:textId="77777777" w:rsidR="007E0FE3" w:rsidRPr="00046E97" w:rsidRDefault="007E0FE3" w:rsidP="007E0FE3">
            <w:pPr>
              <w:rPr>
                <w:rFonts w:ascii="Arial" w:hAnsi="Arial" w:cs="Arial"/>
                <w:sz w:val="16"/>
                <w:szCs w:val="16"/>
              </w:rPr>
            </w:pPr>
          </w:p>
          <w:p w14:paraId="1268DA75"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B918894" w14:textId="77777777" w:rsidR="007E0FE3" w:rsidRPr="00046E97" w:rsidRDefault="007E0FE3" w:rsidP="007E0FE3">
            <w:pPr>
              <w:rPr>
                <w:rFonts w:ascii="Arial" w:hAnsi="Arial" w:cs="Arial"/>
                <w:sz w:val="16"/>
                <w:szCs w:val="16"/>
              </w:rPr>
            </w:pPr>
          </w:p>
          <w:p w14:paraId="793179F1"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7A200D21" w14:textId="77777777" w:rsidR="007E0FE3" w:rsidRPr="00046E97" w:rsidRDefault="007E0FE3" w:rsidP="007E0FE3">
            <w:pPr>
              <w:rPr>
                <w:rFonts w:ascii="Arial" w:hAnsi="Arial" w:cs="Arial"/>
                <w:sz w:val="16"/>
                <w:szCs w:val="16"/>
              </w:rPr>
            </w:pPr>
          </w:p>
          <w:p w14:paraId="3AA4B17C"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Index Review displays indexes for analysis and other pertinent data. Includes rerun request info and user comments, which are deleted after validation. User comments (analyses of BEA index movements) and rerun request info are also temporarily stored on </w:t>
            </w:r>
            <w:hyperlink r:id="rId34" w:history="1">
              <w:r w:rsidRPr="00046E97">
                <w:rPr>
                  <w:rFonts w:ascii="Arial" w:hAnsi="Arial" w:cs="Arial"/>
                  <w:color w:val="0000FF" w:themeColor="hyperlink"/>
                  <w:sz w:val="16"/>
                  <w:szCs w:val="16"/>
                  <w:u w:val="single"/>
                </w:rPr>
                <w:t>\\ipsrv11\ia\</w:t>
              </w:r>
            </w:hyperlink>
            <w:r w:rsidRPr="00046E97">
              <w:rPr>
                <w:rFonts w:ascii="Arial" w:hAnsi="Arial" w:cs="Arial"/>
                <w:sz w:val="16"/>
                <w:szCs w:val="16"/>
              </w:rPr>
              <w:t>.</w:t>
            </w:r>
          </w:p>
          <w:p w14:paraId="5B39BDAF" w14:textId="77777777" w:rsidR="007E0FE3" w:rsidRPr="00046E97" w:rsidRDefault="007E0FE3" w:rsidP="007E0FE3">
            <w:pPr>
              <w:rPr>
                <w:rFonts w:ascii="Arial" w:hAnsi="Arial" w:cs="Arial"/>
                <w:sz w:val="16"/>
                <w:szCs w:val="16"/>
              </w:rPr>
            </w:pPr>
          </w:p>
          <w:p w14:paraId="512EC208"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Late data reports are temporarily stored on </w:t>
            </w:r>
            <w:hyperlink r:id="rId35" w:history="1">
              <w:r w:rsidRPr="00046E97">
                <w:rPr>
                  <w:rFonts w:ascii="Arial" w:hAnsi="Arial" w:cs="Arial"/>
                  <w:color w:val="0000FF" w:themeColor="hyperlink"/>
                  <w:sz w:val="16"/>
                  <w:szCs w:val="16"/>
                  <w:u w:val="single"/>
                </w:rPr>
                <w:t>\\ipsrv11\ia\</w:t>
              </w:r>
            </w:hyperlink>
            <w:r w:rsidRPr="00046E97">
              <w:rPr>
                <w:rFonts w:ascii="Arial" w:hAnsi="Arial" w:cs="Arial"/>
                <w:sz w:val="16"/>
                <w:szCs w:val="16"/>
              </w:rPr>
              <w:t>.</w:t>
            </w:r>
          </w:p>
          <w:p w14:paraId="09D6967C" w14:textId="77777777" w:rsidR="007E0FE3" w:rsidRPr="00046E97" w:rsidRDefault="007E0FE3" w:rsidP="007E0FE3">
            <w:pPr>
              <w:rPr>
                <w:rFonts w:ascii="Arial" w:hAnsi="Arial" w:cs="Arial"/>
                <w:sz w:val="16"/>
                <w:szCs w:val="16"/>
              </w:rPr>
            </w:pPr>
          </w:p>
        </w:tc>
      </w:tr>
      <w:tr w:rsidR="007E0FE3" w:rsidRPr="00361683" w14:paraId="5F8423B8" w14:textId="77777777" w:rsidTr="00F0275D">
        <w:trPr>
          <w:trHeight w:val="413"/>
        </w:trPr>
        <w:tc>
          <w:tcPr>
            <w:tcW w:w="1438" w:type="dxa"/>
          </w:tcPr>
          <w:p w14:paraId="2A0338E1" w14:textId="77777777" w:rsidR="007E0FE3" w:rsidRPr="00046E97" w:rsidRDefault="007E0FE3" w:rsidP="007E0FE3">
            <w:pPr>
              <w:rPr>
                <w:rFonts w:ascii="Arial" w:hAnsi="Arial" w:cs="Arial"/>
                <w:b/>
                <w:sz w:val="16"/>
                <w:szCs w:val="16"/>
              </w:rPr>
            </w:pPr>
          </w:p>
          <w:p w14:paraId="58A9DFE9"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 Data Analysis and Estimate Production</w:t>
            </w:r>
          </w:p>
          <w:p w14:paraId="07FFD520" w14:textId="77777777" w:rsidR="007E0FE3" w:rsidRPr="00046E97" w:rsidRDefault="007E0FE3" w:rsidP="007E0FE3">
            <w:pPr>
              <w:rPr>
                <w:rFonts w:ascii="Arial" w:hAnsi="Arial" w:cs="Arial"/>
                <w:b/>
                <w:bCs/>
                <w:sz w:val="16"/>
                <w:szCs w:val="16"/>
              </w:rPr>
            </w:pPr>
          </w:p>
          <w:p w14:paraId="7C9FDA2E"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Repricing Unit</w:t>
            </w:r>
          </w:p>
          <w:p w14:paraId="1B820156" w14:textId="77777777" w:rsidR="007E0FE3" w:rsidRPr="00046E97" w:rsidRDefault="007E0FE3" w:rsidP="007E0FE3">
            <w:pPr>
              <w:rPr>
                <w:rFonts w:ascii="Arial" w:hAnsi="Arial" w:cs="Arial"/>
                <w:b/>
                <w:sz w:val="16"/>
                <w:szCs w:val="16"/>
              </w:rPr>
            </w:pPr>
          </w:p>
        </w:tc>
        <w:tc>
          <w:tcPr>
            <w:tcW w:w="3349" w:type="dxa"/>
          </w:tcPr>
          <w:p w14:paraId="657A0600" w14:textId="77777777" w:rsidR="007E0FE3" w:rsidRPr="00046E97" w:rsidRDefault="007E0FE3" w:rsidP="007E0FE3">
            <w:pPr>
              <w:ind w:left="720"/>
              <w:rPr>
                <w:rFonts w:ascii="Arial" w:hAnsi="Arial" w:cs="Arial"/>
                <w:sz w:val="16"/>
                <w:szCs w:val="16"/>
              </w:rPr>
            </w:pPr>
          </w:p>
          <w:p w14:paraId="15450BF7" w14:textId="77777777" w:rsidR="007E0FE3" w:rsidRPr="00046E97" w:rsidRDefault="007E0FE3" w:rsidP="007E0FE3">
            <w:pPr>
              <w:pStyle w:val="ListParagraph"/>
              <w:numPr>
                <w:ilvl w:val="0"/>
                <w:numId w:val="38"/>
              </w:numPr>
              <w:rPr>
                <w:rFonts w:ascii="Arial" w:hAnsi="Arial" w:cs="Arial"/>
                <w:b/>
                <w:sz w:val="16"/>
                <w:szCs w:val="16"/>
              </w:rPr>
            </w:pPr>
            <w:r w:rsidRPr="00046E97">
              <w:rPr>
                <w:rFonts w:ascii="Arial" w:hAnsi="Arial" w:cs="Arial"/>
                <w:b/>
                <w:sz w:val="16"/>
                <w:szCs w:val="16"/>
              </w:rPr>
              <w:t>Intermediate Reports</w:t>
            </w:r>
          </w:p>
          <w:p w14:paraId="14E8ADAB" w14:textId="77777777" w:rsidR="007E0FE3" w:rsidRPr="00046E97" w:rsidRDefault="007E0FE3" w:rsidP="007E0FE3">
            <w:pPr>
              <w:pStyle w:val="Style6"/>
              <w:ind w:left="0"/>
              <w:rPr>
                <w:rFonts w:ascii="Arial" w:hAnsi="Arial" w:cs="Arial"/>
                <w:sz w:val="16"/>
                <w:szCs w:val="16"/>
              </w:rPr>
            </w:pPr>
            <w:r>
              <w:rPr>
                <w:rFonts w:ascii="Arial" w:hAnsi="Arial" w:cs="Arial"/>
                <w:color w:val="FF0000"/>
                <w:sz w:val="16"/>
                <w:szCs w:val="16"/>
              </w:rPr>
              <w:t>(</w:t>
            </w:r>
            <w:r w:rsidRPr="00530C69">
              <w:rPr>
                <w:rFonts w:ascii="Arial" w:hAnsi="Arial" w:cs="Arial"/>
                <w:color w:val="FF0000"/>
                <w:sz w:val="16"/>
                <w:szCs w:val="16"/>
              </w:rPr>
              <w:t>See Description above)</w:t>
            </w:r>
          </w:p>
        </w:tc>
        <w:tc>
          <w:tcPr>
            <w:tcW w:w="2773" w:type="dxa"/>
          </w:tcPr>
          <w:p w14:paraId="3D5B2FAB" w14:textId="77777777" w:rsidR="007E0FE3" w:rsidRPr="00046E97" w:rsidRDefault="007E0FE3" w:rsidP="007E0FE3">
            <w:pPr>
              <w:rPr>
                <w:rFonts w:ascii="Arial" w:hAnsi="Arial" w:cs="Arial"/>
                <w:bCs/>
                <w:sz w:val="16"/>
                <w:szCs w:val="16"/>
              </w:rPr>
            </w:pPr>
          </w:p>
          <w:p w14:paraId="6E4095F3" w14:textId="77777777" w:rsidR="007E0FE3" w:rsidRPr="00046E97" w:rsidRDefault="007E0FE3" w:rsidP="007E0FE3">
            <w:pPr>
              <w:rPr>
                <w:rFonts w:ascii="Arial" w:hAnsi="Arial" w:cs="Arial"/>
                <w:sz w:val="16"/>
                <w:szCs w:val="16"/>
              </w:rPr>
            </w:pPr>
            <w:r w:rsidRPr="00046E97">
              <w:rPr>
                <w:rFonts w:ascii="Arial" w:hAnsi="Arial" w:cs="Arial"/>
                <w:bCs/>
                <w:sz w:val="16"/>
                <w:szCs w:val="16"/>
              </w:rPr>
              <w:t xml:space="preserve">G3.  </w:t>
            </w:r>
            <w:r w:rsidRPr="00046E97">
              <w:rPr>
                <w:rFonts w:ascii="Arial" w:hAnsi="Arial" w:cs="Arial"/>
                <w:sz w:val="16"/>
                <w:szCs w:val="16"/>
              </w:rPr>
              <w:t xml:space="preserve">Temporary.  </w:t>
            </w:r>
          </w:p>
          <w:p w14:paraId="3EC57B85" w14:textId="77777777" w:rsidR="007E0FE3" w:rsidRDefault="007E0FE3" w:rsidP="007E0FE3">
            <w:pPr>
              <w:rPr>
                <w:rFonts w:ascii="Arial" w:hAnsi="Arial" w:cs="Arial"/>
                <w:color w:val="FF0000"/>
                <w:sz w:val="16"/>
                <w:szCs w:val="16"/>
              </w:rPr>
            </w:pPr>
            <w:r>
              <w:rPr>
                <w:rFonts w:ascii="Arial" w:hAnsi="Arial" w:cs="Arial"/>
                <w:color w:val="FF0000"/>
                <w:sz w:val="16"/>
                <w:szCs w:val="16"/>
              </w:rPr>
              <w:t>(See disposition above)</w:t>
            </w:r>
          </w:p>
          <w:p w14:paraId="39207B0D" w14:textId="77777777" w:rsidR="007E0FE3" w:rsidRPr="00530C69" w:rsidRDefault="007E0FE3" w:rsidP="007E0FE3">
            <w:pPr>
              <w:rPr>
                <w:rFonts w:ascii="Arial" w:hAnsi="Arial" w:cs="Arial"/>
                <w:color w:val="FF0000"/>
                <w:sz w:val="16"/>
                <w:szCs w:val="16"/>
              </w:rPr>
            </w:pPr>
          </w:p>
          <w:p w14:paraId="3662D1C4"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08161F4D" w14:textId="77777777" w:rsidR="007E0FE3" w:rsidRDefault="007E0FE3" w:rsidP="007E0FE3">
            <w:pPr>
              <w:rPr>
                <w:rFonts w:ascii="Arial" w:hAnsi="Arial" w:cs="Arial"/>
                <w:sz w:val="16"/>
                <w:szCs w:val="16"/>
              </w:rPr>
            </w:pPr>
            <w:r>
              <w:rPr>
                <w:rFonts w:ascii="Arial" w:hAnsi="Arial" w:cs="Arial"/>
                <w:sz w:val="16"/>
                <w:szCs w:val="16"/>
              </w:rPr>
              <w:t>IPP #25</w:t>
            </w:r>
          </w:p>
          <w:p w14:paraId="53BB914E" w14:textId="77777777" w:rsidR="007E0FE3" w:rsidRDefault="007E0FE3" w:rsidP="007E0FE3">
            <w:pPr>
              <w:rPr>
                <w:rFonts w:ascii="Arial" w:hAnsi="Arial" w:cs="Arial"/>
                <w:sz w:val="16"/>
                <w:szCs w:val="16"/>
              </w:rPr>
            </w:pPr>
            <w:r>
              <w:rPr>
                <w:rFonts w:ascii="Arial" w:hAnsi="Arial" w:cs="Arial"/>
                <w:sz w:val="16"/>
                <w:szCs w:val="16"/>
              </w:rPr>
              <w:t>IPP #26</w:t>
            </w:r>
          </w:p>
          <w:p w14:paraId="5DC25059" w14:textId="77777777" w:rsidR="007E0FE3" w:rsidRDefault="007E0FE3" w:rsidP="007E0FE3">
            <w:pPr>
              <w:rPr>
                <w:rFonts w:ascii="Arial" w:hAnsi="Arial" w:cs="Arial"/>
                <w:sz w:val="16"/>
                <w:szCs w:val="16"/>
              </w:rPr>
            </w:pPr>
            <w:r>
              <w:rPr>
                <w:rFonts w:ascii="Arial" w:hAnsi="Arial" w:cs="Arial"/>
                <w:sz w:val="16"/>
                <w:szCs w:val="16"/>
              </w:rPr>
              <w:t>IPP #36</w:t>
            </w:r>
          </w:p>
          <w:p w14:paraId="02915F92" w14:textId="77777777" w:rsidR="007E0FE3" w:rsidRDefault="007E0FE3" w:rsidP="007E0FE3">
            <w:pPr>
              <w:rPr>
                <w:rFonts w:ascii="Arial" w:hAnsi="Arial" w:cs="Arial"/>
                <w:sz w:val="16"/>
                <w:szCs w:val="16"/>
              </w:rPr>
            </w:pPr>
            <w:r>
              <w:rPr>
                <w:rFonts w:ascii="Arial" w:hAnsi="Arial" w:cs="Arial"/>
                <w:sz w:val="16"/>
                <w:szCs w:val="16"/>
              </w:rPr>
              <w:t>IPP #70</w:t>
            </w:r>
          </w:p>
          <w:p w14:paraId="1E0C1379" w14:textId="77777777" w:rsidR="007E0FE3" w:rsidRDefault="007E0FE3" w:rsidP="007E0FE3">
            <w:pPr>
              <w:rPr>
                <w:rFonts w:ascii="Arial" w:hAnsi="Arial" w:cs="Arial"/>
                <w:sz w:val="16"/>
                <w:szCs w:val="16"/>
              </w:rPr>
            </w:pPr>
            <w:r>
              <w:rPr>
                <w:rFonts w:ascii="Arial" w:hAnsi="Arial" w:cs="Arial"/>
                <w:sz w:val="16"/>
                <w:szCs w:val="16"/>
              </w:rPr>
              <w:t>IPP #71</w:t>
            </w:r>
          </w:p>
          <w:p w14:paraId="2E1D847B" w14:textId="5053BB9C" w:rsidR="007E0FE3" w:rsidRPr="00046E97" w:rsidRDefault="007E0FE3" w:rsidP="007E0FE3">
            <w:pPr>
              <w:rPr>
                <w:rFonts w:ascii="Arial" w:hAnsi="Arial" w:cs="Arial"/>
                <w:bCs/>
                <w:sz w:val="16"/>
                <w:szCs w:val="16"/>
              </w:rPr>
            </w:pPr>
            <w:r>
              <w:rPr>
                <w:rFonts w:ascii="Arial" w:hAnsi="Arial" w:cs="Arial"/>
                <w:sz w:val="16"/>
                <w:szCs w:val="16"/>
              </w:rPr>
              <w:t>IPP #84</w:t>
            </w:r>
          </w:p>
        </w:tc>
        <w:tc>
          <w:tcPr>
            <w:tcW w:w="1367" w:type="dxa"/>
          </w:tcPr>
          <w:p w14:paraId="3D702598" w14:textId="77777777" w:rsidR="007E0FE3" w:rsidRPr="00A34427" w:rsidRDefault="007E0FE3" w:rsidP="007E0FE3">
            <w:pPr>
              <w:rPr>
                <w:rFonts w:ascii="Arial" w:hAnsi="Arial" w:cs="Arial"/>
                <w:sz w:val="16"/>
                <w:szCs w:val="16"/>
              </w:rPr>
            </w:pPr>
          </w:p>
          <w:p w14:paraId="125F19EE"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Repricing Unit</w:t>
            </w:r>
          </w:p>
          <w:p w14:paraId="65726D8A" w14:textId="77777777" w:rsidR="007E0FE3" w:rsidRPr="00A34427" w:rsidRDefault="007E0FE3" w:rsidP="007E0FE3">
            <w:pPr>
              <w:rPr>
                <w:rFonts w:ascii="Arial" w:hAnsi="Arial" w:cs="Arial"/>
                <w:sz w:val="16"/>
                <w:szCs w:val="16"/>
              </w:rPr>
            </w:pPr>
          </w:p>
        </w:tc>
        <w:tc>
          <w:tcPr>
            <w:tcW w:w="2503" w:type="dxa"/>
          </w:tcPr>
          <w:p w14:paraId="22C71399" w14:textId="77777777" w:rsidR="007E0FE3" w:rsidRPr="00046E97" w:rsidRDefault="007E0FE3" w:rsidP="007E0FE3">
            <w:pPr>
              <w:rPr>
                <w:rFonts w:ascii="Arial" w:hAnsi="Arial" w:cs="Arial"/>
                <w:sz w:val="16"/>
                <w:szCs w:val="16"/>
              </w:rPr>
            </w:pPr>
          </w:p>
          <w:p w14:paraId="4A4791F3"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\\IPSRV8\Windows\Win95\IPP Network</w:t>
            </w:r>
          </w:p>
          <w:p w14:paraId="726E25EF" w14:textId="77777777" w:rsidR="007E0FE3" w:rsidRPr="00046E97" w:rsidRDefault="007E0FE3" w:rsidP="007E0FE3">
            <w:pPr>
              <w:rPr>
                <w:rFonts w:ascii="Arial" w:hAnsi="Arial" w:cs="Arial"/>
                <w:color w:val="FF0000"/>
                <w:sz w:val="16"/>
                <w:szCs w:val="16"/>
              </w:rPr>
            </w:pPr>
          </w:p>
        </w:tc>
        <w:tc>
          <w:tcPr>
            <w:tcW w:w="1350" w:type="dxa"/>
          </w:tcPr>
          <w:p w14:paraId="71E13C2B" w14:textId="5CC7A768" w:rsidR="007E0FE3" w:rsidRPr="00046E97" w:rsidRDefault="007E0FE3" w:rsidP="007E0FE3">
            <w:pPr>
              <w:rPr>
                <w:rFonts w:ascii="Arial" w:hAnsi="Arial" w:cs="Arial"/>
                <w:color w:val="FF0000"/>
                <w:sz w:val="16"/>
                <w:szCs w:val="16"/>
              </w:rPr>
            </w:pPr>
          </w:p>
          <w:p w14:paraId="68CE332E" w14:textId="77777777" w:rsidR="007E0FE3" w:rsidRPr="00046E97" w:rsidRDefault="007E0FE3" w:rsidP="007E0FE3">
            <w:pPr>
              <w:rPr>
                <w:rFonts w:ascii="Arial" w:hAnsi="Arial" w:cs="Arial"/>
                <w:bCs/>
                <w:sz w:val="16"/>
                <w:szCs w:val="16"/>
              </w:rPr>
            </w:pPr>
            <w:r w:rsidRPr="00046E97">
              <w:rPr>
                <w:rFonts w:ascii="Arial" w:hAnsi="Arial" w:cs="Arial"/>
                <w:sz w:val="16"/>
                <w:szCs w:val="16"/>
              </w:rPr>
              <w:t>TBD</w:t>
            </w:r>
          </w:p>
        </w:tc>
        <w:tc>
          <w:tcPr>
            <w:tcW w:w="1350" w:type="dxa"/>
          </w:tcPr>
          <w:p w14:paraId="2DFE78AA" w14:textId="77777777" w:rsidR="007E0FE3" w:rsidRPr="00046E97" w:rsidRDefault="007E0FE3" w:rsidP="007E0FE3">
            <w:pPr>
              <w:rPr>
                <w:rFonts w:ascii="Arial" w:hAnsi="Arial" w:cs="Arial"/>
                <w:sz w:val="16"/>
                <w:szCs w:val="16"/>
              </w:rPr>
            </w:pPr>
          </w:p>
          <w:p w14:paraId="1667CBC1"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27007538" w14:textId="77777777" w:rsidR="007E0FE3" w:rsidRPr="00046E97" w:rsidRDefault="007E0FE3" w:rsidP="007E0FE3">
            <w:pPr>
              <w:rPr>
                <w:rFonts w:ascii="Arial" w:hAnsi="Arial" w:cs="Arial"/>
                <w:sz w:val="16"/>
                <w:szCs w:val="16"/>
              </w:rPr>
            </w:pPr>
          </w:p>
          <w:p w14:paraId="579DB178"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tc>
        <w:tc>
          <w:tcPr>
            <w:tcW w:w="3150" w:type="dxa"/>
          </w:tcPr>
          <w:p w14:paraId="57AE3769" w14:textId="77777777" w:rsidR="007E0FE3" w:rsidRPr="00046E97" w:rsidRDefault="007E0FE3" w:rsidP="007E0FE3">
            <w:pPr>
              <w:rPr>
                <w:rFonts w:ascii="Arial" w:hAnsi="Arial" w:cs="Arial"/>
                <w:sz w:val="16"/>
                <w:szCs w:val="16"/>
              </w:rPr>
            </w:pPr>
          </w:p>
          <w:p w14:paraId="5190A9C9" w14:textId="77777777" w:rsidR="007E0FE3" w:rsidRPr="00046E97" w:rsidRDefault="007E0FE3" w:rsidP="007E0FE3">
            <w:pPr>
              <w:rPr>
                <w:rFonts w:ascii="Arial" w:hAnsi="Arial" w:cs="Arial"/>
                <w:sz w:val="16"/>
                <w:szCs w:val="16"/>
              </w:rPr>
            </w:pPr>
            <w:r w:rsidRPr="00046E97">
              <w:rPr>
                <w:rFonts w:ascii="Arial" w:hAnsi="Arial" w:cs="Arial"/>
                <w:sz w:val="16"/>
                <w:szCs w:val="16"/>
              </w:rPr>
              <w:t>The IPP repricing and estimation process is now paperless, and no such intermediate reports exist.</w:t>
            </w:r>
          </w:p>
          <w:p w14:paraId="35CE5A6A"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 </w:t>
            </w:r>
          </w:p>
          <w:p w14:paraId="486F588B" w14:textId="77777777" w:rsidR="007E0FE3" w:rsidRPr="00046E97" w:rsidRDefault="007E0FE3" w:rsidP="007E0FE3">
            <w:pPr>
              <w:rPr>
                <w:rFonts w:ascii="Arial" w:hAnsi="Arial" w:cs="Arial"/>
                <w:sz w:val="16"/>
                <w:szCs w:val="16"/>
              </w:rPr>
            </w:pPr>
            <w:r w:rsidRPr="00046E97">
              <w:rPr>
                <w:rFonts w:ascii="Arial" w:hAnsi="Arial" w:cs="Arial"/>
                <w:sz w:val="16"/>
                <w:szCs w:val="16"/>
              </w:rPr>
              <w:t>Static comments entered into Index Review are retained indefinitely.</w:t>
            </w:r>
          </w:p>
          <w:p w14:paraId="72A4A3A3" w14:textId="77777777" w:rsidR="007E0FE3" w:rsidRPr="00046E97" w:rsidRDefault="007E0FE3" w:rsidP="007E0FE3">
            <w:pPr>
              <w:rPr>
                <w:rFonts w:ascii="Arial" w:hAnsi="Arial" w:cs="Arial"/>
                <w:sz w:val="16"/>
                <w:szCs w:val="16"/>
              </w:rPr>
            </w:pPr>
          </w:p>
          <w:p w14:paraId="31268792" w14:textId="77777777" w:rsidR="007E0FE3" w:rsidRPr="00046E97" w:rsidRDefault="007E0FE3" w:rsidP="007E0FE3">
            <w:pPr>
              <w:rPr>
                <w:rFonts w:ascii="Arial" w:hAnsi="Arial" w:cs="Arial"/>
                <w:sz w:val="16"/>
                <w:szCs w:val="16"/>
              </w:rPr>
            </w:pPr>
            <w:r w:rsidRPr="00046E97">
              <w:rPr>
                <w:rFonts w:ascii="Arial" w:hAnsi="Arial" w:cs="Arial"/>
                <w:sz w:val="16"/>
                <w:szCs w:val="16"/>
              </w:rPr>
              <w:t>Previous sets of quarterly price notes (dating back to 1999) are stored on IPSRV8/Price Notes.</w:t>
            </w:r>
          </w:p>
          <w:p w14:paraId="2E2BC07C" w14:textId="77777777" w:rsidR="007E0FE3" w:rsidRPr="00046E97" w:rsidRDefault="007E0FE3" w:rsidP="007E0FE3">
            <w:pPr>
              <w:rPr>
                <w:rFonts w:ascii="Arial" w:hAnsi="Arial" w:cs="Arial"/>
                <w:sz w:val="16"/>
                <w:szCs w:val="16"/>
              </w:rPr>
            </w:pPr>
          </w:p>
        </w:tc>
      </w:tr>
      <w:tr w:rsidR="007E0FE3" w:rsidRPr="00361683" w14:paraId="1ED0E282" w14:textId="77777777" w:rsidTr="00F0275D">
        <w:trPr>
          <w:trHeight w:val="413"/>
        </w:trPr>
        <w:tc>
          <w:tcPr>
            <w:tcW w:w="1438" w:type="dxa"/>
          </w:tcPr>
          <w:p w14:paraId="6B5B3F67" w14:textId="77777777" w:rsidR="007E0FE3" w:rsidRPr="00046E97" w:rsidRDefault="007E0FE3" w:rsidP="007E0FE3">
            <w:pPr>
              <w:rPr>
                <w:rFonts w:ascii="Arial" w:hAnsi="Arial" w:cs="Arial"/>
                <w:b/>
                <w:sz w:val="16"/>
                <w:szCs w:val="16"/>
              </w:rPr>
            </w:pPr>
          </w:p>
          <w:p w14:paraId="269C5266"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G. Data Analysis and Estimate Production</w:t>
            </w:r>
          </w:p>
          <w:p w14:paraId="5611CFD2" w14:textId="77777777" w:rsidR="007E0FE3" w:rsidRPr="00046E97" w:rsidRDefault="007E0FE3" w:rsidP="007E0FE3">
            <w:pPr>
              <w:rPr>
                <w:rFonts w:ascii="Arial" w:hAnsi="Arial" w:cs="Arial"/>
                <w:b/>
                <w:sz w:val="16"/>
                <w:szCs w:val="16"/>
              </w:rPr>
            </w:pPr>
          </w:p>
          <w:p w14:paraId="045E910C" w14:textId="77777777" w:rsidR="007E0FE3" w:rsidRPr="00046E97" w:rsidRDefault="007E0FE3" w:rsidP="007E0FE3">
            <w:pPr>
              <w:rPr>
                <w:rFonts w:ascii="Arial" w:hAnsi="Arial" w:cs="Arial"/>
                <w:b/>
                <w:sz w:val="16"/>
                <w:szCs w:val="16"/>
              </w:rPr>
            </w:pPr>
            <w:r w:rsidRPr="00046E97">
              <w:rPr>
                <w:rFonts w:ascii="Arial" w:hAnsi="Arial" w:cs="Arial"/>
                <w:b/>
                <w:sz w:val="16"/>
                <w:szCs w:val="16"/>
              </w:rPr>
              <w:t>Info &amp; Analysis</w:t>
            </w:r>
          </w:p>
          <w:p w14:paraId="3AEF2019" w14:textId="77777777" w:rsidR="007E0FE3" w:rsidRPr="00046E97" w:rsidRDefault="007E0FE3" w:rsidP="007E0FE3">
            <w:pPr>
              <w:rPr>
                <w:rFonts w:ascii="Arial" w:hAnsi="Arial" w:cs="Arial"/>
                <w:b/>
                <w:sz w:val="16"/>
                <w:szCs w:val="16"/>
              </w:rPr>
            </w:pPr>
          </w:p>
        </w:tc>
        <w:tc>
          <w:tcPr>
            <w:tcW w:w="3349" w:type="dxa"/>
          </w:tcPr>
          <w:p w14:paraId="02AF3567" w14:textId="77777777" w:rsidR="007E0FE3" w:rsidRPr="003E2B22" w:rsidRDefault="007E0FE3" w:rsidP="007E0FE3">
            <w:pPr>
              <w:rPr>
                <w:rFonts w:ascii="Arial" w:hAnsi="Arial" w:cs="Arial"/>
                <w:b/>
                <w:bCs/>
                <w:sz w:val="16"/>
                <w:szCs w:val="16"/>
              </w:rPr>
            </w:pPr>
          </w:p>
          <w:p w14:paraId="16A06D7D" w14:textId="77777777" w:rsidR="007E0FE3" w:rsidRPr="003E2B22" w:rsidRDefault="007E0FE3" w:rsidP="007E0FE3">
            <w:pPr>
              <w:pStyle w:val="ListParagraph"/>
              <w:numPr>
                <w:ilvl w:val="0"/>
                <w:numId w:val="37"/>
              </w:numPr>
              <w:rPr>
                <w:rFonts w:ascii="Arial" w:hAnsi="Arial" w:cs="Arial"/>
                <w:b/>
                <w:bCs/>
                <w:sz w:val="16"/>
                <w:szCs w:val="16"/>
              </w:rPr>
            </w:pPr>
            <w:r w:rsidRPr="003E2B22">
              <w:rPr>
                <w:rFonts w:ascii="Arial" w:hAnsi="Arial" w:cs="Arial"/>
                <w:b/>
                <w:bCs/>
                <w:sz w:val="16"/>
                <w:szCs w:val="16"/>
              </w:rPr>
              <w:t>Validation Reports</w:t>
            </w:r>
          </w:p>
          <w:p w14:paraId="23950950"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Records consist of reports and data sets used to validate survey data during analysis and estimate production.</w:t>
            </w:r>
          </w:p>
          <w:p w14:paraId="279315AF" w14:textId="77777777" w:rsidR="007E0FE3" w:rsidRPr="003E2B22" w:rsidRDefault="007E0FE3" w:rsidP="007E0FE3">
            <w:pPr>
              <w:rPr>
                <w:rFonts w:ascii="Arial" w:hAnsi="Arial" w:cs="Arial"/>
                <w:sz w:val="16"/>
                <w:szCs w:val="16"/>
              </w:rPr>
            </w:pPr>
            <w:r w:rsidRPr="003E2B22">
              <w:rPr>
                <w:rFonts w:ascii="Arial" w:hAnsi="Arial" w:cs="Arial"/>
                <w:sz w:val="16"/>
                <w:szCs w:val="16"/>
              </w:rPr>
              <w:t>.</w:t>
            </w:r>
          </w:p>
          <w:p w14:paraId="50B3A953" w14:textId="77777777" w:rsidR="007E0FE3" w:rsidRPr="003E2B22" w:rsidRDefault="007E0FE3" w:rsidP="007E0FE3">
            <w:pPr>
              <w:ind w:left="360"/>
              <w:rPr>
                <w:rFonts w:ascii="Arial" w:hAnsi="Arial" w:cs="Arial"/>
                <w:bCs/>
                <w:sz w:val="16"/>
                <w:szCs w:val="16"/>
              </w:rPr>
            </w:pPr>
          </w:p>
        </w:tc>
        <w:tc>
          <w:tcPr>
            <w:tcW w:w="2773" w:type="dxa"/>
          </w:tcPr>
          <w:p w14:paraId="1773AB53" w14:textId="77777777" w:rsidR="007E0FE3" w:rsidRPr="003E2B22" w:rsidRDefault="007E0FE3" w:rsidP="007E0FE3">
            <w:pPr>
              <w:rPr>
                <w:rFonts w:ascii="Arial" w:hAnsi="Arial" w:cs="Arial"/>
                <w:bCs/>
                <w:sz w:val="16"/>
                <w:szCs w:val="16"/>
              </w:rPr>
            </w:pPr>
          </w:p>
          <w:p w14:paraId="4B803E48" w14:textId="77777777" w:rsidR="007E0FE3" w:rsidRPr="003E2B22" w:rsidRDefault="007E0FE3" w:rsidP="007E0FE3">
            <w:pPr>
              <w:rPr>
                <w:rFonts w:ascii="Arial" w:hAnsi="Arial" w:cs="Arial"/>
                <w:sz w:val="16"/>
                <w:szCs w:val="16"/>
              </w:rPr>
            </w:pPr>
            <w:r w:rsidRPr="003E2B22">
              <w:rPr>
                <w:rFonts w:ascii="Arial" w:hAnsi="Arial" w:cs="Arial"/>
                <w:bCs/>
                <w:sz w:val="16"/>
                <w:szCs w:val="16"/>
              </w:rPr>
              <w:t xml:space="preserve">G4.  </w:t>
            </w:r>
            <w:r w:rsidRPr="003E2B22">
              <w:rPr>
                <w:rFonts w:ascii="Arial" w:hAnsi="Arial" w:cs="Arial"/>
                <w:sz w:val="16"/>
                <w:szCs w:val="16"/>
              </w:rPr>
              <w:t xml:space="preserve">Temporary.  </w:t>
            </w:r>
          </w:p>
          <w:p w14:paraId="11E233AA"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no sooner than 10 years after archived or after associated data are published, but no later than 25 years after all essential information has been analyzed, tabulated, edited, or when superseded or revised.</w:t>
            </w:r>
          </w:p>
          <w:p w14:paraId="2DE4BCA0" w14:textId="77777777" w:rsidR="007E0FE3" w:rsidRDefault="007E0FE3" w:rsidP="007E0FE3">
            <w:pPr>
              <w:rPr>
                <w:rFonts w:ascii="Arial" w:hAnsi="Arial" w:cs="Arial"/>
                <w:sz w:val="16"/>
                <w:szCs w:val="16"/>
              </w:rPr>
            </w:pPr>
            <w:r>
              <w:rPr>
                <w:rFonts w:ascii="Arial" w:hAnsi="Arial" w:cs="Arial"/>
                <w:sz w:val="16"/>
                <w:szCs w:val="16"/>
              </w:rPr>
              <w:t>(N1-257-11-1, Item G4)</w:t>
            </w:r>
          </w:p>
          <w:p w14:paraId="3B2524FC" w14:textId="77777777" w:rsidR="007E0FE3" w:rsidRDefault="007E0FE3" w:rsidP="007E0FE3">
            <w:pPr>
              <w:rPr>
                <w:rFonts w:ascii="Arial" w:hAnsi="Arial" w:cs="Arial"/>
                <w:sz w:val="16"/>
                <w:szCs w:val="16"/>
              </w:rPr>
            </w:pPr>
          </w:p>
          <w:p w14:paraId="1B08AFBD" w14:textId="2D200B69" w:rsidR="007E0FE3" w:rsidRDefault="007E0FE3" w:rsidP="007E0FE3">
            <w:pPr>
              <w:rPr>
                <w:rFonts w:ascii="Arial" w:hAnsi="Arial" w:cs="Arial"/>
                <w:sz w:val="16"/>
                <w:szCs w:val="16"/>
              </w:rPr>
            </w:pPr>
            <w:r>
              <w:rPr>
                <w:rFonts w:ascii="Arial" w:hAnsi="Arial" w:cs="Arial"/>
                <w:sz w:val="16"/>
                <w:szCs w:val="16"/>
              </w:rPr>
              <w:t xml:space="preserve">Crosswalk Items:  </w:t>
            </w:r>
          </w:p>
          <w:p w14:paraId="416289E5" w14:textId="45FBBCE0" w:rsidR="007E0FE3" w:rsidRDefault="007E0FE3" w:rsidP="007E0FE3">
            <w:pPr>
              <w:rPr>
                <w:rFonts w:ascii="Arial" w:hAnsi="Arial" w:cs="Arial"/>
                <w:sz w:val="16"/>
                <w:szCs w:val="16"/>
              </w:rPr>
            </w:pPr>
            <w:r>
              <w:rPr>
                <w:rFonts w:ascii="Arial" w:hAnsi="Arial" w:cs="Arial"/>
                <w:sz w:val="16"/>
                <w:szCs w:val="16"/>
              </w:rPr>
              <w:t>IPP #27</w:t>
            </w:r>
          </w:p>
          <w:p w14:paraId="6589A48E" w14:textId="0E2A915E" w:rsidR="007E0FE3" w:rsidRDefault="007E0FE3" w:rsidP="007E0FE3">
            <w:pPr>
              <w:rPr>
                <w:rFonts w:ascii="Arial" w:hAnsi="Arial" w:cs="Arial"/>
                <w:sz w:val="16"/>
                <w:szCs w:val="16"/>
              </w:rPr>
            </w:pPr>
            <w:r>
              <w:rPr>
                <w:rFonts w:ascii="Arial" w:hAnsi="Arial" w:cs="Arial"/>
                <w:sz w:val="16"/>
                <w:szCs w:val="16"/>
              </w:rPr>
              <w:t>IPP #28</w:t>
            </w:r>
          </w:p>
          <w:p w14:paraId="12178E01" w14:textId="6C593046" w:rsidR="007E0FE3" w:rsidRPr="003E2B22" w:rsidRDefault="007E0FE3" w:rsidP="007E0FE3">
            <w:pPr>
              <w:rPr>
                <w:rFonts w:ascii="Arial" w:hAnsi="Arial" w:cs="Arial"/>
                <w:sz w:val="16"/>
                <w:szCs w:val="16"/>
              </w:rPr>
            </w:pPr>
            <w:r>
              <w:rPr>
                <w:rFonts w:ascii="Arial" w:hAnsi="Arial" w:cs="Arial"/>
                <w:sz w:val="16"/>
                <w:szCs w:val="16"/>
              </w:rPr>
              <w:t>IPP #46</w:t>
            </w:r>
          </w:p>
          <w:p w14:paraId="374AB77C" w14:textId="77777777" w:rsidR="007E0FE3" w:rsidRPr="003E2B22" w:rsidRDefault="007E0FE3" w:rsidP="007E0FE3">
            <w:pPr>
              <w:rPr>
                <w:rFonts w:ascii="Arial" w:hAnsi="Arial" w:cs="Arial"/>
                <w:bCs/>
                <w:sz w:val="16"/>
                <w:szCs w:val="16"/>
              </w:rPr>
            </w:pPr>
          </w:p>
        </w:tc>
        <w:tc>
          <w:tcPr>
            <w:tcW w:w="1367" w:type="dxa"/>
          </w:tcPr>
          <w:p w14:paraId="486DD102" w14:textId="77777777" w:rsidR="007E0FE3" w:rsidRPr="00A34427" w:rsidRDefault="007E0FE3" w:rsidP="007E0FE3">
            <w:pPr>
              <w:rPr>
                <w:rFonts w:ascii="Arial" w:hAnsi="Arial" w:cs="Arial"/>
                <w:sz w:val="16"/>
                <w:szCs w:val="16"/>
              </w:rPr>
            </w:pPr>
          </w:p>
          <w:p w14:paraId="37F82613" w14:textId="77777777" w:rsidR="007E0FE3" w:rsidRPr="00A34427" w:rsidRDefault="007E0FE3" w:rsidP="007E0FE3">
            <w:pPr>
              <w:rPr>
                <w:rFonts w:ascii="Arial" w:hAnsi="Arial" w:cs="Arial"/>
                <w:sz w:val="16"/>
                <w:szCs w:val="16"/>
              </w:rPr>
            </w:pPr>
            <w:r w:rsidRPr="00A34427">
              <w:rPr>
                <w:rFonts w:ascii="Arial" w:hAnsi="Arial" w:cs="Arial"/>
                <w:sz w:val="16"/>
                <w:szCs w:val="16"/>
              </w:rPr>
              <w:t>Info &amp; Analysis</w:t>
            </w:r>
          </w:p>
          <w:p w14:paraId="45D97367" w14:textId="77777777" w:rsidR="007E0FE3" w:rsidRPr="00A34427" w:rsidRDefault="007E0FE3" w:rsidP="007E0FE3">
            <w:pPr>
              <w:rPr>
                <w:rFonts w:ascii="Arial" w:hAnsi="Arial" w:cs="Arial"/>
                <w:sz w:val="16"/>
                <w:szCs w:val="16"/>
              </w:rPr>
            </w:pPr>
          </w:p>
        </w:tc>
        <w:tc>
          <w:tcPr>
            <w:tcW w:w="2503" w:type="dxa"/>
          </w:tcPr>
          <w:p w14:paraId="36B6E80D" w14:textId="77777777" w:rsidR="007E0FE3" w:rsidRPr="00046E97" w:rsidRDefault="007E0FE3" w:rsidP="007E0FE3">
            <w:pPr>
              <w:rPr>
                <w:rFonts w:ascii="Arial" w:hAnsi="Arial" w:cs="Arial"/>
                <w:sz w:val="16"/>
                <w:szCs w:val="16"/>
              </w:rPr>
            </w:pPr>
          </w:p>
          <w:p w14:paraId="21F10D39" w14:textId="77777777" w:rsidR="007E0FE3" w:rsidRPr="00046E97" w:rsidRDefault="007E0FE3" w:rsidP="007E0FE3">
            <w:pPr>
              <w:rPr>
                <w:rFonts w:ascii="Arial" w:hAnsi="Arial" w:cs="Arial"/>
                <w:sz w:val="16"/>
                <w:szCs w:val="16"/>
              </w:rPr>
            </w:pPr>
            <w:r w:rsidRPr="00046E97">
              <w:rPr>
                <w:rFonts w:ascii="Arial" w:hAnsi="Arial" w:cs="Arial"/>
                <w:sz w:val="16"/>
                <w:szCs w:val="16"/>
              </w:rPr>
              <w:t>Server</w:t>
            </w:r>
          </w:p>
          <w:p w14:paraId="3794F6A9" w14:textId="77777777" w:rsidR="007E0FE3" w:rsidRPr="00046E97" w:rsidRDefault="007E0FE3" w:rsidP="007E0FE3">
            <w:pPr>
              <w:rPr>
                <w:rFonts w:ascii="Arial" w:hAnsi="Arial" w:cs="Arial"/>
                <w:sz w:val="16"/>
                <w:szCs w:val="16"/>
              </w:rPr>
            </w:pPr>
          </w:p>
          <w:p w14:paraId="7B184C47" w14:textId="68C778A6" w:rsidR="007E0FE3" w:rsidRPr="00046E97" w:rsidRDefault="007E0FE3" w:rsidP="007E0FE3">
            <w:pPr>
              <w:rPr>
                <w:rFonts w:ascii="Arial" w:hAnsi="Arial" w:cs="Arial"/>
                <w:sz w:val="16"/>
                <w:szCs w:val="16"/>
              </w:rPr>
            </w:pPr>
            <w:r w:rsidRPr="00046E97">
              <w:rPr>
                <w:rFonts w:ascii="Arial" w:hAnsi="Arial" w:cs="Arial"/>
                <w:sz w:val="16"/>
                <w:szCs w:val="16"/>
              </w:rPr>
              <w:t>I&amp;A Shared Folder</w:t>
            </w:r>
          </w:p>
        </w:tc>
        <w:tc>
          <w:tcPr>
            <w:tcW w:w="1350" w:type="dxa"/>
          </w:tcPr>
          <w:p w14:paraId="422D21B7" w14:textId="06B223E9" w:rsidR="007E0FE3" w:rsidRPr="00046E97" w:rsidRDefault="007E0FE3" w:rsidP="007E0FE3">
            <w:pPr>
              <w:rPr>
                <w:rFonts w:ascii="Arial" w:hAnsi="Arial" w:cs="Arial"/>
                <w:sz w:val="16"/>
                <w:szCs w:val="16"/>
              </w:rPr>
            </w:pPr>
          </w:p>
          <w:p w14:paraId="58734784" w14:textId="77777777" w:rsidR="007E0FE3" w:rsidRPr="00046E97" w:rsidRDefault="007E0FE3" w:rsidP="007E0FE3">
            <w:pPr>
              <w:rPr>
                <w:rFonts w:ascii="Arial" w:hAnsi="Arial" w:cs="Arial"/>
                <w:sz w:val="16"/>
                <w:szCs w:val="16"/>
              </w:rPr>
            </w:pPr>
            <w:r w:rsidRPr="00046E97">
              <w:rPr>
                <w:rFonts w:ascii="Arial" w:hAnsi="Arial" w:cs="Arial"/>
                <w:sz w:val="16"/>
                <w:szCs w:val="16"/>
              </w:rPr>
              <w:t>2006-</w:t>
            </w:r>
            <w:r>
              <w:rPr>
                <w:rFonts w:ascii="Arial" w:hAnsi="Arial" w:cs="Arial"/>
                <w:sz w:val="16"/>
                <w:szCs w:val="16"/>
              </w:rPr>
              <w:t>Prst</w:t>
            </w:r>
          </w:p>
          <w:p w14:paraId="598B6B38" w14:textId="77777777" w:rsidR="007E0FE3" w:rsidRPr="00046E97" w:rsidRDefault="007E0FE3" w:rsidP="007E0FE3">
            <w:pPr>
              <w:rPr>
                <w:rFonts w:ascii="Arial" w:hAnsi="Arial" w:cs="Arial"/>
                <w:bCs/>
                <w:sz w:val="16"/>
                <w:szCs w:val="16"/>
              </w:rPr>
            </w:pPr>
          </w:p>
        </w:tc>
        <w:tc>
          <w:tcPr>
            <w:tcW w:w="1350" w:type="dxa"/>
          </w:tcPr>
          <w:p w14:paraId="43FDE48D" w14:textId="77777777" w:rsidR="007E0FE3" w:rsidRPr="00046E97" w:rsidRDefault="007E0FE3" w:rsidP="007E0FE3">
            <w:pPr>
              <w:rPr>
                <w:rFonts w:ascii="Arial" w:hAnsi="Arial" w:cs="Arial"/>
                <w:sz w:val="16"/>
                <w:szCs w:val="16"/>
              </w:rPr>
            </w:pPr>
          </w:p>
          <w:p w14:paraId="7E35D3C7"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p w14:paraId="720A8256" w14:textId="77777777" w:rsidR="007E0FE3" w:rsidRPr="00046E97" w:rsidRDefault="007E0FE3" w:rsidP="007E0FE3">
            <w:pPr>
              <w:rPr>
                <w:rFonts w:ascii="Arial" w:hAnsi="Arial" w:cs="Arial"/>
                <w:sz w:val="16"/>
                <w:szCs w:val="16"/>
              </w:rPr>
            </w:pPr>
          </w:p>
          <w:p w14:paraId="1836FFA0" w14:textId="77777777" w:rsidR="007E0FE3" w:rsidRPr="00046E97" w:rsidRDefault="007E0FE3" w:rsidP="007E0FE3">
            <w:pPr>
              <w:rPr>
                <w:rFonts w:ascii="Arial" w:hAnsi="Arial" w:cs="Arial"/>
                <w:sz w:val="16"/>
                <w:szCs w:val="16"/>
              </w:rPr>
            </w:pPr>
          </w:p>
        </w:tc>
        <w:tc>
          <w:tcPr>
            <w:tcW w:w="990" w:type="dxa"/>
          </w:tcPr>
          <w:p w14:paraId="10F963A3" w14:textId="77777777" w:rsidR="007E0FE3" w:rsidRPr="00046E97" w:rsidRDefault="007E0FE3" w:rsidP="007E0FE3">
            <w:pPr>
              <w:rPr>
                <w:rFonts w:ascii="Arial" w:hAnsi="Arial" w:cs="Arial"/>
                <w:sz w:val="16"/>
                <w:szCs w:val="16"/>
              </w:rPr>
            </w:pPr>
          </w:p>
          <w:p w14:paraId="4A7014C5" w14:textId="77777777" w:rsidR="007E0FE3" w:rsidRPr="00046E97" w:rsidRDefault="007E0FE3" w:rsidP="007E0FE3">
            <w:pPr>
              <w:rPr>
                <w:rFonts w:ascii="Arial" w:hAnsi="Arial" w:cs="Arial"/>
                <w:sz w:val="16"/>
                <w:szCs w:val="16"/>
              </w:rPr>
            </w:pPr>
            <w:r w:rsidRPr="00046E97">
              <w:rPr>
                <w:rFonts w:ascii="Arial" w:hAnsi="Arial" w:cs="Arial"/>
                <w:sz w:val="16"/>
                <w:szCs w:val="16"/>
              </w:rPr>
              <w:t>N/A</w:t>
            </w:r>
          </w:p>
          <w:p w14:paraId="48D99804" w14:textId="77777777" w:rsidR="007E0FE3" w:rsidRPr="00046E97" w:rsidRDefault="007E0FE3" w:rsidP="007E0FE3">
            <w:pPr>
              <w:rPr>
                <w:rFonts w:ascii="Arial" w:hAnsi="Arial" w:cs="Arial"/>
                <w:sz w:val="16"/>
                <w:szCs w:val="16"/>
              </w:rPr>
            </w:pPr>
          </w:p>
          <w:p w14:paraId="5EA9B21C" w14:textId="77777777" w:rsidR="007E0FE3" w:rsidRPr="00046E97" w:rsidRDefault="007E0FE3" w:rsidP="007E0FE3">
            <w:pPr>
              <w:rPr>
                <w:rFonts w:ascii="Arial" w:hAnsi="Arial" w:cs="Arial"/>
                <w:sz w:val="16"/>
                <w:szCs w:val="16"/>
              </w:rPr>
            </w:pPr>
          </w:p>
        </w:tc>
        <w:tc>
          <w:tcPr>
            <w:tcW w:w="3150" w:type="dxa"/>
          </w:tcPr>
          <w:p w14:paraId="2F22C227" w14:textId="77777777" w:rsidR="007E0FE3" w:rsidRPr="00046E97" w:rsidRDefault="007E0FE3" w:rsidP="007E0FE3">
            <w:pPr>
              <w:rPr>
                <w:rFonts w:ascii="Arial" w:hAnsi="Arial" w:cs="Arial"/>
                <w:sz w:val="16"/>
                <w:szCs w:val="16"/>
              </w:rPr>
            </w:pPr>
          </w:p>
          <w:p w14:paraId="637F0DCF" w14:textId="77777777" w:rsidR="007E0FE3" w:rsidRPr="00046E97" w:rsidRDefault="007E0FE3" w:rsidP="007E0FE3">
            <w:pPr>
              <w:rPr>
                <w:rFonts w:ascii="Arial" w:hAnsi="Arial" w:cs="Arial"/>
                <w:sz w:val="16"/>
                <w:szCs w:val="16"/>
              </w:rPr>
            </w:pPr>
            <w:r w:rsidRPr="00046E97">
              <w:rPr>
                <w:rFonts w:ascii="Arial" w:hAnsi="Arial" w:cs="Arial"/>
                <w:sz w:val="16"/>
                <w:szCs w:val="16"/>
              </w:rPr>
              <w:t>Records go back approximately 15 years</w:t>
            </w:r>
          </w:p>
          <w:p w14:paraId="1C41AE85" w14:textId="77777777" w:rsidR="007E0FE3" w:rsidRPr="00046E97" w:rsidRDefault="007E0FE3" w:rsidP="007E0FE3">
            <w:pPr>
              <w:rPr>
                <w:rFonts w:ascii="Arial" w:hAnsi="Arial" w:cs="Arial"/>
                <w:sz w:val="16"/>
                <w:szCs w:val="16"/>
              </w:rPr>
            </w:pPr>
            <w:r w:rsidRPr="00046E97">
              <w:rPr>
                <w:rFonts w:ascii="Arial" w:hAnsi="Arial" w:cs="Arial"/>
                <w:sz w:val="16"/>
                <w:szCs w:val="16"/>
              </w:rPr>
              <w:t>These are stored on the secure server, and older files are on the I&amp;A shared folder</w:t>
            </w:r>
          </w:p>
        </w:tc>
      </w:tr>
      <w:tr w:rsidR="007E0FE3" w:rsidRPr="00361683" w14:paraId="51CB5F1E" w14:textId="77777777" w:rsidTr="00F0275D">
        <w:trPr>
          <w:trHeight w:val="413"/>
        </w:trPr>
        <w:tc>
          <w:tcPr>
            <w:tcW w:w="1438" w:type="dxa"/>
          </w:tcPr>
          <w:p w14:paraId="4E8E65EC" w14:textId="77777777" w:rsidR="007E0FE3" w:rsidRPr="00046E97" w:rsidRDefault="007E0FE3" w:rsidP="007E0FE3">
            <w:pPr>
              <w:rPr>
                <w:rFonts w:ascii="Arial" w:hAnsi="Arial" w:cs="Arial"/>
                <w:b/>
                <w:sz w:val="16"/>
                <w:szCs w:val="16"/>
              </w:rPr>
            </w:pPr>
          </w:p>
          <w:p w14:paraId="47E900A0"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lastRenderedPageBreak/>
              <w:t>G. Data Analysis and Estimate Production</w:t>
            </w:r>
          </w:p>
          <w:p w14:paraId="50C9D78F" w14:textId="77777777" w:rsidR="007E0FE3" w:rsidRPr="00046E97" w:rsidRDefault="007E0FE3" w:rsidP="007E0FE3">
            <w:pPr>
              <w:rPr>
                <w:rFonts w:ascii="Arial" w:hAnsi="Arial" w:cs="Arial"/>
                <w:b/>
                <w:sz w:val="16"/>
                <w:szCs w:val="16"/>
              </w:rPr>
            </w:pPr>
          </w:p>
          <w:p w14:paraId="6A5F7631"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tcPr>
          <w:p w14:paraId="6B462F8F" w14:textId="77777777" w:rsidR="007E0FE3" w:rsidRPr="00046E97" w:rsidRDefault="007E0FE3" w:rsidP="007E0FE3">
            <w:pPr>
              <w:rPr>
                <w:rFonts w:ascii="Arial" w:hAnsi="Arial" w:cs="Arial"/>
                <w:b/>
                <w:bCs/>
                <w:sz w:val="16"/>
                <w:szCs w:val="16"/>
              </w:rPr>
            </w:pPr>
          </w:p>
          <w:p w14:paraId="7E9B6127" w14:textId="77777777" w:rsidR="007E0FE3" w:rsidRPr="00046E97" w:rsidRDefault="007E0FE3" w:rsidP="007E0FE3">
            <w:pPr>
              <w:pStyle w:val="ListParagraph"/>
              <w:numPr>
                <w:ilvl w:val="0"/>
                <w:numId w:val="39"/>
              </w:numPr>
              <w:rPr>
                <w:rFonts w:ascii="Arial" w:hAnsi="Arial" w:cs="Arial"/>
                <w:b/>
                <w:bCs/>
                <w:sz w:val="16"/>
                <w:szCs w:val="16"/>
              </w:rPr>
            </w:pPr>
            <w:r w:rsidRPr="00046E97">
              <w:rPr>
                <w:rFonts w:ascii="Arial" w:hAnsi="Arial" w:cs="Arial"/>
                <w:b/>
                <w:bCs/>
                <w:sz w:val="16"/>
                <w:szCs w:val="16"/>
              </w:rPr>
              <w:t>Validation Reports</w:t>
            </w:r>
          </w:p>
          <w:p w14:paraId="29EB1E10" w14:textId="77777777" w:rsidR="007E0FE3" w:rsidRPr="00530C69" w:rsidRDefault="007E0FE3" w:rsidP="007E0FE3">
            <w:pPr>
              <w:pStyle w:val="Style6"/>
              <w:ind w:left="0"/>
              <w:rPr>
                <w:rFonts w:ascii="Arial" w:hAnsi="Arial" w:cs="Arial"/>
                <w:color w:val="FF0000"/>
                <w:sz w:val="16"/>
                <w:szCs w:val="16"/>
              </w:rPr>
            </w:pPr>
            <w:r>
              <w:rPr>
                <w:rFonts w:ascii="Arial" w:hAnsi="Arial" w:cs="Arial"/>
                <w:color w:val="FF0000"/>
                <w:sz w:val="16"/>
                <w:szCs w:val="16"/>
              </w:rPr>
              <w:lastRenderedPageBreak/>
              <w:t>(See Description above)</w:t>
            </w:r>
          </w:p>
        </w:tc>
        <w:tc>
          <w:tcPr>
            <w:tcW w:w="2773" w:type="dxa"/>
          </w:tcPr>
          <w:p w14:paraId="3BED2042" w14:textId="77777777" w:rsidR="007E0FE3" w:rsidRPr="00046E97" w:rsidRDefault="007E0FE3" w:rsidP="007E0FE3">
            <w:pPr>
              <w:rPr>
                <w:rFonts w:ascii="Arial" w:hAnsi="Arial" w:cs="Arial"/>
                <w:bCs/>
                <w:sz w:val="16"/>
                <w:szCs w:val="16"/>
              </w:rPr>
            </w:pPr>
          </w:p>
          <w:p w14:paraId="12FB52A8" w14:textId="77777777" w:rsidR="007E0FE3" w:rsidRPr="00046E97" w:rsidRDefault="007E0FE3" w:rsidP="007E0FE3">
            <w:pPr>
              <w:rPr>
                <w:rFonts w:ascii="Arial" w:hAnsi="Arial" w:cs="Arial"/>
                <w:sz w:val="16"/>
                <w:szCs w:val="16"/>
              </w:rPr>
            </w:pPr>
            <w:r w:rsidRPr="00046E97">
              <w:rPr>
                <w:rFonts w:ascii="Arial" w:hAnsi="Arial" w:cs="Arial"/>
                <w:bCs/>
                <w:sz w:val="16"/>
                <w:szCs w:val="16"/>
              </w:rPr>
              <w:t xml:space="preserve">G4.  </w:t>
            </w:r>
            <w:r w:rsidRPr="00046E97">
              <w:rPr>
                <w:rFonts w:ascii="Arial" w:hAnsi="Arial" w:cs="Arial"/>
                <w:sz w:val="16"/>
                <w:szCs w:val="16"/>
              </w:rPr>
              <w:t xml:space="preserve">Temporary.  </w:t>
            </w:r>
          </w:p>
          <w:p w14:paraId="4E9E9FDE" w14:textId="77777777" w:rsidR="007E0FE3" w:rsidRDefault="007E0FE3" w:rsidP="007E0FE3">
            <w:pPr>
              <w:rPr>
                <w:rFonts w:ascii="Arial" w:hAnsi="Arial" w:cs="Arial"/>
                <w:color w:val="FF0000"/>
                <w:sz w:val="16"/>
                <w:szCs w:val="16"/>
              </w:rPr>
            </w:pPr>
            <w:r>
              <w:rPr>
                <w:rFonts w:ascii="Arial" w:hAnsi="Arial" w:cs="Arial"/>
                <w:color w:val="FF0000"/>
                <w:sz w:val="16"/>
                <w:szCs w:val="16"/>
              </w:rPr>
              <w:lastRenderedPageBreak/>
              <w:t>(See disposition above)</w:t>
            </w:r>
          </w:p>
          <w:p w14:paraId="3667E143" w14:textId="77777777" w:rsidR="007E0FE3" w:rsidRPr="00530C69" w:rsidRDefault="007E0FE3" w:rsidP="007E0FE3">
            <w:pPr>
              <w:rPr>
                <w:rFonts w:ascii="Arial" w:hAnsi="Arial" w:cs="Arial"/>
                <w:color w:val="FF0000"/>
                <w:sz w:val="16"/>
                <w:szCs w:val="16"/>
              </w:rPr>
            </w:pPr>
          </w:p>
          <w:p w14:paraId="4A39AA78" w14:textId="77777777" w:rsidR="007E0FE3" w:rsidRPr="00046E97" w:rsidRDefault="007E0FE3" w:rsidP="007E0FE3">
            <w:pPr>
              <w:rPr>
                <w:rFonts w:ascii="Arial" w:hAnsi="Arial" w:cs="Arial"/>
                <w:bCs/>
                <w:sz w:val="16"/>
                <w:szCs w:val="16"/>
              </w:rPr>
            </w:pPr>
            <w:r>
              <w:rPr>
                <w:rFonts w:ascii="Arial" w:hAnsi="Arial" w:cs="Arial"/>
                <w:sz w:val="16"/>
                <w:szCs w:val="16"/>
              </w:rPr>
              <w:t>Crosswalk Item:  None</w:t>
            </w:r>
          </w:p>
        </w:tc>
        <w:tc>
          <w:tcPr>
            <w:tcW w:w="1367" w:type="dxa"/>
          </w:tcPr>
          <w:p w14:paraId="214DA359" w14:textId="77777777" w:rsidR="007E0FE3" w:rsidRPr="00A34427" w:rsidRDefault="007E0FE3" w:rsidP="007E0FE3">
            <w:pPr>
              <w:rPr>
                <w:rFonts w:ascii="Arial" w:hAnsi="Arial" w:cs="Arial"/>
                <w:sz w:val="16"/>
                <w:szCs w:val="16"/>
              </w:rPr>
            </w:pPr>
          </w:p>
          <w:p w14:paraId="3A805A6F" w14:textId="77777777" w:rsidR="007E0FE3" w:rsidRPr="00A34427" w:rsidRDefault="007E0FE3" w:rsidP="007E0FE3">
            <w:pPr>
              <w:rPr>
                <w:rFonts w:ascii="Arial" w:hAnsi="Arial" w:cs="Arial"/>
                <w:sz w:val="16"/>
                <w:szCs w:val="16"/>
              </w:rPr>
            </w:pPr>
            <w:r w:rsidRPr="00A34427">
              <w:rPr>
                <w:rFonts w:ascii="Arial" w:hAnsi="Arial" w:cs="Arial"/>
                <w:sz w:val="16"/>
                <w:szCs w:val="16"/>
              </w:rPr>
              <w:lastRenderedPageBreak/>
              <w:t>Reweight Production Team.</w:t>
            </w:r>
          </w:p>
        </w:tc>
        <w:tc>
          <w:tcPr>
            <w:tcW w:w="2503" w:type="dxa"/>
          </w:tcPr>
          <w:p w14:paraId="476C6E8B" w14:textId="77777777" w:rsidR="007E0FE3" w:rsidRPr="00046E97" w:rsidRDefault="007E0FE3" w:rsidP="007E0FE3">
            <w:pPr>
              <w:spacing w:line="276" w:lineRule="auto"/>
              <w:rPr>
                <w:rFonts w:ascii="Arial" w:hAnsi="Arial" w:cs="Arial"/>
                <w:sz w:val="16"/>
                <w:szCs w:val="16"/>
              </w:rPr>
            </w:pPr>
          </w:p>
          <w:p w14:paraId="25D9961A"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\\ipsrv8\RPT\Integrity Checks</w:t>
            </w:r>
          </w:p>
          <w:p w14:paraId="2760217D" w14:textId="77777777" w:rsidR="007E0FE3" w:rsidRPr="00046E97" w:rsidRDefault="007E0FE3" w:rsidP="007E0FE3">
            <w:pPr>
              <w:spacing w:line="276" w:lineRule="auto"/>
              <w:rPr>
                <w:rFonts w:ascii="Arial" w:hAnsi="Arial" w:cs="Arial"/>
                <w:sz w:val="16"/>
                <w:szCs w:val="16"/>
              </w:rPr>
            </w:pPr>
          </w:p>
          <w:p w14:paraId="3B73761E" w14:textId="2DF17B2C"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UDB and</w:t>
            </w:r>
            <w:r>
              <w:rPr>
                <w:rFonts w:ascii="Arial" w:hAnsi="Arial" w:cs="Arial"/>
                <w:sz w:val="16"/>
                <w:szCs w:val="16"/>
              </w:rPr>
              <w:t xml:space="preserve"> </w:t>
            </w:r>
            <w:r w:rsidRPr="00046E97">
              <w:rPr>
                <w:rFonts w:ascii="Arial" w:hAnsi="Arial" w:cs="Arial"/>
                <w:sz w:val="16"/>
                <w:szCs w:val="16"/>
              </w:rPr>
              <w:t>\\Ipsrv8\rpt within the individual ref tree year folders</w:t>
            </w:r>
          </w:p>
        </w:tc>
        <w:tc>
          <w:tcPr>
            <w:tcW w:w="1350" w:type="dxa"/>
          </w:tcPr>
          <w:p w14:paraId="691A2AA4" w14:textId="6E332731" w:rsidR="007E0FE3" w:rsidRPr="00046E97" w:rsidRDefault="007E0FE3" w:rsidP="007E0FE3">
            <w:pPr>
              <w:spacing w:line="276" w:lineRule="auto"/>
              <w:rPr>
                <w:rFonts w:ascii="Arial" w:hAnsi="Arial" w:cs="Arial"/>
                <w:sz w:val="16"/>
                <w:szCs w:val="16"/>
              </w:rPr>
            </w:pPr>
          </w:p>
          <w:p w14:paraId="2BE2B902" w14:textId="77777777" w:rsidR="007E0FE3" w:rsidRPr="00046E97" w:rsidRDefault="007E0FE3" w:rsidP="007E0FE3">
            <w:pPr>
              <w:rPr>
                <w:rFonts w:ascii="Arial" w:hAnsi="Arial" w:cs="Arial"/>
                <w:bCs/>
                <w:sz w:val="16"/>
                <w:szCs w:val="16"/>
              </w:rPr>
            </w:pPr>
            <w:r w:rsidRPr="00046E97">
              <w:rPr>
                <w:rFonts w:ascii="Arial" w:hAnsi="Arial" w:cs="Arial"/>
                <w:sz w:val="16"/>
                <w:szCs w:val="16"/>
              </w:rPr>
              <w:t xml:space="preserve">2013– </w:t>
            </w:r>
            <w:r>
              <w:rPr>
                <w:rFonts w:ascii="Arial" w:hAnsi="Arial" w:cs="Arial"/>
                <w:sz w:val="16"/>
                <w:szCs w:val="16"/>
              </w:rPr>
              <w:t>Prst</w:t>
            </w:r>
          </w:p>
        </w:tc>
        <w:tc>
          <w:tcPr>
            <w:tcW w:w="1350" w:type="dxa"/>
          </w:tcPr>
          <w:p w14:paraId="48010C57" w14:textId="77777777" w:rsidR="007E0FE3" w:rsidRPr="00046E97" w:rsidRDefault="007E0FE3" w:rsidP="007E0FE3">
            <w:pPr>
              <w:spacing w:line="276" w:lineRule="auto"/>
              <w:rPr>
                <w:rFonts w:ascii="Arial" w:hAnsi="Arial" w:cs="Arial"/>
                <w:sz w:val="16"/>
                <w:szCs w:val="16"/>
              </w:rPr>
            </w:pPr>
          </w:p>
          <w:p w14:paraId="6B4344D6"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E</w:t>
            </w:r>
          </w:p>
        </w:tc>
        <w:tc>
          <w:tcPr>
            <w:tcW w:w="990" w:type="dxa"/>
          </w:tcPr>
          <w:p w14:paraId="0EB4C0C7" w14:textId="77777777" w:rsidR="007E0FE3" w:rsidRPr="00046E97" w:rsidRDefault="007E0FE3" w:rsidP="007E0FE3">
            <w:pPr>
              <w:spacing w:line="276" w:lineRule="auto"/>
              <w:rPr>
                <w:rFonts w:ascii="Arial" w:hAnsi="Arial" w:cs="Arial"/>
                <w:sz w:val="16"/>
                <w:szCs w:val="16"/>
              </w:rPr>
            </w:pPr>
          </w:p>
          <w:p w14:paraId="47544FA9"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No</w:t>
            </w:r>
          </w:p>
        </w:tc>
        <w:tc>
          <w:tcPr>
            <w:tcW w:w="3150" w:type="dxa"/>
          </w:tcPr>
          <w:p w14:paraId="0880D72C" w14:textId="77777777" w:rsidR="007E0FE3" w:rsidRPr="00046E97" w:rsidRDefault="007E0FE3" w:rsidP="007E0FE3">
            <w:pPr>
              <w:spacing w:line="276" w:lineRule="auto"/>
              <w:rPr>
                <w:rFonts w:ascii="Arial" w:hAnsi="Arial" w:cs="Arial"/>
                <w:sz w:val="16"/>
                <w:szCs w:val="16"/>
              </w:rPr>
            </w:pPr>
          </w:p>
        </w:tc>
      </w:tr>
      <w:tr w:rsidR="007E0FE3" w:rsidRPr="00361683" w14:paraId="59B5AC3B" w14:textId="77777777" w:rsidTr="00F0275D">
        <w:trPr>
          <w:trHeight w:val="413"/>
        </w:trPr>
        <w:tc>
          <w:tcPr>
            <w:tcW w:w="1438" w:type="dxa"/>
          </w:tcPr>
          <w:p w14:paraId="020CDB38" w14:textId="77777777" w:rsidR="007E0FE3" w:rsidRDefault="007E0FE3" w:rsidP="007E0FE3">
            <w:pPr>
              <w:spacing w:line="276" w:lineRule="auto"/>
              <w:rPr>
                <w:rFonts w:ascii="Arial" w:hAnsi="Arial" w:cs="Arial"/>
                <w:b/>
                <w:bCs/>
                <w:sz w:val="16"/>
                <w:szCs w:val="16"/>
              </w:rPr>
            </w:pPr>
          </w:p>
          <w:p w14:paraId="4242943D" w14:textId="77777777" w:rsidR="007E0FE3" w:rsidRPr="00046E97" w:rsidRDefault="007E0FE3" w:rsidP="007E0FE3">
            <w:pPr>
              <w:spacing w:line="276" w:lineRule="auto"/>
              <w:rPr>
                <w:rFonts w:ascii="Arial" w:hAnsi="Arial" w:cs="Arial"/>
                <w:b/>
                <w:bCs/>
                <w:sz w:val="16"/>
                <w:szCs w:val="16"/>
              </w:rPr>
            </w:pPr>
            <w:r w:rsidRPr="00046E97">
              <w:rPr>
                <w:rFonts w:ascii="Arial" w:hAnsi="Arial" w:cs="Arial"/>
                <w:b/>
                <w:bCs/>
                <w:sz w:val="16"/>
                <w:szCs w:val="16"/>
              </w:rPr>
              <w:t>H. Dissemination of Survey Results</w:t>
            </w:r>
          </w:p>
          <w:p w14:paraId="0F3DB80A" w14:textId="77777777" w:rsidR="007E0FE3" w:rsidRPr="00046E97" w:rsidRDefault="007E0FE3" w:rsidP="007E0FE3">
            <w:pPr>
              <w:rPr>
                <w:rFonts w:ascii="Arial" w:hAnsi="Arial" w:cs="Arial"/>
                <w:b/>
                <w:sz w:val="16"/>
                <w:szCs w:val="16"/>
              </w:rPr>
            </w:pPr>
          </w:p>
        </w:tc>
        <w:tc>
          <w:tcPr>
            <w:tcW w:w="3349" w:type="dxa"/>
          </w:tcPr>
          <w:p w14:paraId="4DCA13E0" w14:textId="77777777" w:rsidR="007E0FE3" w:rsidRPr="003E2B22" w:rsidRDefault="007E0FE3" w:rsidP="007E0FE3">
            <w:pPr>
              <w:rPr>
                <w:rFonts w:ascii="Arial" w:hAnsi="Arial" w:cs="Arial"/>
                <w:sz w:val="16"/>
                <w:szCs w:val="16"/>
              </w:rPr>
            </w:pPr>
          </w:p>
          <w:p w14:paraId="5C6953B6" w14:textId="77777777" w:rsidR="007E0FE3" w:rsidRPr="003E2B22" w:rsidRDefault="007E0FE3" w:rsidP="007E0FE3">
            <w:pPr>
              <w:pStyle w:val="ListParagraph"/>
              <w:numPr>
                <w:ilvl w:val="0"/>
                <w:numId w:val="65"/>
              </w:numPr>
              <w:rPr>
                <w:rFonts w:ascii="Arial" w:hAnsi="Arial" w:cs="Arial"/>
                <w:b/>
                <w:sz w:val="16"/>
                <w:szCs w:val="16"/>
              </w:rPr>
            </w:pPr>
            <w:r w:rsidRPr="003E2B22">
              <w:rPr>
                <w:rFonts w:ascii="Arial" w:hAnsi="Arial" w:cs="Arial"/>
                <w:b/>
                <w:sz w:val="16"/>
                <w:szCs w:val="16"/>
              </w:rPr>
              <w:t xml:space="preserve">Output Files  </w:t>
            </w:r>
          </w:p>
          <w:p w14:paraId="4FBD5711" w14:textId="77777777" w:rsidR="007E0FE3" w:rsidRPr="003E2B22" w:rsidRDefault="007E0FE3" w:rsidP="007E0FE3">
            <w:pPr>
              <w:rPr>
                <w:rFonts w:ascii="Arial" w:hAnsi="Arial" w:cs="Arial"/>
                <w:b/>
                <w:sz w:val="16"/>
                <w:szCs w:val="16"/>
              </w:rPr>
            </w:pPr>
          </w:p>
          <w:p w14:paraId="2DC1FADF" w14:textId="77777777" w:rsidR="007E0FE3" w:rsidRPr="003E2B22" w:rsidRDefault="007E0FE3" w:rsidP="007E0FE3">
            <w:pPr>
              <w:rPr>
                <w:rFonts w:ascii="Arial" w:hAnsi="Arial" w:cs="Arial"/>
                <w:b/>
                <w:sz w:val="16"/>
                <w:szCs w:val="16"/>
              </w:rPr>
            </w:pPr>
            <w:r w:rsidRPr="003E2B22">
              <w:rPr>
                <w:rFonts w:ascii="Arial" w:hAnsi="Arial" w:cs="Arial"/>
                <w:b/>
                <w:sz w:val="16"/>
                <w:szCs w:val="16"/>
              </w:rPr>
              <w:t>c.      Final Data Sets (LABSTAT Load Files)</w:t>
            </w:r>
          </w:p>
          <w:p w14:paraId="05C212BC" w14:textId="77777777" w:rsidR="007E0FE3" w:rsidRPr="003E2B22" w:rsidRDefault="007E0FE3" w:rsidP="007E0FE3">
            <w:pPr>
              <w:rPr>
                <w:rFonts w:ascii="Arial" w:hAnsi="Arial" w:cs="Arial"/>
                <w:sz w:val="16"/>
                <w:szCs w:val="16"/>
              </w:rPr>
            </w:pPr>
            <w:r w:rsidRPr="003E2B22">
              <w:rPr>
                <w:rFonts w:ascii="Arial" w:hAnsi="Arial" w:cs="Arial"/>
                <w:sz w:val="16"/>
                <w:szCs w:val="16"/>
              </w:rPr>
              <w:t>These data sets are used to prepare and load publication data, including Table Production Language (TPL) files and Excel tables.</w:t>
            </w:r>
          </w:p>
          <w:p w14:paraId="015561FC" w14:textId="77777777" w:rsidR="007E0FE3" w:rsidRPr="003E2B22" w:rsidRDefault="007E0FE3" w:rsidP="007E0FE3">
            <w:pPr>
              <w:rPr>
                <w:rFonts w:ascii="Arial" w:hAnsi="Arial" w:cs="Arial"/>
                <w:sz w:val="16"/>
                <w:szCs w:val="16"/>
              </w:rPr>
            </w:pPr>
          </w:p>
        </w:tc>
        <w:tc>
          <w:tcPr>
            <w:tcW w:w="2773" w:type="dxa"/>
          </w:tcPr>
          <w:p w14:paraId="439CB00D" w14:textId="77777777" w:rsidR="007E0FE3" w:rsidRPr="003E2B22" w:rsidRDefault="007E0FE3" w:rsidP="007E0FE3">
            <w:pPr>
              <w:rPr>
                <w:rFonts w:ascii="Arial" w:hAnsi="Arial" w:cs="Arial"/>
                <w:bCs/>
                <w:sz w:val="16"/>
                <w:szCs w:val="16"/>
              </w:rPr>
            </w:pPr>
          </w:p>
          <w:p w14:paraId="6D1AC2B4" w14:textId="77777777" w:rsidR="007E0FE3" w:rsidRDefault="007E0FE3" w:rsidP="007E0FE3">
            <w:pPr>
              <w:rPr>
                <w:rFonts w:ascii="Arial" w:hAnsi="Arial" w:cs="Arial"/>
                <w:sz w:val="16"/>
                <w:szCs w:val="16"/>
              </w:rPr>
            </w:pPr>
            <w:r w:rsidRPr="003E2B22">
              <w:rPr>
                <w:rFonts w:ascii="Arial" w:hAnsi="Arial" w:cs="Arial"/>
                <w:bCs/>
                <w:sz w:val="16"/>
                <w:szCs w:val="16"/>
              </w:rPr>
              <w:t xml:space="preserve">H1c.  </w:t>
            </w:r>
            <w:r w:rsidRPr="003E2B22">
              <w:rPr>
                <w:rFonts w:ascii="Arial" w:hAnsi="Arial" w:cs="Arial"/>
                <w:sz w:val="16"/>
                <w:szCs w:val="16"/>
              </w:rPr>
              <w:t xml:space="preserve">Temporary.  </w:t>
            </w:r>
          </w:p>
          <w:p w14:paraId="36AC72D8" w14:textId="77777777" w:rsidR="007E0FE3" w:rsidRDefault="007E0FE3" w:rsidP="007E0FE3">
            <w:pPr>
              <w:rPr>
                <w:rFonts w:ascii="Arial" w:hAnsi="Arial" w:cs="Arial"/>
                <w:sz w:val="16"/>
                <w:szCs w:val="16"/>
              </w:rPr>
            </w:pPr>
            <w:r>
              <w:rPr>
                <w:rFonts w:ascii="Arial" w:hAnsi="Arial" w:cs="Arial"/>
                <w:sz w:val="16"/>
                <w:szCs w:val="16"/>
              </w:rPr>
              <w:t>Cut off files annually.  Destroy immediately after data have been entered or otherwise incorporated into the master files or database and verified.</w:t>
            </w:r>
          </w:p>
          <w:p w14:paraId="10BEA143" w14:textId="77777777" w:rsidR="007E0FE3" w:rsidRPr="003E2B22" w:rsidRDefault="007E0FE3" w:rsidP="007E0FE3">
            <w:pPr>
              <w:rPr>
                <w:rFonts w:ascii="Arial" w:hAnsi="Arial" w:cs="Arial"/>
                <w:sz w:val="16"/>
                <w:szCs w:val="16"/>
              </w:rPr>
            </w:pPr>
            <w:r>
              <w:rPr>
                <w:rFonts w:ascii="Arial" w:hAnsi="Arial" w:cs="Arial"/>
                <w:sz w:val="16"/>
                <w:szCs w:val="16"/>
              </w:rPr>
              <w:t>(GRS 4.3, Item 020)</w:t>
            </w:r>
          </w:p>
          <w:p w14:paraId="7C3D442E" w14:textId="77777777" w:rsidR="007E0FE3" w:rsidRPr="003E2B22" w:rsidRDefault="007E0FE3" w:rsidP="007E0FE3">
            <w:pPr>
              <w:rPr>
                <w:rFonts w:ascii="Arial" w:hAnsi="Arial" w:cs="Arial"/>
                <w:sz w:val="16"/>
                <w:szCs w:val="16"/>
              </w:rPr>
            </w:pPr>
            <w:r>
              <w:rPr>
                <w:rFonts w:ascii="Arial" w:hAnsi="Arial" w:cs="Arial"/>
                <w:sz w:val="16"/>
                <w:szCs w:val="16"/>
              </w:rPr>
              <w:t>(N1-257-11-1, Item H1c)</w:t>
            </w:r>
          </w:p>
          <w:p w14:paraId="556D856E" w14:textId="77777777" w:rsidR="007E0FE3" w:rsidRDefault="007E0FE3" w:rsidP="007E0FE3">
            <w:pPr>
              <w:rPr>
                <w:rFonts w:ascii="Arial" w:hAnsi="Arial" w:cs="Arial"/>
                <w:bCs/>
                <w:sz w:val="16"/>
                <w:szCs w:val="16"/>
              </w:rPr>
            </w:pPr>
          </w:p>
          <w:p w14:paraId="65A4BC61" w14:textId="77777777" w:rsidR="007E0FE3" w:rsidRPr="003E2B22" w:rsidRDefault="007E0FE3" w:rsidP="007E0FE3">
            <w:pPr>
              <w:rPr>
                <w:rFonts w:ascii="Arial" w:hAnsi="Arial" w:cs="Arial"/>
                <w:bCs/>
                <w:sz w:val="16"/>
                <w:szCs w:val="16"/>
              </w:rPr>
            </w:pPr>
            <w:r>
              <w:rPr>
                <w:rFonts w:ascii="Arial" w:hAnsi="Arial" w:cs="Arial"/>
                <w:bCs/>
                <w:sz w:val="16"/>
                <w:szCs w:val="16"/>
              </w:rPr>
              <w:t>Crosswalk Items:  None</w:t>
            </w:r>
          </w:p>
        </w:tc>
        <w:tc>
          <w:tcPr>
            <w:tcW w:w="1367" w:type="dxa"/>
          </w:tcPr>
          <w:p w14:paraId="7BDBB2E5" w14:textId="77777777" w:rsidR="007E0FE3" w:rsidRPr="00A34427" w:rsidRDefault="007E0FE3" w:rsidP="007E0FE3">
            <w:pPr>
              <w:rPr>
                <w:rFonts w:ascii="Arial" w:hAnsi="Arial" w:cs="Arial"/>
                <w:sz w:val="16"/>
                <w:szCs w:val="16"/>
              </w:rPr>
            </w:pPr>
          </w:p>
          <w:p w14:paraId="366AFD58" w14:textId="77777777" w:rsidR="007E0FE3" w:rsidRPr="00A34427" w:rsidRDefault="007E0FE3" w:rsidP="007E0FE3">
            <w:pPr>
              <w:rPr>
                <w:rFonts w:ascii="Arial" w:hAnsi="Arial" w:cs="Arial"/>
                <w:bCs/>
                <w:sz w:val="16"/>
                <w:szCs w:val="16"/>
              </w:rPr>
            </w:pPr>
            <w:r>
              <w:rPr>
                <w:rFonts w:ascii="Arial" w:hAnsi="Arial" w:cs="Arial"/>
                <w:sz w:val="16"/>
                <w:szCs w:val="16"/>
              </w:rPr>
              <w:t>TBD</w:t>
            </w:r>
          </w:p>
        </w:tc>
        <w:tc>
          <w:tcPr>
            <w:tcW w:w="2503" w:type="dxa"/>
          </w:tcPr>
          <w:p w14:paraId="240F1AC2" w14:textId="77777777" w:rsidR="007E0FE3" w:rsidRPr="00046E97" w:rsidRDefault="007E0FE3" w:rsidP="007E0FE3">
            <w:pPr>
              <w:spacing w:line="276" w:lineRule="auto"/>
              <w:rPr>
                <w:rFonts w:ascii="Arial" w:hAnsi="Arial" w:cs="Arial"/>
                <w:sz w:val="16"/>
                <w:szCs w:val="16"/>
              </w:rPr>
            </w:pPr>
          </w:p>
          <w:p w14:paraId="76B0E055" w14:textId="72823ACC"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TBD</w:t>
            </w:r>
          </w:p>
        </w:tc>
        <w:tc>
          <w:tcPr>
            <w:tcW w:w="1350" w:type="dxa"/>
          </w:tcPr>
          <w:p w14:paraId="4185E013" w14:textId="5787255A" w:rsidR="007E0FE3" w:rsidRPr="00046E97" w:rsidRDefault="007E0FE3" w:rsidP="007E0FE3">
            <w:pPr>
              <w:spacing w:line="276" w:lineRule="auto"/>
              <w:rPr>
                <w:rFonts w:ascii="Arial" w:hAnsi="Arial" w:cs="Arial"/>
                <w:sz w:val="16"/>
                <w:szCs w:val="16"/>
              </w:rPr>
            </w:pPr>
          </w:p>
          <w:p w14:paraId="47F22134"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1974</w:t>
            </w:r>
            <w:r>
              <w:rPr>
                <w:rFonts w:ascii="Arial" w:hAnsi="Arial" w:cs="Arial"/>
                <w:sz w:val="16"/>
                <w:szCs w:val="16"/>
              </w:rPr>
              <w:t>-Prst</w:t>
            </w:r>
          </w:p>
          <w:p w14:paraId="2EF09BBD" w14:textId="77777777" w:rsidR="007E0FE3" w:rsidRPr="00046E97" w:rsidRDefault="007E0FE3" w:rsidP="007E0FE3">
            <w:pPr>
              <w:spacing w:line="276" w:lineRule="auto"/>
              <w:rPr>
                <w:rFonts w:ascii="Arial" w:hAnsi="Arial" w:cs="Arial"/>
                <w:sz w:val="16"/>
                <w:szCs w:val="16"/>
              </w:rPr>
            </w:pPr>
          </w:p>
          <w:p w14:paraId="5F935EF3" w14:textId="77777777" w:rsidR="007E0FE3" w:rsidRPr="00046E97" w:rsidRDefault="007E0FE3" w:rsidP="007E0FE3">
            <w:pPr>
              <w:rPr>
                <w:rFonts w:ascii="Arial" w:hAnsi="Arial" w:cs="Arial"/>
                <w:bCs/>
                <w:sz w:val="16"/>
                <w:szCs w:val="16"/>
              </w:rPr>
            </w:pPr>
          </w:p>
        </w:tc>
        <w:tc>
          <w:tcPr>
            <w:tcW w:w="1350" w:type="dxa"/>
          </w:tcPr>
          <w:p w14:paraId="5865B726" w14:textId="77777777" w:rsidR="007E0FE3" w:rsidRPr="00046E97" w:rsidRDefault="007E0FE3" w:rsidP="007E0FE3">
            <w:pPr>
              <w:spacing w:line="276" w:lineRule="auto"/>
              <w:rPr>
                <w:rFonts w:ascii="Arial" w:hAnsi="Arial" w:cs="Arial"/>
                <w:sz w:val="16"/>
                <w:szCs w:val="16"/>
              </w:rPr>
            </w:pPr>
          </w:p>
          <w:p w14:paraId="51301CE6"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E</w:t>
            </w:r>
          </w:p>
        </w:tc>
        <w:tc>
          <w:tcPr>
            <w:tcW w:w="990" w:type="dxa"/>
          </w:tcPr>
          <w:p w14:paraId="3DD17334" w14:textId="77777777" w:rsidR="007E0FE3" w:rsidRPr="00046E97" w:rsidRDefault="007E0FE3" w:rsidP="007E0FE3">
            <w:pPr>
              <w:spacing w:line="276" w:lineRule="auto"/>
              <w:rPr>
                <w:rFonts w:ascii="Arial" w:hAnsi="Arial" w:cs="Arial"/>
                <w:sz w:val="16"/>
                <w:szCs w:val="16"/>
              </w:rPr>
            </w:pPr>
          </w:p>
          <w:p w14:paraId="273D6EF4" w14:textId="77777777" w:rsidR="007E0FE3" w:rsidRPr="00046E97" w:rsidRDefault="007E0FE3" w:rsidP="007E0FE3">
            <w:pPr>
              <w:spacing w:line="276" w:lineRule="auto"/>
              <w:rPr>
                <w:rFonts w:ascii="Arial" w:hAnsi="Arial" w:cs="Arial"/>
                <w:sz w:val="16"/>
                <w:szCs w:val="16"/>
              </w:rPr>
            </w:pPr>
            <w:r w:rsidRPr="00046E97">
              <w:rPr>
                <w:rFonts w:ascii="Arial" w:hAnsi="Arial" w:cs="Arial"/>
                <w:sz w:val="16"/>
                <w:szCs w:val="16"/>
              </w:rPr>
              <w:t>No</w:t>
            </w:r>
          </w:p>
        </w:tc>
        <w:tc>
          <w:tcPr>
            <w:tcW w:w="3150" w:type="dxa"/>
          </w:tcPr>
          <w:p w14:paraId="7AD6510B" w14:textId="77777777" w:rsidR="007E0FE3" w:rsidRPr="00046E97" w:rsidRDefault="007E0FE3" w:rsidP="007E0FE3">
            <w:pPr>
              <w:spacing w:line="276" w:lineRule="auto"/>
              <w:rPr>
                <w:rFonts w:ascii="Arial" w:hAnsi="Arial" w:cs="Arial"/>
                <w:sz w:val="16"/>
                <w:szCs w:val="16"/>
              </w:rPr>
            </w:pPr>
          </w:p>
          <w:p w14:paraId="0AEFFB00"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In addition to transferring the updated time series files to LABSTAT each month, IPP archives the files indefinitely on the secure IPP publication server: </w:t>
            </w:r>
            <w:hyperlink r:id="rId36" w:history="1">
              <w:r w:rsidRPr="00046E97">
                <w:rPr>
                  <w:rStyle w:val="Hyperlink"/>
                  <w:rFonts w:ascii="Arial" w:hAnsi="Arial" w:cs="Arial"/>
                  <w:sz w:val="16"/>
                  <w:szCs w:val="16"/>
                </w:rPr>
                <w:t>\\edrfiler1\dipsecure\archives</w:t>
              </w:r>
            </w:hyperlink>
          </w:p>
          <w:p w14:paraId="337CE6F9" w14:textId="77777777" w:rsidR="007E0FE3" w:rsidRPr="00046E97" w:rsidRDefault="007E0FE3" w:rsidP="007E0FE3">
            <w:pPr>
              <w:spacing w:line="276" w:lineRule="auto"/>
              <w:rPr>
                <w:rFonts w:ascii="Arial" w:hAnsi="Arial" w:cs="Arial"/>
                <w:sz w:val="16"/>
                <w:szCs w:val="16"/>
              </w:rPr>
            </w:pPr>
          </w:p>
        </w:tc>
      </w:tr>
      <w:tr w:rsidR="007E0FE3" w:rsidRPr="00361683" w14:paraId="10F2F586" w14:textId="77777777" w:rsidTr="00F0275D">
        <w:trPr>
          <w:trHeight w:val="413"/>
        </w:trPr>
        <w:tc>
          <w:tcPr>
            <w:tcW w:w="1438" w:type="dxa"/>
          </w:tcPr>
          <w:p w14:paraId="299D421B" w14:textId="77777777" w:rsidR="007E0FE3" w:rsidRPr="00046E97" w:rsidRDefault="007E0FE3" w:rsidP="007E0FE3">
            <w:pPr>
              <w:rPr>
                <w:rFonts w:ascii="Arial" w:hAnsi="Arial" w:cs="Arial"/>
                <w:b/>
                <w:bCs/>
                <w:sz w:val="16"/>
                <w:szCs w:val="16"/>
              </w:rPr>
            </w:pPr>
          </w:p>
          <w:p w14:paraId="10FDC427"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H. Dissemination of Survey Results</w:t>
            </w:r>
          </w:p>
          <w:p w14:paraId="725AC470" w14:textId="77777777" w:rsidR="007E0FE3" w:rsidRPr="00046E97" w:rsidRDefault="007E0FE3" w:rsidP="007E0FE3">
            <w:pPr>
              <w:rPr>
                <w:rFonts w:ascii="Arial" w:hAnsi="Arial" w:cs="Arial"/>
                <w:b/>
                <w:bCs/>
                <w:sz w:val="16"/>
                <w:szCs w:val="16"/>
              </w:rPr>
            </w:pPr>
          </w:p>
          <w:p w14:paraId="1F2EE657"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Info. &amp; Analysis</w:t>
            </w:r>
          </w:p>
          <w:p w14:paraId="65474F93" w14:textId="77777777" w:rsidR="007E0FE3" w:rsidRPr="00046E97" w:rsidRDefault="007E0FE3" w:rsidP="007E0FE3">
            <w:pPr>
              <w:rPr>
                <w:rFonts w:ascii="Arial" w:hAnsi="Arial" w:cs="Arial"/>
                <w:b/>
                <w:sz w:val="16"/>
                <w:szCs w:val="16"/>
              </w:rPr>
            </w:pPr>
          </w:p>
        </w:tc>
        <w:tc>
          <w:tcPr>
            <w:tcW w:w="3349" w:type="dxa"/>
          </w:tcPr>
          <w:p w14:paraId="7BC4AE8A" w14:textId="77777777" w:rsidR="007E0FE3" w:rsidRPr="003E2B22" w:rsidRDefault="007E0FE3" w:rsidP="007E0FE3">
            <w:pPr>
              <w:rPr>
                <w:rFonts w:ascii="Arial" w:hAnsi="Arial" w:cs="Arial"/>
                <w:sz w:val="16"/>
                <w:szCs w:val="16"/>
              </w:rPr>
            </w:pPr>
          </w:p>
          <w:p w14:paraId="4368D2CD" w14:textId="77777777" w:rsidR="007E0FE3" w:rsidRPr="003E2B22" w:rsidRDefault="007E0FE3" w:rsidP="007E0FE3">
            <w:pPr>
              <w:pStyle w:val="ListParagraph"/>
              <w:numPr>
                <w:ilvl w:val="0"/>
                <w:numId w:val="66"/>
              </w:numPr>
              <w:rPr>
                <w:rFonts w:ascii="Arial" w:hAnsi="Arial" w:cs="Arial"/>
                <w:b/>
                <w:sz w:val="16"/>
                <w:szCs w:val="16"/>
              </w:rPr>
            </w:pPr>
            <w:r w:rsidRPr="003E2B22">
              <w:rPr>
                <w:rFonts w:ascii="Arial" w:hAnsi="Arial" w:cs="Arial"/>
                <w:b/>
                <w:sz w:val="16"/>
                <w:szCs w:val="16"/>
              </w:rPr>
              <w:t>Output Files</w:t>
            </w:r>
          </w:p>
          <w:p w14:paraId="276BE741" w14:textId="77777777" w:rsidR="007E0FE3" w:rsidRPr="003E2B22" w:rsidRDefault="007E0FE3" w:rsidP="007E0FE3">
            <w:pPr>
              <w:rPr>
                <w:rFonts w:ascii="Arial" w:hAnsi="Arial" w:cs="Arial"/>
                <w:b/>
                <w:sz w:val="16"/>
                <w:szCs w:val="16"/>
              </w:rPr>
            </w:pPr>
          </w:p>
          <w:p w14:paraId="719367DA" w14:textId="77777777" w:rsidR="007E0FE3" w:rsidRPr="003E2B22" w:rsidRDefault="007E0FE3" w:rsidP="007E0FE3">
            <w:pPr>
              <w:pStyle w:val="ListParagraph"/>
              <w:numPr>
                <w:ilvl w:val="0"/>
                <w:numId w:val="77"/>
              </w:numPr>
              <w:rPr>
                <w:rFonts w:ascii="Arial" w:hAnsi="Arial" w:cs="Arial"/>
                <w:b/>
                <w:sz w:val="16"/>
                <w:szCs w:val="16"/>
              </w:rPr>
            </w:pPr>
            <w:r w:rsidRPr="003E2B22">
              <w:rPr>
                <w:rFonts w:ascii="Arial" w:hAnsi="Arial" w:cs="Arial"/>
                <w:b/>
                <w:sz w:val="16"/>
                <w:szCs w:val="16"/>
              </w:rPr>
              <w:t>Publications</w:t>
            </w:r>
          </w:p>
          <w:p w14:paraId="3F03FBB9" w14:textId="77777777" w:rsidR="007E0FE3" w:rsidRPr="003E2B22" w:rsidRDefault="007E0FE3" w:rsidP="007E0FE3">
            <w:pPr>
              <w:rPr>
                <w:rFonts w:ascii="Arial" w:hAnsi="Arial" w:cs="Arial"/>
                <w:sz w:val="16"/>
                <w:szCs w:val="16"/>
              </w:rPr>
            </w:pPr>
            <w:r w:rsidRPr="003E2B22">
              <w:rPr>
                <w:rFonts w:ascii="Arial" w:hAnsi="Arial" w:cs="Arial"/>
                <w:sz w:val="16"/>
                <w:szCs w:val="16"/>
              </w:rPr>
              <w:t>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14:paraId="16DCC6D8" w14:textId="77777777" w:rsidR="007E0FE3" w:rsidRPr="003E2B22" w:rsidRDefault="007E0FE3" w:rsidP="007E0FE3">
            <w:pPr>
              <w:rPr>
                <w:rFonts w:ascii="Arial" w:hAnsi="Arial" w:cs="Arial"/>
                <w:sz w:val="16"/>
                <w:szCs w:val="16"/>
              </w:rPr>
            </w:pPr>
          </w:p>
          <w:p w14:paraId="2EC50FC1"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(1)  Permanent publications include news/press releases, issuances and survey publications, the </w:t>
            </w:r>
            <w:r w:rsidRPr="003E2B22">
              <w:rPr>
                <w:rFonts w:ascii="Arial" w:hAnsi="Arial" w:cs="Arial"/>
                <w:i/>
                <w:sz w:val="16"/>
                <w:szCs w:val="16"/>
              </w:rPr>
              <w:t>Monthly Labor Review</w:t>
            </w:r>
            <w:r w:rsidRPr="003E2B22">
              <w:rPr>
                <w:rFonts w:ascii="Arial" w:hAnsi="Arial" w:cs="Arial"/>
                <w:sz w:val="16"/>
                <w:szCs w:val="16"/>
              </w:rPr>
              <w:t xml:space="preserve"> (MLR) and other periodicals.</w:t>
            </w:r>
          </w:p>
          <w:p w14:paraId="58FA3D4C" w14:textId="77777777" w:rsidR="007E0FE3" w:rsidRPr="003E2B22" w:rsidRDefault="007E0FE3" w:rsidP="007E0FE3">
            <w:pPr>
              <w:rPr>
                <w:rStyle w:val="CharacterStyle1"/>
                <w:rFonts w:ascii="Arial" w:hAnsi="Arial" w:cs="Arial"/>
                <w:spacing w:val="-6"/>
                <w:sz w:val="16"/>
                <w:szCs w:val="16"/>
              </w:rPr>
            </w:pPr>
          </w:p>
          <w:p w14:paraId="130E72D1" w14:textId="77777777" w:rsidR="007E0FE3" w:rsidRPr="003E2B22" w:rsidRDefault="007E0FE3" w:rsidP="007E0FE3">
            <w:pPr>
              <w:pStyle w:val="ListParagraph"/>
              <w:numPr>
                <w:ilvl w:val="1"/>
                <w:numId w:val="67"/>
              </w:numPr>
              <w:ind w:left="540"/>
              <w:rPr>
                <w:rFonts w:ascii="Arial" w:hAnsi="Arial" w:cs="Arial"/>
                <w:b/>
                <w:sz w:val="16"/>
                <w:szCs w:val="16"/>
              </w:rPr>
            </w:pPr>
            <w:r w:rsidRPr="003E2B22">
              <w:rPr>
                <w:rStyle w:val="CharacterStyle1"/>
                <w:rFonts w:ascii="Arial" w:hAnsi="Arial" w:cs="Arial"/>
                <w:spacing w:val="-6"/>
                <w:sz w:val="16"/>
                <w:szCs w:val="16"/>
              </w:rPr>
              <w:t xml:space="preserve">Record Copy </w:t>
            </w:r>
          </w:p>
          <w:p w14:paraId="2C57661D" w14:textId="77777777" w:rsidR="007E0FE3" w:rsidRPr="003E2B22" w:rsidRDefault="007E0FE3" w:rsidP="007E0FE3">
            <w:pPr>
              <w:ind w:left="684"/>
              <w:rPr>
                <w:rFonts w:ascii="Arial" w:hAnsi="Arial" w:cs="Arial"/>
                <w:bCs/>
                <w:sz w:val="16"/>
                <w:szCs w:val="16"/>
              </w:rPr>
            </w:pPr>
          </w:p>
        </w:tc>
        <w:tc>
          <w:tcPr>
            <w:tcW w:w="2773" w:type="dxa"/>
          </w:tcPr>
          <w:p w14:paraId="2FF52421" w14:textId="77777777" w:rsidR="007E0FE3" w:rsidRPr="003E2B22" w:rsidRDefault="007E0FE3" w:rsidP="007E0FE3">
            <w:pPr>
              <w:rPr>
                <w:rFonts w:ascii="Arial" w:hAnsi="Arial" w:cs="Arial"/>
                <w:bCs/>
                <w:sz w:val="16"/>
                <w:szCs w:val="16"/>
              </w:rPr>
            </w:pPr>
          </w:p>
          <w:p w14:paraId="6A77C54D" w14:textId="77777777" w:rsidR="007E0FE3" w:rsidRDefault="007E0FE3" w:rsidP="007E0FE3">
            <w:pPr>
              <w:pStyle w:val="ListParagraph"/>
              <w:ind w:left="0"/>
              <w:rPr>
                <w:rFonts w:ascii="Arial" w:hAnsi="Arial" w:cs="Arial"/>
                <w:sz w:val="16"/>
                <w:szCs w:val="16"/>
              </w:rPr>
            </w:pPr>
            <w:r w:rsidRPr="003E2B22">
              <w:rPr>
                <w:rFonts w:ascii="Arial" w:hAnsi="Arial" w:cs="Arial"/>
                <w:bCs/>
                <w:sz w:val="16"/>
                <w:szCs w:val="16"/>
              </w:rPr>
              <w:t xml:space="preserve">H1d(1)a. </w:t>
            </w:r>
            <w:r w:rsidRPr="003E2B22">
              <w:rPr>
                <w:rFonts w:ascii="Arial" w:hAnsi="Arial" w:cs="Arial"/>
                <w:sz w:val="16"/>
                <w:szCs w:val="16"/>
              </w:rPr>
              <w:t>Permanent. Cut off files at the end of the calendar year in which the publication was issued.  Transfer legal custody of all</w:t>
            </w:r>
            <w:r w:rsidRPr="003E2B22">
              <w:rPr>
                <w:rFonts w:ascii="Arial" w:hAnsi="Arial" w:cs="Arial"/>
                <w:b/>
                <w:sz w:val="16"/>
                <w:szCs w:val="16"/>
              </w:rPr>
              <w:t xml:space="preserve"> </w:t>
            </w:r>
            <w:r w:rsidRPr="003E2B22">
              <w:rPr>
                <w:rFonts w:ascii="Arial" w:hAnsi="Arial" w:cs="Arial"/>
                <w:sz w:val="16"/>
                <w:szCs w:val="16"/>
              </w:rPr>
              <w:t xml:space="preserve">records to NARA 5 years after cutoff in accordance with </w:t>
            </w:r>
            <w:hyperlink r:id="rId37" w:history="1">
              <w:r w:rsidRPr="003E2B22">
                <w:rPr>
                  <w:rStyle w:val="Hyperlink"/>
                  <w:rFonts w:ascii="Arial" w:hAnsi="Arial" w:cs="Arial"/>
                  <w:sz w:val="16"/>
                  <w:szCs w:val="16"/>
                </w:rPr>
                <w:t>36 CFR 1235</w:t>
              </w:r>
            </w:hyperlink>
            <w:r w:rsidRPr="003E2B22">
              <w:rPr>
                <w:rFonts w:ascii="Arial" w:hAnsi="Arial" w:cs="Arial"/>
                <w:sz w:val="16"/>
                <w:szCs w:val="16"/>
              </w:rPr>
              <w:t xml:space="preserve"> as applicable.</w:t>
            </w:r>
          </w:p>
          <w:p w14:paraId="0FD90779" w14:textId="77777777" w:rsidR="007E0FE3" w:rsidRPr="003E2B22" w:rsidRDefault="007E0FE3" w:rsidP="007E0FE3">
            <w:pPr>
              <w:rPr>
                <w:rFonts w:ascii="Arial" w:hAnsi="Arial" w:cs="Arial"/>
                <w:sz w:val="16"/>
                <w:szCs w:val="16"/>
              </w:rPr>
            </w:pPr>
            <w:r>
              <w:rPr>
                <w:rFonts w:ascii="Arial" w:hAnsi="Arial" w:cs="Arial"/>
                <w:sz w:val="16"/>
                <w:szCs w:val="16"/>
              </w:rPr>
              <w:t xml:space="preserve">(N1-257-11-1, Item </w:t>
            </w:r>
            <w:r w:rsidRPr="003E2B22">
              <w:rPr>
                <w:rFonts w:ascii="Arial" w:hAnsi="Arial" w:cs="Arial"/>
                <w:bCs/>
                <w:sz w:val="16"/>
                <w:szCs w:val="16"/>
              </w:rPr>
              <w:t>H1d(1)a</w:t>
            </w:r>
            <w:r>
              <w:rPr>
                <w:rFonts w:ascii="Arial" w:hAnsi="Arial" w:cs="Arial"/>
                <w:bCs/>
                <w:sz w:val="16"/>
                <w:szCs w:val="16"/>
              </w:rPr>
              <w:t>)</w:t>
            </w:r>
          </w:p>
          <w:p w14:paraId="14006109" w14:textId="77777777" w:rsidR="007E0FE3" w:rsidRDefault="007E0FE3" w:rsidP="007E0FE3">
            <w:pPr>
              <w:pStyle w:val="ListParagraph"/>
              <w:ind w:left="0"/>
              <w:rPr>
                <w:rFonts w:ascii="Arial" w:hAnsi="Arial" w:cs="Arial"/>
                <w:bCs/>
                <w:sz w:val="16"/>
                <w:szCs w:val="16"/>
              </w:rPr>
            </w:pPr>
          </w:p>
          <w:p w14:paraId="6D9752F6" w14:textId="77777777" w:rsidR="007E0FE3" w:rsidRPr="003E2B22" w:rsidRDefault="007E0FE3" w:rsidP="007E0FE3">
            <w:pPr>
              <w:pStyle w:val="ListParagraph"/>
              <w:ind w:left="0"/>
              <w:rPr>
                <w:rFonts w:ascii="Arial" w:hAnsi="Arial" w:cs="Arial"/>
                <w:bCs/>
                <w:sz w:val="16"/>
                <w:szCs w:val="16"/>
              </w:rPr>
            </w:pPr>
            <w:r>
              <w:rPr>
                <w:rFonts w:ascii="Arial" w:hAnsi="Arial" w:cs="Arial"/>
                <w:bCs/>
                <w:sz w:val="16"/>
                <w:szCs w:val="16"/>
              </w:rPr>
              <w:t>Crosswalk Items:  None</w:t>
            </w:r>
          </w:p>
        </w:tc>
        <w:tc>
          <w:tcPr>
            <w:tcW w:w="1367" w:type="dxa"/>
          </w:tcPr>
          <w:p w14:paraId="61568626" w14:textId="77777777" w:rsidR="007E0FE3" w:rsidRPr="00A34427" w:rsidRDefault="007E0FE3" w:rsidP="007E0FE3">
            <w:pPr>
              <w:rPr>
                <w:rFonts w:ascii="Arial" w:hAnsi="Arial" w:cs="Arial"/>
                <w:sz w:val="16"/>
                <w:szCs w:val="16"/>
              </w:rPr>
            </w:pPr>
          </w:p>
          <w:p w14:paraId="4F655777" w14:textId="77777777" w:rsidR="007E0FE3" w:rsidRPr="00A34427" w:rsidRDefault="007E0FE3" w:rsidP="007E0FE3">
            <w:pPr>
              <w:rPr>
                <w:rFonts w:ascii="Arial" w:hAnsi="Arial" w:cs="Arial"/>
                <w:sz w:val="16"/>
                <w:szCs w:val="16"/>
              </w:rPr>
            </w:pPr>
            <w:r w:rsidRPr="00A34427">
              <w:rPr>
                <w:rFonts w:ascii="Arial" w:hAnsi="Arial" w:cs="Arial"/>
                <w:sz w:val="16"/>
                <w:szCs w:val="16"/>
              </w:rPr>
              <w:t>Info. &amp; Analysis</w:t>
            </w:r>
          </w:p>
        </w:tc>
        <w:tc>
          <w:tcPr>
            <w:tcW w:w="2503" w:type="dxa"/>
          </w:tcPr>
          <w:p w14:paraId="09169867" w14:textId="77777777" w:rsidR="007E0FE3" w:rsidRPr="00046E97" w:rsidRDefault="007E0FE3" w:rsidP="007E0FE3">
            <w:pPr>
              <w:rPr>
                <w:rFonts w:ascii="Arial" w:hAnsi="Arial" w:cs="Arial"/>
                <w:sz w:val="16"/>
                <w:szCs w:val="16"/>
              </w:rPr>
            </w:pPr>
          </w:p>
          <w:p w14:paraId="42E1574C"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Published on Public Domain and stored on </w:t>
            </w:r>
            <w:hyperlink r:id="rId38" w:history="1">
              <w:r w:rsidRPr="00046E97">
                <w:rPr>
                  <w:rFonts w:ascii="Arial" w:hAnsi="Arial" w:cs="Arial"/>
                  <w:color w:val="0000FF" w:themeColor="hyperlink"/>
                  <w:sz w:val="16"/>
                  <w:szCs w:val="16"/>
                  <w:u w:val="single"/>
                </w:rPr>
                <w:t>\\edrfiler1\dipsecure</w:t>
              </w:r>
            </w:hyperlink>
          </w:p>
          <w:p w14:paraId="59DEDB12" w14:textId="77777777" w:rsidR="007E0FE3" w:rsidRPr="00046E97" w:rsidRDefault="007E0FE3" w:rsidP="007E0FE3">
            <w:pPr>
              <w:rPr>
                <w:rFonts w:ascii="Arial" w:hAnsi="Arial" w:cs="Arial"/>
                <w:sz w:val="16"/>
                <w:szCs w:val="16"/>
              </w:rPr>
            </w:pPr>
          </w:p>
          <w:p w14:paraId="558720EC" w14:textId="77777777" w:rsidR="007E0FE3" w:rsidRPr="00046E97" w:rsidRDefault="007E0FE3" w:rsidP="007E0FE3">
            <w:pPr>
              <w:rPr>
                <w:rFonts w:ascii="Arial" w:hAnsi="Arial" w:cs="Arial"/>
                <w:sz w:val="16"/>
                <w:szCs w:val="16"/>
              </w:rPr>
            </w:pPr>
          </w:p>
          <w:p w14:paraId="3C06E057" w14:textId="77777777" w:rsidR="007E0FE3" w:rsidRPr="00046E97" w:rsidRDefault="007E0FE3" w:rsidP="007E0FE3">
            <w:pPr>
              <w:rPr>
                <w:rFonts w:ascii="Arial" w:hAnsi="Arial" w:cs="Arial"/>
                <w:sz w:val="16"/>
                <w:szCs w:val="16"/>
              </w:rPr>
            </w:pPr>
          </w:p>
          <w:p w14:paraId="6ED944F1" w14:textId="77777777" w:rsidR="007E0FE3" w:rsidRPr="00046E97" w:rsidRDefault="007E0FE3" w:rsidP="007E0FE3">
            <w:pPr>
              <w:rPr>
                <w:rFonts w:ascii="Arial" w:hAnsi="Arial" w:cs="Arial"/>
                <w:sz w:val="16"/>
                <w:szCs w:val="16"/>
              </w:rPr>
            </w:pPr>
          </w:p>
          <w:p w14:paraId="2036BB80" w14:textId="77777777" w:rsidR="007E0FE3" w:rsidRPr="00046E97" w:rsidRDefault="007E0FE3" w:rsidP="007E0FE3">
            <w:pPr>
              <w:rPr>
                <w:rFonts w:ascii="Arial" w:hAnsi="Arial" w:cs="Arial"/>
                <w:sz w:val="16"/>
                <w:szCs w:val="16"/>
              </w:rPr>
            </w:pPr>
          </w:p>
          <w:p w14:paraId="2B334654" w14:textId="77777777" w:rsidR="007E0FE3" w:rsidRPr="00046E97" w:rsidRDefault="007E0FE3" w:rsidP="007E0FE3">
            <w:pPr>
              <w:rPr>
                <w:rFonts w:ascii="Arial" w:hAnsi="Arial" w:cs="Arial"/>
                <w:sz w:val="16"/>
                <w:szCs w:val="16"/>
              </w:rPr>
            </w:pPr>
          </w:p>
        </w:tc>
        <w:tc>
          <w:tcPr>
            <w:tcW w:w="1350" w:type="dxa"/>
          </w:tcPr>
          <w:p w14:paraId="7DD94D23" w14:textId="7A9B19A2" w:rsidR="007E0FE3" w:rsidRPr="00046E97" w:rsidRDefault="007E0FE3" w:rsidP="007E0FE3">
            <w:pPr>
              <w:rPr>
                <w:rFonts w:ascii="Arial" w:hAnsi="Arial" w:cs="Arial"/>
                <w:sz w:val="16"/>
                <w:szCs w:val="16"/>
              </w:rPr>
            </w:pPr>
          </w:p>
          <w:p w14:paraId="147140E9" w14:textId="77777777" w:rsidR="007E0FE3" w:rsidRPr="00046E97" w:rsidRDefault="007E0FE3" w:rsidP="007E0FE3">
            <w:pPr>
              <w:rPr>
                <w:rFonts w:ascii="Arial" w:hAnsi="Arial" w:cs="Arial"/>
                <w:sz w:val="16"/>
                <w:szCs w:val="16"/>
              </w:rPr>
            </w:pPr>
            <w:r w:rsidRPr="00046E97">
              <w:rPr>
                <w:rFonts w:ascii="Arial" w:hAnsi="Arial" w:cs="Arial"/>
                <w:sz w:val="16"/>
                <w:szCs w:val="16"/>
              </w:rPr>
              <w:t>1970’s</w:t>
            </w:r>
            <w:r>
              <w:rPr>
                <w:rFonts w:ascii="Arial" w:hAnsi="Arial" w:cs="Arial"/>
                <w:sz w:val="16"/>
                <w:szCs w:val="16"/>
              </w:rPr>
              <w:t>-Prst</w:t>
            </w:r>
          </w:p>
          <w:p w14:paraId="57D3F499" w14:textId="77777777" w:rsidR="007E0FE3" w:rsidRPr="00046E97" w:rsidRDefault="007E0FE3" w:rsidP="007E0FE3">
            <w:pPr>
              <w:rPr>
                <w:rFonts w:ascii="Arial" w:hAnsi="Arial" w:cs="Arial"/>
                <w:sz w:val="16"/>
                <w:szCs w:val="16"/>
              </w:rPr>
            </w:pPr>
          </w:p>
          <w:p w14:paraId="795B7622" w14:textId="77777777" w:rsidR="007E0FE3" w:rsidRPr="00046E97" w:rsidRDefault="007E0FE3" w:rsidP="007E0FE3">
            <w:pPr>
              <w:rPr>
                <w:rFonts w:ascii="Arial" w:hAnsi="Arial" w:cs="Arial"/>
                <w:sz w:val="16"/>
                <w:szCs w:val="16"/>
              </w:rPr>
            </w:pPr>
          </w:p>
          <w:p w14:paraId="44CFED6A" w14:textId="77777777" w:rsidR="007E0FE3" w:rsidRPr="00046E97" w:rsidRDefault="007E0FE3" w:rsidP="007E0FE3">
            <w:pPr>
              <w:rPr>
                <w:rFonts w:ascii="Arial" w:hAnsi="Arial" w:cs="Arial"/>
                <w:bCs/>
                <w:sz w:val="16"/>
                <w:szCs w:val="16"/>
              </w:rPr>
            </w:pPr>
          </w:p>
        </w:tc>
        <w:tc>
          <w:tcPr>
            <w:tcW w:w="1350" w:type="dxa"/>
          </w:tcPr>
          <w:p w14:paraId="49C5382C" w14:textId="77777777" w:rsidR="007E0FE3" w:rsidRPr="00046E97" w:rsidRDefault="007E0FE3" w:rsidP="007E0FE3">
            <w:pPr>
              <w:rPr>
                <w:rFonts w:ascii="Arial" w:hAnsi="Arial" w:cs="Arial"/>
                <w:sz w:val="16"/>
                <w:szCs w:val="16"/>
              </w:rPr>
            </w:pPr>
          </w:p>
          <w:p w14:paraId="2E08D9EF" w14:textId="77777777" w:rsidR="007E0FE3" w:rsidRPr="00046E97" w:rsidRDefault="007E0FE3" w:rsidP="007E0FE3">
            <w:pPr>
              <w:rPr>
                <w:rFonts w:ascii="Arial" w:hAnsi="Arial" w:cs="Arial"/>
                <w:sz w:val="16"/>
                <w:szCs w:val="16"/>
              </w:rPr>
            </w:pPr>
            <w:r w:rsidRPr="00046E97">
              <w:rPr>
                <w:rFonts w:ascii="Arial" w:hAnsi="Arial" w:cs="Arial"/>
                <w:sz w:val="16"/>
                <w:szCs w:val="16"/>
              </w:rPr>
              <w:t>P/E</w:t>
            </w:r>
          </w:p>
          <w:p w14:paraId="249D7985" w14:textId="77777777" w:rsidR="007E0FE3" w:rsidRPr="00046E97" w:rsidRDefault="007E0FE3" w:rsidP="007E0FE3">
            <w:pPr>
              <w:rPr>
                <w:rFonts w:ascii="Arial" w:hAnsi="Arial" w:cs="Arial"/>
                <w:sz w:val="16"/>
                <w:szCs w:val="16"/>
              </w:rPr>
            </w:pPr>
          </w:p>
          <w:p w14:paraId="484BB909" w14:textId="77777777" w:rsidR="007E0FE3" w:rsidRPr="00046E97" w:rsidRDefault="007E0FE3" w:rsidP="007E0FE3">
            <w:pPr>
              <w:rPr>
                <w:rFonts w:ascii="Arial" w:hAnsi="Arial" w:cs="Arial"/>
                <w:sz w:val="16"/>
                <w:szCs w:val="16"/>
              </w:rPr>
            </w:pPr>
          </w:p>
          <w:p w14:paraId="1C066052" w14:textId="77777777" w:rsidR="007E0FE3" w:rsidRPr="00046E97" w:rsidRDefault="007E0FE3" w:rsidP="007E0FE3">
            <w:pPr>
              <w:rPr>
                <w:rFonts w:ascii="Arial" w:hAnsi="Arial" w:cs="Arial"/>
                <w:sz w:val="16"/>
                <w:szCs w:val="16"/>
              </w:rPr>
            </w:pPr>
          </w:p>
        </w:tc>
        <w:tc>
          <w:tcPr>
            <w:tcW w:w="990" w:type="dxa"/>
          </w:tcPr>
          <w:p w14:paraId="3BA9D94B" w14:textId="77777777" w:rsidR="007E0FE3" w:rsidRPr="00046E97" w:rsidRDefault="007E0FE3" w:rsidP="007E0FE3">
            <w:pPr>
              <w:rPr>
                <w:rFonts w:ascii="Arial" w:hAnsi="Arial" w:cs="Arial"/>
                <w:sz w:val="16"/>
                <w:szCs w:val="16"/>
              </w:rPr>
            </w:pPr>
          </w:p>
          <w:p w14:paraId="7E01F23A"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p w14:paraId="2BB68F10" w14:textId="77777777" w:rsidR="007E0FE3" w:rsidRPr="00046E97" w:rsidRDefault="007E0FE3" w:rsidP="007E0FE3">
            <w:pPr>
              <w:rPr>
                <w:rFonts w:ascii="Arial" w:hAnsi="Arial" w:cs="Arial"/>
                <w:sz w:val="16"/>
                <w:szCs w:val="16"/>
              </w:rPr>
            </w:pPr>
          </w:p>
          <w:p w14:paraId="159B132F" w14:textId="77777777" w:rsidR="007E0FE3" w:rsidRPr="00046E97" w:rsidRDefault="007E0FE3" w:rsidP="007E0FE3">
            <w:pPr>
              <w:rPr>
                <w:rFonts w:ascii="Arial" w:hAnsi="Arial" w:cs="Arial"/>
                <w:sz w:val="16"/>
                <w:szCs w:val="16"/>
              </w:rPr>
            </w:pPr>
          </w:p>
          <w:p w14:paraId="793BB8A7" w14:textId="77777777" w:rsidR="007E0FE3" w:rsidRPr="00046E97" w:rsidRDefault="007E0FE3" w:rsidP="007E0FE3">
            <w:pPr>
              <w:rPr>
                <w:rFonts w:ascii="Arial" w:hAnsi="Arial" w:cs="Arial"/>
                <w:sz w:val="16"/>
                <w:szCs w:val="16"/>
              </w:rPr>
            </w:pPr>
          </w:p>
        </w:tc>
        <w:tc>
          <w:tcPr>
            <w:tcW w:w="3150" w:type="dxa"/>
          </w:tcPr>
          <w:p w14:paraId="0327E2EC" w14:textId="77777777" w:rsidR="007E0FE3" w:rsidRPr="00046E97" w:rsidRDefault="007E0FE3" w:rsidP="007E0FE3">
            <w:pPr>
              <w:rPr>
                <w:rFonts w:ascii="Arial" w:hAnsi="Arial" w:cs="Arial"/>
                <w:sz w:val="16"/>
                <w:szCs w:val="16"/>
              </w:rPr>
            </w:pPr>
          </w:p>
          <w:p w14:paraId="2C391BC7" w14:textId="77777777" w:rsidR="007E0FE3" w:rsidRPr="00046E97" w:rsidRDefault="007E0FE3" w:rsidP="007E0FE3">
            <w:pPr>
              <w:rPr>
                <w:rFonts w:ascii="Arial" w:hAnsi="Arial" w:cs="Arial"/>
                <w:sz w:val="16"/>
                <w:szCs w:val="16"/>
              </w:rPr>
            </w:pPr>
            <w:r w:rsidRPr="00046E97">
              <w:rPr>
                <w:rFonts w:ascii="Arial" w:hAnsi="Arial" w:cs="Arial"/>
                <w:sz w:val="16"/>
                <w:szCs w:val="16"/>
              </w:rPr>
              <w:t>These are all available on the IPP public web page.  In addition, we store both paper and electronic copies of news releases.  The electronic copies (2003 – present) are located on the secure server we use for publication (</w:t>
            </w:r>
            <w:hyperlink r:id="rId39" w:history="1">
              <w:r w:rsidRPr="00046E97">
                <w:rPr>
                  <w:rFonts w:ascii="Arial" w:hAnsi="Arial" w:cs="Arial"/>
                  <w:color w:val="0000FF" w:themeColor="hyperlink"/>
                  <w:sz w:val="16"/>
                  <w:szCs w:val="16"/>
                  <w:u w:val="single"/>
                </w:rPr>
                <w:t>\\edrfiler1\dipsecure</w:t>
              </w:r>
            </w:hyperlink>
            <w:r w:rsidRPr="00046E97">
              <w:rPr>
                <w:rFonts w:ascii="Arial" w:hAnsi="Arial" w:cs="Arial"/>
                <w:sz w:val="16"/>
                <w:szCs w:val="16"/>
              </w:rPr>
              <w:t xml:space="preserve">).  </w:t>
            </w:r>
          </w:p>
          <w:p w14:paraId="25EB62EF" w14:textId="77777777" w:rsidR="007E0FE3" w:rsidRPr="00046E97" w:rsidRDefault="007E0FE3" w:rsidP="007E0FE3">
            <w:pPr>
              <w:rPr>
                <w:rFonts w:ascii="Arial" w:hAnsi="Arial" w:cs="Arial"/>
                <w:sz w:val="16"/>
                <w:szCs w:val="16"/>
              </w:rPr>
            </w:pPr>
          </w:p>
          <w:p w14:paraId="523F39CC" w14:textId="77777777" w:rsidR="007E0FE3" w:rsidRPr="00046E97" w:rsidRDefault="007E0FE3" w:rsidP="007E0FE3">
            <w:pPr>
              <w:rPr>
                <w:rFonts w:ascii="Arial" w:hAnsi="Arial" w:cs="Arial"/>
                <w:sz w:val="16"/>
                <w:szCs w:val="16"/>
              </w:rPr>
            </w:pPr>
          </w:p>
          <w:p w14:paraId="5E99322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Paper copies are only retained for the current month.  IPP archives the electronic versions indefinitely (beg. 2008) at </w:t>
            </w:r>
            <w:hyperlink r:id="rId40" w:history="1">
              <w:r w:rsidRPr="00046E97">
                <w:rPr>
                  <w:rFonts w:ascii="Arial" w:hAnsi="Arial" w:cs="Arial"/>
                  <w:color w:val="0000FF" w:themeColor="hyperlink"/>
                  <w:sz w:val="16"/>
                  <w:szCs w:val="16"/>
                  <w:u w:val="single"/>
                </w:rPr>
                <w:t>\\edrfiler1\dipsecure\archives</w:t>
              </w:r>
            </w:hyperlink>
            <w:r w:rsidRPr="00046E97">
              <w:rPr>
                <w:rFonts w:ascii="Arial" w:hAnsi="Arial" w:cs="Arial"/>
                <w:sz w:val="16"/>
                <w:szCs w:val="16"/>
              </w:rPr>
              <w:t>.</w:t>
            </w:r>
          </w:p>
          <w:p w14:paraId="3626FE35" w14:textId="77777777" w:rsidR="007E0FE3" w:rsidRPr="00046E97" w:rsidRDefault="007E0FE3" w:rsidP="007E0FE3">
            <w:pPr>
              <w:rPr>
                <w:rFonts w:ascii="Arial" w:hAnsi="Arial" w:cs="Arial"/>
                <w:sz w:val="16"/>
                <w:szCs w:val="16"/>
              </w:rPr>
            </w:pPr>
          </w:p>
        </w:tc>
      </w:tr>
      <w:tr w:rsidR="007E0FE3" w:rsidRPr="00361683" w14:paraId="20822CDB" w14:textId="77777777" w:rsidTr="00F0275D">
        <w:trPr>
          <w:trHeight w:val="2297"/>
        </w:trPr>
        <w:tc>
          <w:tcPr>
            <w:tcW w:w="1438" w:type="dxa"/>
            <w:vMerge w:val="restart"/>
          </w:tcPr>
          <w:p w14:paraId="53C1C6FB" w14:textId="77777777" w:rsidR="007E0FE3" w:rsidRPr="00046E97" w:rsidRDefault="007E0FE3" w:rsidP="007E0FE3">
            <w:pPr>
              <w:rPr>
                <w:rFonts w:ascii="Arial" w:hAnsi="Arial" w:cs="Arial"/>
                <w:b/>
                <w:bCs/>
                <w:sz w:val="16"/>
                <w:szCs w:val="16"/>
              </w:rPr>
            </w:pPr>
          </w:p>
          <w:p w14:paraId="4BFB78F4"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H. Dissemination of Survey Results</w:t>
            </w:r>
          </w:p>
          <w:p w14:paraId="095C0674" w14:textId="77777777" w:rsidR="007E0FE3" w:rsidRPr="00046E97" w:rsidRDefault="007E0FE3" w:rsidP="007E0FE3">
            <w:pPr>
              <w:rPr>
                <w:rFonts w:ascii="Arial" w:hAnsi="Arial" w:cs="Arial"/>
                <w:b/>
                <w:sz w:val="16"/>
                <w:szCs w:val="16"/>
              </w:rPr>
            </w:pPr>
          </w:p>
          <w:p w14:paraId="2A705381" w14:textId="77777777" w:rsidR="007E0FE3" w:rsidRPr="00046E97" w:rsidRDefault="007E0FE3" w:rsidP="007E0FE3">
            <w:pPr>
              <w:rPr>
                <w:rFonts w:ascii="Arial" w:hAnsi="Arial" w:cs="Arial"/>
                <w:b/>
                <w:sz w:val="16"/>
                <w:szCs w:val="16"/>
              </w:rPr>
            </w:pPr>
            <w:r w:rsidRPr="00046E97">
              <w:rPr>
                <w:rFonts w:ascii="Arial" w:hAnsi="Arial" w:cs="Arial"/>
                <w:b/>
                <w:sz w:val="16"/>
                <w:szCs w:val="16"/>
              </w:rPr>
              <w:t>Info. &amp; Analysis</w:t>
            </w:r>
          </w:p>
        </w:tc>
        <w:tc>
          <w:tcPr>
            <w:tcW w:w="3349" w:type="dxa"/>
            <w:vMerge w:val="restart"/>
          </w:tcPr>
          <w:p w14:paraId="32403AA8" w14:textId="77777777" w:rsidR="007E0FE3" w:rsidRPr="003E2B22" w:rsidRDefault="007E0FE3" w:rsidP="007E0FE3">
            <w:pPr>
              <w:rPr>
                <w:rFonts w:ascii="Arial" w:hAnsi="Arial" w:cs="Arial"/>
                <w:sz w:val="16"/>
                <w:szCs w:val="16"/>
              </w:rPr>
            </w:pPr>
          </w:p>
          <w:p w14:paraId="6516FABF" w14:textId="77777777" w:rsidR="007E0FE3" w:rsidRPr="003E2B22" w:rsidRDefault="007E0FE3" w:rsidP="007E0FE3">
            <w:pPr>
              <w:pStyle w:val="ListParagraph"/>
              <w:numPr>
                <w:ilvl w:val="0"/>
                <w:numId w:val="85"/>
              </w:numPr>
              <w:rPr>
                <w:rFonts w:ascii="Arial" w:hAnsi="Arial" w:cs="Arial"/>
                <w:b/>
                <w:sz w:val="16"/>
                <w:szCs w:val="16"/>
              </w:rPr>
            </w:pPr>
            <w:r w:rsidRPr="003E2B22">
              <w:rPr>
                <w:rFonts w:ascii="Arial" w:hAnsi="Arial" w:cs="Arial"/>
                <w:b/>
                <w:sz w:val="16"/>
                <w:szCs w:val="16"/>
              </w:rPr>
              <w:t xml:space="preserve"> Information Request Files</w:t>
            </w:r>
          </w:p>
          <w:p w14:paraId="3D9E68AC"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This series contains requests and responses to inquiries for additional information and clarifications from Federal, State, local governments, and the public.  Information is processed and tracked through OPUBSS and the Customer Inquiry System (CIS).  Additionally, requests may be responded to directly by the programs. </w:t>
            </w:r>
          </w:p>
          <w:p w14:paraId="7A7A1EB2" w14:textId="77777777" w:rsidR="007E0FE3" w:rsidRDefault="007E0FE3" w:rsidP="007E0FE3">
            <w:pPr>
              <w:rPr>
                <w:rFonts w:ascii="Arial" w:hAnsi="Arial" w:cs="Arial"/>
                <w:b/>
                <w:sz w:val="16"/>
                <w:szCs w:val="16"/>
              </w:rPr>
            </w:pPr>
          </w:p>
          <w:p w14:paraId="33D0E14D" w14:textId="77777777" w:rsidR="007E0FE3" w:rsidRPr="004234A0" w:rsidRDefault="007E0FE3" w:rsidP="007E0FE3">
            <w:pPr>
              <w:pStyle w:val="ListParagraph"/>
              <w:numPr>
                <w:ilvl w:val="1"/>
                <w:numId w:val="67"/>
              </w:numPr>
              <w:ind w:left="344"/>
              <w:rPr>
                <w:rFonts w:ascii="Arial" w:hAnsi="Arial" w:cs="Arial"/>
                <w:sz w:val="16"/>
                <w:szCs w:val="16"/>
              </w:rPr>
            </w:pPr>
            <w:r w:rsidRPr="004234A0">
              <w:rPr>
                <w:rFonts w:ascii="Arial" w:hAnsi="Arial" w:cs="Arial"/>
                <w:b/>
                <w:sz w:val="16"/>
                <w:szCs w:val="16"/>
              </w:rPr>
              <w:t>Unique Responses:</w:t>
            </w:r>
          </w:p>
          <w:p w14:paraId="7DFF236B" w14:textId="291FF6DB" w:rsidR="007E0FE3" w:rsidRPr="004234A0" w:rsidRDefault="007E0FE3" w:rsidP="007E0FE3">
            <w:pPr>
              <w:ind w:left="-16"/>
              <w:rPr>
                <w:rFonts w:ascii="Arial" w:hAnsi="Arial" w:cs="Arial"/>
                <w:sz w:val="16"/>
                <w:szCs w:val="16"/>
              </w:rPr>
            </w:pPr>
            <w:r w:rsidRPr="004234A0">
              <w:rPr>
                <w:rFonts w:ascii="Arial" w:hAnsi="Arial" w:cs="Arial"/>
                <w:sz w:val="16"/>
                <w:szCs w:val="16"/>
              </w:rPr>
              <w:t xml:space="preserve">Include information that is </w:t>
            </w:r>
            <w:r>
              <w:rPr>
                <w:rFonts w:ascii="Arial" w:hAnsi="Arial" w:cs="Arial"/>
                <w:sz w:val="16"/>
                <w:szCs w:val="16"/>
              </w:rPr>
              <w:t>manipulated and compiled to provide additional information or clarifications that are not found on the website or in published products.</w:t>
            </w:r>
          </w:p>
          <w:p w14:paraId="3FFEBA91" w14:textId="77777777" w:rsidR="007E0FE3" w:rsidRPr="003E2B22" w:rsidRDefault="007E0FE3" w:rsidP="007E0FE3">
            <w:pPr>
              <w:rPr>
                <w:rFonts w:ascii="Arial" w:hAnsi="Arial" w:cs="Arial"/>
                <w:sz w:val="16"/>
                <w:szCs w:val="16"/>
              </w:rPr>
            </w:pPr>
          </w:p>
        </w:tc>
        <w:tc>
          <w:tcPr>
            <w:tcW w:w="2773" w:type="dxa"/>
          </w:tcPr>
          <w:p w14:paraId="2A48241E" w14:textId="77777777" w:rsidR="007E0FE3" w:rsidRPr="003E2B22" w:rsidRDefault="007E0FE3" w:rsidP="007E0FE3">
            <w:pPr>
              <w:rPr>
                <w:rFonts w:ascii="Arial" w:hAnsi="Arial" w:cs="Arial"/>
                <w:sz w:val="16"/>
                <w:szCs w:val="16"/>
              </w:rPr>
            </w:pPr>
          </w:p>
          <w:p w14:paraId="2C9E6BC4" w14:textId="2D4A310F" w:rsidR="007E0FE3" w:rsidRPr="003E2B22" w:rsidRDefault="007E0FE3" w:rsidP="007E0FE3">
            <w:pPr>
              <w:rPr>
                <w:rFonts w:ascii="Arial" w:hAnsi="Arial" w:cs="Arial"/>
                <w:sz w:val="16"/>
                <w:szCs w:val="16"/>
              </w:rPr>
            </w:pPr>
            <w:r w:rsidRPr="003E2B22">
              <w:rPr>
                <w:rFonts w:ascii="Arial" w:hAnsi="Arial" w:cs="Arial"/>
                <w:sz w:val="16"/>
                <w:szCs w:val="16"/>
              </w:rPr>
              <w:t>H2</w:t>
            </w:r>
            <w:r>
              <w:rPr>
                <w:rFonts w:ascii="Arial" w:hAnsi="Arial" w:cs="Arial"/>
                <w:sz w:val="16"/>
                <w:szCs w:val="16"/>
              </w:rPr>
              <w:t>b</w:t>
            </w:r>
            <w:r w:rsidRPr="003E2B22">
              <w:rPr>
                <w:rFonts w:ascii="Arial" w:hAnsi="Arial" w:cs="Arial"/>
                <w:sz w:val="16"/>
                <w:szCs w:val="16"/>
              </w:rPr>
              <w:t xml:space="preserve">.  Temporary.  </w:t>
            </w:r>
          </w:p>
          <w:p w14:paraId="54990203" w14:textId="0E2B1F6D" w:rsidR="007E0FE3" w:rsidRDefault="007E0FE3" w:rsidP="007E0FE3">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w:t>
            </w:r>
            <w:r>
              <w:rPr>
                <w:rFonts w:ascii="Arial" w:hAnsi="Arial" w:cs="Arial"/>
                <w:sz w:val="16"/>
                <w:szCs w:val="16"/>
              </w:rPr>
              <w:t>2</w:t>
            </w:r>
            <w:r w:rsidRPr="003E2B22">
              <w:rPr>
                <w:rFonts w:ascii="Arial" w:hAnsi="Arial" w:cs="Arial"/>
                <w:sz w:val="16"/>
                <w:szCs w:val="16"/>
              </w:rPr>
              <w:t xml:space="preserve"> year after cutoff.</w:t>
            </w:r>
          </w:p>
          <w:p w14:paraId="0CEF15B1" w14:textId="4608E914" w:rsidR="007E0FE3" w:rsidRPr="003E2B22" w:rsidRDefault="007E0FE3" w:rsidP="007E0FE3">
            <w:pPr>
              <w:rPr>
                <w:rFonts w:ascii="Arial" w:hAnsi="Arial" w:cs="Arial"/>
                <w:sz w:val="16"/>
                <w:szCs w:val="16"/>
              </w:rPr>
            </w:pPr>
            <w:r>
              <w:rPr>
                <w:rFonts w:ascii="Arial" w:hAnsi="Arial" w:cs="Arial"/>
                <w:sz w:val="16"/>
                <w:szCs w:val="16"/>
              </w:rPr>
              <w:t>(N1-257-11-1, H2b</w:t>
            </w:r>
            <w:r>
              <w:rPr>
                <w:rFonts w:ascii="Arial" w:hAnsi="Arial" w:cs="Arial"/>
                <w:bCs/>
                <w:sz w:val="16"/>
                <w:szCs w:val="16"/>
              </w:rPr>
              <w:t>)</w:t>
            </w:r>
          </w:p>
          <w:p w14:paraId="4B1FF0A8" w14:textId="77777777" w:rsidR="007E0FE3" w:rsidRDefault="007E0FE3" w:rsidP="007E0FE3">
            <w:pPr>
              <w:rPr>
                <w:rFonts w:ascii="Arial" w:hAnsi="Arial" w:cs="Arial"/>
                <w:sz w:val="16"/>
                <w:szCs w:val="16"/>
              </w:rPr>
            </w:pPr>
          </w:p>
          <w:p w14:paraId="490F15B9" w14:textId="77777777" w:rsidR="007E0FE3" w:rsidRDefault="007E0FE3" w:rsidP="007E0FE3">
            <w:pPr>
              <w:rPr>
                <w:rFonts w:ascii="Arial" w:hAnsi="Arial" w:cs="Arial"/>
                <w:sz w:val="16"/>
                <w:szCs w:val="16"/>
              </w:rPr>
            </w:pPr>
            <w:r>
              <w:rPr>
                <w:rFonts w:ascii="Arial" w:hAnsi="Arial" w:cs="Arial"/>
                <w:sz w:val="16"/>
                <w:szCs w:val="16"/>
              </w:rPr>
              <w:t xml:space="preserve">Crosswalk Items: </w:t>
            </w:r>
          </w:p>
          <w:p w14:paraId="33B5C6EA" w14:textId="77777777" w:rsidR="007E0FE3" w:rsidRDefault="007E0FE3" w:rsidP="007E0FE3">
            <w:pPr>
              <w:rPr>
                <w:rFonts w:ascii="Arial" w:hAnsi="Arial" w:cs="Arial"/>
                <w:sz w:val="16"/>
                <w:szCs w:val="16"/>
              </w:rPr>
            </w:pPr>
            <w:r>
              <w:rPr>
                <w:rFonts w:ascii="Arial" w:hAnsi="Arial" w:cs="Arial"/>
                <w:sz w:val="16"/>
                <w:szCs w:val="16"/>
              </w:rPr>
              <w:t>IPP #16</w:t>
            </w:r>
          </w:p>
          <w:p w14:paraId="5EE274AA" w14:textId="77777777" w:rsidR="007E0FE3" w:rsidRDefault="007E0FE3" w:rsidP="007E0FE3">
            <w:pPr>
              <w:rPr>
                <w:rFonts w:ascii="Arial" w:hAnsi="Arial" w:cs="Arial"/>
                <w:sz w:val="16"/>
                <w:szCs w:val="16"/>
              </w:rPr>
            </w:pPr>
            <w:r>
              <w:rPr>
                <w:rFonts w:ascii="Arial" w:hAnsi="Arial" w:cs="Arial"/>
                <w:sz w:val="16"/>
                <w:szCs w:val="16"/>
              </w:rPr>
              <w:t>IPP #31</w:t>
            </w:r>
          </w:p>
          <w:p w14:paraId="30A273C7" w14:textId="77777777" w:rsidR="007E0FE3" w:rsidRDefault="007E0FE3" w:rsidP="007E0FE3">
            <w:pPr>
              <w:rPr>
                <w:rFonts w:ascii="Arial" w:hAnsi="Arial" w:cs="Arial"/>
                <w:sz w:val="16"/>
                <w:szCs w:val="16"/>
              </w:rPr>
            </w:pPr>
          </w:p>
          <w:p w14:paraId="634060D9" w14:textId="77777777" w:rsidR="007E0FE3" w:rsidRDefault="007E0FE3" w:rsidP="007E0FE3">
            <w:pPr>
              <w:rPr>
                <w:rFonts w:ascii="Arial" w:hAnsi="Arial" w:cs="Arial"/>
                <w:sz w:val="16"/>
                <w:szCs w:val="16"/>
              </w:rPr>
            </w:pPr>
          </w:p>
          <w:p w14:paraId="37D05094" w14:textId="77777777" w:rsidR="007E0FE3" w:rsidRDefault="007E0FE3" w:rsidP="007E0FE3">
            <w:pPr>
              <w:rPr>
                <w:rFonts w:ascii="Arial" w:hAnsi="Arial" w:cs="Arial"/>
                <w:sz w:val="16"/>
                <w:szCs w:val="16"/>
              </w:rPr>
            </w:pPr>
          </w:p>
          <w:p w14:paraId="23603034" w14:textId="37D15CEB" w:rsidR="007E0FE3" w:rsidRPr="003E2B22" w:rsidRDefault="007E0FE3" w:rsidP="007E0FE3">
            <w:pPr>
              <w:rPr>
                <w:rFonts w:ascii="Arial" w:hAnsi="Arial" w:cs="Arial"/>
                <w:sz w:val="16"/>
                <w:szCs w:val="16"/>
              </w:rPr>
            </w:pPr>
          </w:p>
        </w:tc>
        <w:tc>
          <w:tcPr>
            <w:tcW w:w="1367" w:type="dxa"/>
          </w:tcPr>
          <w:p w14:paraId="3C260632" w14:textId="77777777" w:rsidR="007E0FE3" w:rsidRPr="00A34427" w:rsidRDefault="007E0FE3" w:rsidP="007E0FE3">
            <w:pPr>
              <w:rPr>
                <w:rFonts w:ascii="Arial" w:hAnsi="Arial" w:cs="Arial"/>
                <w:sz w:val="16"/>
                <w:szCs w:val="16"/>
              </w:rPr>
            </w:pPr>
          </w:p>
          <w:p w14:paraId="20C295A9" w14:textId="77777777" w:rsidR="007E0FE3" w:rsidRDefault="007E0FE3" w:rsidP="007E0FE3">
            <w:pPr>
              <w:rPr>
                <w:rFonts w:ascii="Arial" w:hAnsi="Arial" w:cs="Arial"/>
                <w:sz w:val="16"/>
                <w:szCs w:val="16"/>
              </w:rPr>
            </w:pPr>
            <w:r w:rsidRPr="00A34427">
              <w:rPr>
                <w:rFonts w:ascii="Arial" w:hAnsi="Arial" w:cs="Arial"/>
                <w:sz w:val="16"/>
                <w:szCs w:val="16"/>
              </w:rPr>
              <w:t>Info. &amp; Analysis</w:t>
            </w:r>
          </w:p>
          <w:p w14:paraId="63F429AB" w14:textId="77777777" w:rsidR="007E0FE3" w:rsidRDefault="007E0FE3" w:rsidP="007E0FE3">
            <w:pPr>
              <w:rPr>
                <w:rFonts w:ascii="Arial" w:hAnsi="Arial" w:cs="Arial"/>
                <w:sz w:val="16"/>
                <w:szCs w:val="16"/>
              </w:rPr>
            </w:pPr>
          </w:p>
          <w:p w14:paraId="28EF6495" w14:textId="77777777" w:rsidR="007E0FE3" w:rsidRDefault="007E0FE3" w:rsidP="007E0FE3">
            <w:pPr>
              <w:rPr>
                <w:rFonts w:ascii="Arial" w:hAnsi="Arial" w:cs="Arial"/>
                <w:sz w:val="16"/>
                <w:szCs w:val="16"/>
              </w:rPr>
            </w:pPr>
          </w:p>
          <w:p w14:paraId="5881849B" w14:textId="77777777" w:rsidR="007E0FE3" w:rsidRDefault="007E0FE3" w:rsidP="007E0FE3">
            <w:pPr>
              <w:rPr>
                <w:rFonts w:ascii="Arial" w:hAnsi="Arial" w:cs="Arial"/>
                <w:sz w:val="16"/>
                <w:szCs w:val="16"/>
              </w:rPr>
            </w:pPr>
          </w:p>
          <w:p w14:paraId="7BC911BC" w14:textId="77777777" w:rsidR="007E0FE3" w:rsidRDefault="007E0FE3" w:rsidP="007E0FE3">
            <w:pPr>
              <w:rPr>
                <w:rFonts w:ascii="Arial" w:hAnsi="Arial" w:cs="Arial"/>
                <w:sz w:val="16"/>
                <w:szCs w:val="16"/>
              </w:rPr>
            </w:pPr>
          </w:p>
          <w:p w14:paraId="6BBA5AEC" w14:textId="77777777" w:rsidR="007E0FE3" w:rsidRDefault="007E0FE3" w:rsidP="007E0FE3">
            <w:pPr>
              <w:rPr>
                <w:rFonts w:ascii="Arial" w:hAnsi="Arial" w:cs="Arial"/>
                <w:sz w:val="16"/>
                <w:szCs w:val="16"/>
              </w:rPr>
            </w:pPr>
          </w:p>
          <w:p w14:paraId="673EF2DD" w14:textId="77777777" w:rsidR="007E0FE3" w:rsidRDefault="007E0FE3" w:rsidP="007E0FE3">
            <w:pPr>
              <w:rPr>
                <w:rFonts w:ascii="Arial" w:hAnsi="Arial" w:cs="Arial"/>
                <w:sz w:val="16"/>
                <w:szCs w:val="16"/>
              </w:rPr>
            </w:pPr>
          </w:p>
          <w:p w14:paraId="74F7EE1C" w14:textId="77777777" w:rsidR="007E0FE3" w:rsidRDefault="007E0FE3" w:rsidP="007E0FE3">
            <w:pPr>
              <w:rPr>
                <w:rFonts w:ascii="Arial" w:hAnsi="Arial" w:cs="Arial"/>
                <w:sz w:val="16"/>
                <w:szCs w:val="16"/>
              </w:rPr>
            </w:pPr>
          </w:p>
          <w:p w14:paraId="6676A29A" w14:textId="77777777" w:rsidR="007E0FE3" w:rsidRDefault="007E0FE3" w:rsidP="007E0FE3">
            <w:pPr>
              <w:rPr>
                <w:rFonts w:ascii="Arial" w:hAnsi="Arial" w:cs="Arial"/>
                <w:sz w:val="16"/>
                <w:szCs w:val="16"/>
              </w:rPr>
            </w:pPr>
          </w:p>
          <w:p w14:paraId="7048E6A7" w14:textId="77777777" w:rsidR="007E0FE3" w:rsidRDefault="007E0FE3" w:rsidP="007E0FE3">
            <w:pPr>
              <w:rPr>
                <w:rFonts w:ascii="Arial" w:hAnsi="Arial" w:cs="Arial"/>
                <w:sz w:val="16"/>
                <w:szCs w:val="16"/>
              </w:rPr>
            </w:pPr>
          </w:p>
          <w:p w14:paraId="37C58669" w14:textId="77777777" w:rsidR="007E0FE3" w:rsidRDefault="007E0FE3" w:rsidP="007E0FE3">
            <w:pPr>
              <w:rPr>
                <w:rFonts w:ascii="Arial" w:hAnsi="Arial" w:cs="Arial"/>
                <w:sz w:val="16"/>
                <w:szCs w:val="16"/>
              </w:rPr>
            </w:pPr>
          </w:p>
          <w:p w14:paraId="19C874B3" w14:textId="2209CE6E" w:rsidR="007E0FE3" w:rsidRPr="00A34427" w:rsidRDefault="007E0FE3" w:rsidP="007E0FE3">
            <w:pPr>
              <w:rPr>
                <w:rFonts w:ascii="Arial" w:hAnsi="Arial" w:cs="Arial"/>
                <w:bCs/>
                <w:sz w:val="16"/>
                <w:szCs w:val="16"/>
              </w:rPr>
            </w:pPr>
          </w:p>
        </w:tc>
        <w:tc>
          <w:tcPr>
            <w:tcW w:w="2503" w:type="dxa"/>
          </w:tcPr>
          <w:p w14:paraId="6EC3F158" w14:textId="77777777" w:rsidR="007E0FE3" w:rsidRPr="00046E97" w:rsidRDefault="007E0FE3" w:rsidP="007E0FE3">
            <w:pPr>
              <w:rPr>
                <w:rFonts w:ascii="Arial" w:hAnsi="Arial" w:cs="Arial"/>
                <w:sz w:val="16"/>
                <w:szCs w:val="16"/>
              </w:rPr>
            </w:pPr>
          </w:p>
          <w:p w14:paraId="34CF1572" w14:textId="6E0EA09F" w:rsidR="007E0FE3" w:rsidRPr="00046E97" w:rsidRDefault="007E0FE3" w:rsidP="007E0FE3">
            <w:pPr>
              <w:rPr>
                <w:rFonts w:ascii="Arial" w:hAnsi="Arial" w:cs="Arial"/>
                <w:sz w:val="16"/>
                <w:szCs w:val="16"/>
              </w:rPr>
            </w:pPr>
            <w:r w:rsidRPr="00046E97">
              <w:rPr>
                <w:rFonts w:ascii="Arial" w:hAnsi="Arial" w:cs="Arial"/>
                <w:sz w:val="16"/>
                <w:szCs w:val="16"/>
              </w:rPr>
              <w:t>CIS and IPP Outlook folder</w:t>
            </w:r>
          </w:p>
        </w:tc>
        <w:tc>
          <w:tcPr>
            <w:tcW w:w="1350" w:type="dxa"/>
          </w:tcPr>
          <w:p w14:paraId="3A31A3E9" w14:textId="691DBC56" w:rsidR="007E0FE3" w:rsidRPr="00046E97" w:rsidRDefault="007E0FE3" w:rsidP="007E0FE3">
            <w:pPr>
              <w:rPr>
                <w:rFonts w:ascii="Arial" w:hAnsi="Arial" w:cs="Arial"/>
                <w:sz w:val="16"/>
                <w:szCs w:val="16"/>
              </w:rPr>
            </w:pPr>
          </w:p>
          <w:p w14:paraId="290CBFD3" w14:textId="35D4FF36" w:rsidR="007E0FE3" w:rsidRDefault="007E0FE3" w:rsidP="007E0FE3">
            <w:pPr>
              <w:rPr>
                <w:rFonts w:ascii="Arial" w:hAnsi="Arial" w:cs="Arial"/>
                <w:sz w:val="16"/>
                <w:szCs w:val="16"/>
              </w:rPr>
            </w:pPr>
            <w:r w:rsidRPr="00046E97">
              <w:rPr>
                <w:rFonts w:ascii="Arial" w:hAnsi="Arial" w:cs="Arial"/>
                <w:sz w:val="16"/>
                <w:szCs w:val="16"/>
              </w:rPr>
              <w:t xml:space="preserve">2005 </w:t>
            </w:r>
            <w:r>
              <w:rPr>
                <w:rFonts w:ascii="Arial" w:hAnsi="Arial" w:cs="Arial"/>
                <w:sz w:val="16"/>
                <w:szCs w:val="16"/>
              </w:rPr>
              <w:t>–</w:t>
            </w:r>
            <w:r w:rsidRPr="00046E97">
              <w:rPr>
                <w:rFonts w:ascii="Arial" w:hAnsi="Arial" w:cs="Arial"/>
                <w:sz w:val="16"/>
                <w:szCs w:val="16"/>
              </w:rPr>
              <w:t xml:space="preserve"> </w:t>
            </w:r>
            <w:r>
              <w:rPr>
                <w:rFonts w:ascii="Arial" w:hAnsi="Arial" w:cs="Arial"/>
                <w:sz w:val="16"/>
                <w:szCs w:val="16"/>
              </w:rPr>
              <w:t>Prst</w:t>
            </w:r>
          </w:p>
          <w:p w14:paraId="474F9907" w14:textId="77777777" w:rsidR="007E0FE3" w:rsidRDefault="007E0FE3" w:rsidP="007E0FE3">
            <w:pPr>
              <w:rPr>
                <w:rFonts w:ascii="Arial" w:hAnsi="Arial" w:cs="Arial"/>
                <w:sz w:val="16"/>
                <w:szCs w:val="16"/>
              </w:rPr>
            </w:pPr>
          </w:p>
          <w:p w14:paraId="53AE7649" w14:textId="77777777" w:rsidR="007E0FE3" w:rsidRDefault="007E0FE3" w:rsidP="007E0FE3">
            <w:pPr>
              <w:rPr>
                <w:rFonts w:ascii="Arial" w:hAnsi="Arial" w:cs="Arial"/>
                <w:sz w:val="16"/>
                <w:szCs w:val="16"/>
              </w:rPr>
            </w:pPr>
          </w:p>
          <w:p w14:paraId="492FFDCF" w14:textId="77777777" w:rsidR="007E0FE3" w:rsidRDefault="007E0FE3" w:rsidP="007E0FE3">
            <w:pPr>
              <w:rPr>
                <w:rFonts w:ascii="Arial" w:hAnsi="Arial" w:cs="Arial"/>
                <w:sz w:val="16"/>
                <w:szCs w:val="16"/>
              </w:rPr>
            </w:pPr>
          </w:p>
          <w:p w14:paraId="5128B89A" w14:textId="77777777" w:rsidR="007E0FE3" w:rsidRDefault="007E0FE3" w:rsidP="007E0FE3">
            <w:pPr>
              <w:rPr>
                <w:rFonts w:ascii="Arial" w:hAnsi="Arial" w:cs="Arial"/>
                <w:sz w:val="16"/>
                <w:szCs w:val="16"/>
              </w:rPr>
            </w:pPr>
          </w:p>
          <w:p w14:paraId="223ED3F3" w14:textId="77777777" w:rsidR="007E0FE3" w:rsidRDefault="007E0FE3" w:rsidP="007E0FE3">
            <w:pPr>
              <w:rPr>
                <w:rFonts w:ascii="Arial" w:hAnsi="Arial" w:cs="Arial"/>
                <w:sz w:val="16"/>
                <w:szCs w:val="16"/>
              </w:rPr>
            </w:pPr>
          </w:p>
          <w:p w14:paraId="5F55C93F" w14:textId="77777777" w:rsidR="007E0FE3" w:rsidRDefault="007E0FE3" w:rsidP="007E0FE3">
            <w:pPr>
              <w:rPr>
                <w:rFonts w:ascii="Arial" w:hAnsi="Arial" w:cs="Arial"/>
                <w:sz w:val="16"/>
                <w:szCs w:val="16"/>
              </w:rPr>
            </w:pPr>
          </w:p>
          <w:p w14:paraId="79166A06" w14:textId="77777777" w:rsidR="007E0FE3" w:rsidRDefault="007E0FE3" w:rsidP="007E0FE3">
            <w:pPr>
              <w:rPr>
                <w:rFonts w:ascii="Arial" w:hAnsi="Arial" w:cs="Arial"/>
                <w:sz w:val="16"/>
                <w:szCs w:val="16"/>
              </w:rPr>
            </w:pPr>
          </w:p>
          <w:p w14:paraId="6BEE56D9" w14:textId="77777777" w:rsidR="007E0FE3" w:rsidRDefault="007E0FE3" w:rsidP="007E0FE3">
            <w:pPr>
              <w:rPr>
                <w:rFonts w:ascii="Arial" w:hAnsi="Arial" w:cs="Arial"/>
                <w:sz w:val="16"/>
                <w:szCs w:val="16"/>
              </w:rPr>
            </w:pPr>
          </w:p>
          <w:p w14:paraId="3186A79D" w14:textId="77777777" w:rsidR="007E0FE3" w:rsidRDefault="007E0FE3" w:rsidP="007E0FE3">
            <w:pPr>
              <w:rPr>
                <w:rFonts w:ascii="Arial" w:hAnsi="Arial" w:cs="Arial"/>
                <w:sz w:val="16"/>
                <w:szCs w:val="16"/>
              </w:rPr>
            </w:pPr>
          </w:p>
          <w:p w14:paraId="15D8F15A" w14:textId="77777777" w:rsidR="007E0FE3" w:rsidRDefault="007E0FE3" w:rsidP="007E0FE3">
            <w:pPr>
              <w:rPr>
                <w:rFonts w:ascii="Arial" w:hAnsi="Arial" w:cs="Arial"/>
                <w:sz w:val="16"/>
                <w:szCs w:val="16"/>
              </w:rPr>
            </w:pPr>
          </w:p>
          <w:p w14:paraId="1D69F3EB" w14:textId="1A62398E" w:rsidR="007E0FE3" w:rsidRPr="00046E97" w:rsidRDefault="007E0FE3" w:rsidP="007E0FE3">
            <w:pPr>
              <w:rPr>
                <w:rFonts w:ascii="Arial" w:hAnsi="Arial" w:cs="Arial"/>
                <w:bCs/>
                <w:sz w:val="16"/>
                <w:szCs w:val="16"/>
              </w:rPr>
            </w:pPr>
          </w:p>
        </w:tc>
        <w:tc>
          <w:tcPr>
            <w:tcW w:w="1350" w:type="dxa"/>
          </w:tcPr>
          <w:p w14:paraId="0FC34793" w14:textId="77777777" w:rsidR="007E0FE3" w:rsidRPr="00046E97" w:rsidRDefault="007E0FE3" w:rsidP="007E0FE3">
            <w:pPr>
              <w:rPr>
                <w:rFonts w:ascii="Arial" w:hAnsi="Arial" w:cs="Arial"/>
                <w:sz w:val="16"/>
                <w:szCs w:val="16"/>
              </w:rPr>
            </w:pPr>
          </w:p>
          <w:p w14:paraId="519D8CFF" w14:textId="77777777" w:rsidR="007E0FE3" w:rsidRPr="00046E97" w:rsidRDefault="007E0FE3" w:rsidP="007E0FE3">
            <w:pPr>
              <w:rPr>
                <w:rFonts w:ascii="Arial" w:hAnsi="Arial" w:cs="Arial"/>
                <w:sz w:val="16"/>
                <w:szCs w:val="16"/>
              </w:rPr>
            </w:pPr>
            <w:r w:rsidRPr="00046E97">
              <w:rPr>
                <w:rFonts w:ascii="Arial" w:hAnsi="Arial" w:cs="Arial"/>
                <w:sz w:val="16"/>
                <w:szCs w:val="16"/>
              </w:rPr>
              <w:t>P/E</w:t>
            </w:r>
          </w:p>
        </w:tc>
        <w:tc>
          <w:tcPr>
            <w:tcW w:w="990" w:type="dxa"/>
          </w:tcPr>
          <w:p w14:paraId="2436EE20" w14:textId="77777777" w:rsidR="007E0FE3" w:rsidRPr="00046E97" w:rsidRDefault="007E0FE3" w:rsidP="007E0FE3">
            <w:pPr>
              <w:rPr>
                <w:rFonts w:ascii="Arial" w:hAnsi="Arial" w:cs="Arial"/>
                <w:sz w:val="16"/>
                <w:szCs w:val="16"/>
              </w:rPr>
            </w:pPr>
          </w:p>
          <w:p w14:paraId="6A5A1325"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1C9D6443" w14:textId="77777777" w:rsidR="007E0FE3" w:rsidRPr="00046E97" w:rsidRDefault="007E0FE3" w:rsidP="007E0FE3">
            <w:pPr>
              <w:rPr>
                <w:rFonts w:ascii="Arial" w:hAnsi="Arial" w:cs="Arial"/>
                <w:sz w:val="16"/>
                <w:szCs w:val="16"/>
              </w:rPr>
            </w:pPr>
          </w:p>
          <w:p w14:paraId="5D1C0E71" w14:textId="77777777" w:rsidR="007E0FE3" w:rsidRPr="00046E97" w:rsidRDefault="007E0FE3" w:rsidP="007E0FE3">
            <w:pPr>
              <w:rPr>
                <w:rFonts w:ascii="Arial" w:hAnsi="Arial" w:cs="Arial"/>
                <w:sz w:val="16"/>
                <w:szCs w:val="16"/>
              </w:rPr>
            </w:pPr>
            <w:r w:rsidRPr="00046E97">
              <w:rPr>
                <w:rFonts w:ascii="Arial" w:hAnsi="Arial" w:cs="Arial"/>
                <w:sz w:val="16"/>
                <w:szCs w:val="16"/>
              </w:rPr>
              <w:t>Public Request (CIS)</w:t>
            </w:r>
          </w:p>
          <w:p w14:paraId="1862F66C" w14:textId="77777777" w:rsidR="007E0FE3" w:rsidRPr="00046E97" w:rsidRDefault="007E0FE3" w:rsidP="007E0FE3">
            <w:pPr>
              <w:rPr>
                <w:rFonts w:ascii="Arial" w:hAnsi="Arial" w:cs="Arial"/>
                <w:sz w:val="16"/>
                <w:szCs w:val="16"/>
              </w:rPr>
            </w:pPr>
          </w:p>
          <w:p w14:paraId="279439E5" w14:textId="77777777" w:rsidR="007E0FE3" w:rsidRPr="00046E97" w:rsidRDefault="007E0FE3" w:rsidP="007E0FE3">
            <w:pPr>
              <w:rPr>
                <w:rFonts w:ascii="Arial" w:hAnsi="Arial" w:cs="Arial"/>
                <w:sz w:val="16"/>
                <w:szCs w:val="16"/>
              </w:rPr>
            </w:pPr>
            <w:r w:rsidRPr="00046E97">
              <w:rPr>
                <w:rFonts w:ascii="Arial" w:hAnsi="Arial" w:cs="Arial"/>
                <w:sz w:val="16"/>
                <w:szCs w:val="16"/>
              </w:rPr>
              <w:t>Email request in Outlook</w:t>
            </w:r>
          </w:p>
          <w:p w14:paraId="7C7DC38E" w14:textId="77777777" w:rsidR="007E0FE3" w:rsidRPr="00046E97" w:rsidRDefault="007E0FE3" w:rsidP="007E0FE3">
            <w:pPr>
              <w:rPr>
                <w:rFonts w:ascii="Arial" w:hAnsi="Arial" w:cs="Arial"/>
                <w:sz w:val="16"/>
                <w:szCs w:val="16"/>
              </w:rPr>
            </w:pPr>
          </w:p>
          <w:p w14:paraId="7FC415B8" w14:textId="77777777" w:rsidR="007E0FE3" w:rsidRPr="00046E97" w:rsidRDefault="007E0FE3" w:rsidP="007E0FE3">
            <w:pPr>
              <w:rPr>
                <w:rFonts w:ascii="Arial" w:hAnsi="Arial" w:cs="Arial"/>
                <w:color w:val="FF0000"/>
                <w:sz w:val="16"/>
                <w:szCs w:val="16"/>
              </w:rPr>
            </w:pPr>
            <w:r w:rsidRPr="00046E97">
              <w:rPr>
                <w:rFonts w:ascii="Arial" w:hAnsi="Arial" w:cs="Arial"/>
                <w:sz w:val="16"/>
                <w:szCs w:val="16"/>
              </w:rPr>
              <w:t>A record copy of phone and email requests are stored by the Bureau via the BLS CIS.  In additional, we keep all information requests and responses that are emailed through email outlook folders.</w:t>
            </w:r>
          </w:p>
        </w:tc>
      </w:tr>
      <w:tr w:rsidR="007E0FE3" w:rsidRPr="00361683" w14:paraId="059FE235" w14:textId="77777777" w:rsidTr="00F0275D">
        <w:trPr>
          <w:trHeight w:val="630"/>
        </w:trPr>
        <w:tc>
          <w:tcPr>
            <w:tcW w:w="1438" w:type="dxa"/>
            <w:vMerge/>
          </w:tcPr>
          <w:p w14:paraId="6E267CA4" w14:textId="77777777" w:rsidR="007E0FE3" w:rsidRPr="00046E97" w:rsidRDefault="007E0FE3" w:rsidP="007E0FE3">
            <w:pPr>
              <w:rPr>
                <w:rFonts w:ascii="Arial" w:hAnsi="Arial" w:cs="Arial"/>
                <w:b/>
                <w:bCs/>
                <w:sz w:val="16"/>
                <w:szCs w:val="16"/>
              </w:rPr>
            </w:pPr>
          </w:p>
        </w:tc>
        <w:tc>
          <w:tcPr>
            <w:tcW w:w="3349" w:type="dxa"/>
            <w:vMerge/>
          </w:tcPr>
          <w:p w14:paraId="558882EF" w14:textId="77777777" w:rsidR="007E0FE3" w:rsidRPr="003E2B22" w:rsidRDefault="007E0FE3" w:rsidP="007E0FE3">
            <w:pPr>
              <w:rPr>
                <w:rFonts w:ascii="Arial" w:hAnsi="Arial" w:cs="Arial"/>
                <w:sz w:val="16"/>
                <w:szCs w:val="16"/>
              </w:rPr>
            </w:pPr>
          </w:p>
        </w:tc>
        <w:tc>
          <w:tcPr>
            <w:tcW w:w="2773" w:type="dxa"/>
          </w:tcPr>
          <w:p w14:paraId="5B99D798" w14:textId="77777777" w:rsidR="007E0FE3" w:rsidRDefault="007E0FE3" w:rsidP="007E0FE3">
            <w:pPr>
              <w:rPr>
                <w:rFonts w:ascii="Arial" w:hAnsi="Arial" w:cs="Arial"/>
                <w:sz w:val="16"/>
                <w:szCs w:val="16"/>
              </w:rPr>
            </w:pPr>
          </w:p>
          <w:p w14:paraId="37F0CABF" w14:textId="77777777" w:rsidR="007E0FE3" w:rsidRDefault="007E0FE3" w:rsidP="007E0FE3">
            <w:pPr>
              <w:rPr>
                <w:rFonts w:ascii="Arial" w:hAnsi="Arial" w:cs="Arial"/>
                <w:sz w:val="16"/>
                <w:szCs w:val="16"/>
              </w:rPr>
            </w:pPr>
            <w:r>
              <w:rPr>
                <w:rFonts w:ascii="Arial" w:hAnsi="Arial" w:cs="Arial"/>
                <w:sz w:val="16"/>
                <w:szCs w:val="16"/>
              </w:rPr>
              <w:t>Purchasing Power Parities</w:t>
            </w:r>
          </w:p>
          <w:p w14:paraId="2B9EC3C6" w14:textId="77777777" w:rsidR="007E0FE3" w:rsidRDefault="007E0FE3" w:rsidP="007E0FE3">
            <w:pPr>
              <w:rPr>
                <w:rFonts w:ascii="Arial" w:hAnsi="Arial" w:cs="Arial"/>
                <w:sz w:val="16"/>
                <w:szCs w:val="16"/>
              </w:rPr>
            </w:pPr>
            <w:r>
              <w:rPr>
                <w:rFonts w:ascii="Arial" w:hAnsi="Arial" w:cs="Arial"/>
                <w:sz w:val="16"/>
                <w:szCs w:val="16"/>
              </w:rPr>
              <w:t>Works with Org of Econ Coop &amp; Dev (OECD) and EUROSTAT.</w:t>
            </w:r>
          </w:p>
          <w:p w14:paraId="7113DF44" w14:textId="77777777" w:rsidR="007E0FE3" w:rsidRPr="003E2B22" w:rsidRDefault="007E0FE3" w:rsidP="007E0FE3">
            <w:pPr>
              <w:rPr>
                <w:rFonts w:ascii="Arial" w:hAnsi="Arial" w:cs="Arial"/>
                <w:sz w:val="16"/>
                <w:szCs w:val="16"/>
              </w:rPr>
            </w:pPr>
          </w:p>
        </w:tc>
        <w:tc>
          <w:tcPr>
            <w:tcW w:w="1367" w:type="dxa"/>
          </w:tcPr>
          <w:p w14:paraId="2D310848" w14:textId="77777777" w:rsidR="007E0FE3" w:rsidRDefault="007E0FE3" w:rsidP="007E0FE3">
            <w:pPr>
              <w:rPr>
                <w:rFonts w:ascii="Arial" w:hAnsi="Arial" w:cs="Arial"/>
                <w:sz w:val="16"/>
                <w:szCs w:val="16"/>
              </w:rPr>
            </w:pPr>
          </w:p>
          <w:p w14:paraId="226928BE" w14:textId="4F99C4C0" w:rsidR="007E0FE3" w:rsidRPr="00A34427" w:rsidRDefault="007E0FE3" w:rsidP="007E0FE3">
            <w:pPr>
              <w:rPr>
                <w:rFonts w:ascii="Arial" w:hAnsi="Arial" w:cs="Arial"/>
                <w:sz w:val="16"/>
                <w:szCs w:val="16"/>
              </w:rPr>
            </w:pPr>
            <w:r>
              <w:rPr>
                <w:rFonts w:ascii="Arial" w:hAnsi="Arial" w:cs="Arial"/>
                <w:sz w:val="16"/>
                <w:szCs w:val="16"/>
              </w:rPr>
              <w:t xml:space="preserve">Info. &amp; Analysis </w:t>
            </w:r>
          </w:p>
        </w:tc>
        <w:tc>
          <w:tcPr>
            <w:tcW w:w="2503" w:type="dxa"/>
          </w:tcPr>
          <w:p w14:paraId="4234E414" w14:textId="77777777" w:rsidR="007E0FE3" w:rsidRDefault="007E0FE3" w:rsidP="007E0FE3">
            <w:pPr>
              <w:rPr>
                <w:rFonts w:ascii="Arial" w:hAnsi="Arial" w:cs="Arial"/>
                <w:sz w:val="16"/>
                <w:szCs w:val="16"/>
              </w:rPr>
            </w:pPr>
          </w:p>
          <w:p w14:paraId="021EB7E6" w14:textId="77777777" w:rsidR="007E0FE3" w:rsidRDefault="007E0FE3" w:rsidP="007E0FE3">
            <w:pPr>
              <w:rPr>
                <w:rFonts w:ascii="Arial" w:hAnsi="Arial" w:cs="Arial"/>
                <w:sz w:val="16"/>
                <w:szCs w:val="16"/>
              </w:rPr>
            </w:pPr>
            <w:r>
              <w:rPr>
                <w:rFonts w:ascii="Arial" w:hAnsi="Arial" w:cs="Arial"/>
                <w:sz w:val="16"/>
                <w:szCs w:val="16"/>
              </w:rPr>
              <w:t>PPP shared directory</w:t>
            </w:r>
          </w:p>
          <w:p w14:paraId="6F81A3DB" w14:textId="77777777" w:rsidR="007E0FE3" w:rsidRDefault="007E0FE3" w:rsidP="007E0FE3">
            <w:pPr>
              <w:rPr>
                <w:rFonts w:ascii="Arial" w:hAnsi="Arial" w:cs="Arial"/>
                <w:sz w:val="16"/>
                <w:szCs w:val="16"/>
              </w:rPr>
            </w:pPr>
          </w:p>
          <w:p w14:paraId="69246F52" w14:textId="5B77F654" w:rsidR="007E0FE3" w:rsidRDefault="007E0FE3" w:rsidP="007E0FE3">
            <w:pPr>
              <w:rPr>
                <w:rFonts w:ascii="Arial" w:hAnsi="Arial" w:cs="Arial"/>
                <w:sz w:val="16"/>
                <w:szCs w:val="16"/>
              </w:rPr>
            </w:pPr>
            <w:r>
              <w:rPr>
                <w:rFonts w:ascii="Arial" w:hAnsi="Arial" w:cs="Arial"/>
                <w:sz w:val="16"/>
                <w:szCs w:val="16"/>
              </w:rPr>
              <w:t>I&amp;A shared directory</w:t>
            </w:r>
          </w:p>
        </w:tc>
        <w:tc>
          <w:tcPr>
            <w:tcW w:w="1350" w:type="dxa"/>
          </w:tcPr>
          <w:p w14:paraId="4D177418" w14:textId="077686F7" w:rsidR="007E0FE3" w:rsidRDefault="007E0FE3" w:rsidP="007E0FE3">
            <w:pPr>
              <w:rPr>
                <w:rFonts w:ascii="Arial" w:hAnsi="Arial" w:cs="Arial"/>
                <w:sz w:val="16"/>
                <w:szCs w:val="16"/>
              </w:rPr>
            </w:pPr>
          </w:p>
          <w:p w14:paraId="520F1685" w14:textId="77777777" w:rsidR="007E0FE3" w:rsidRDefault="007E0FE3" w:rsidP="007E0FE3">
            <w:pPr>
              <w:rPr>
                <w:rFonts w:ascii="Arial" w:hAnsi="Arial" w:cs="Arial"/>
                <w:sz w:val="16"/>
                <w:szCs w:val="16"/>
              </w:rPr>
            </w:pPr>
            <w:r>
              <w:rPr>
                <w:rFonts w:ascii="Arial" w:hAnsi="Arial" w:cs="Arial"/>
                <w:sz w:val="16"/>
                <w:szCs w:val="16"/>
              </w:rPr>
              <w:t>1990’s-Prst</w:t>
            </w:r>
          </w:p>
          <w:p w14:paraId="27DFBF1D" w14:textId="77777777" w:rsidR="007E0FE3" w:rsidRDefault="007E0FE3" w:rsidP="007E0FE3">
            <w:pPr>
              <w:rPr>
                <w:rFonts w:ascii="Arial" w:hAnsi="Arial" w:cs="Arial"/>
                <w:sz w:val="16"/>
                <w:szCs w:val="16"/>
              </w:rPr>
            </w:pPr>
          </w:p>
          <w:p w14:paraId="374CD060" w14:textId="4DB38A5C" w:rsidR="007E0FE3" w:rsidRPr="00046E97" w:rsidRDefault="007E0FE3" w:rsidP="007E0FE3">
            <w:pPr>
              <w:rPr>
                <w:rFonts w:ascii="Arial" w:hAnsi="Arial" w:cs="Arial"/>
                <w:sz w:val="16"/>
                <w:szCs w:val="16"/>
              </w:rPr>
            </w:pPr>
            <w:r>
              <w:rPr>
                <w:rFonts w:ascii="Arial" w:hAnsi="Arial" w:cs="Arial"/>
                <w:sz w:val="16"/>
                <w:szCs w:val="16"/>
              </w:rPr>
              <w:t>1980-Prior</w:t>
            </w:r>
          </w:p>
        </w:tc>
        <w:tc>
          <w:tcPr>
            <w:tcW w:w="1350" w:type="dxa"/>
          </w:tcPr>
          <w:p w14:paraId="35DC74ED" w14:textId="77777777" w:rsidR="007E0FE3" w:rsidRDefault="007E0FE3" w:rsidP="007E0FE3">
            <w:pPr>
              <w:rPr>
                <w:rFonts w:ascii="Arial" w:hAnsi="Arial" w:cs="Arial"/>
                <w:sz w:val="16"/>
                <w:szCs w:val="16"/>
              </w:rPr>
            </w:pPr>
          </w:p>
          <w:p w14:paraId="68154D87" w14:textId="657E72E0" w:rsidR="007E0FE3" w:rsidRPr="00046E97" w:rsidRDefault="007E0FE3" w:rsidP="007E0FE3">
            <w:pPr>
              <w:rPr>
                <w:rFonts w:ascii="Arial" w:hAnsi="Arial" w:cs="Arial"/>
                <w:sz w:val="16"/>
                <w:szCs w:val="16"/>
              </w:rPr>
            </w:pPr>
            <w:r>
              <w:rPr>
                <w:rFonts w:ascii="Arial" w:hAnsi="Arial" w:cs="Arial"/>
                <w:sz w:val="16"/>
                <w:szCs w:val="16"/>
              </w:rPr>
              <w:t>E</w:t>
            </w:r>
          </w:p>
        </w:tc>
        <w:tc>
          <w:tcPr>
            <w:tcW w:w="990" w:type="dxa"/>
          </w:tcPr>
          <w:p w14:paraId="3F09DFDB" w14:textId="77777777" w:rsidR="007E0FE3" w:rsidRDefault="007E0FE3" w:rsidP="007E0FE3">
            <w:pPr>
              <w:rPr>
                <w:rFonts w:ascii="Arial" w:hAnsi="Arial" w:cs="Arial"/>
                <w:sz w:val="16"/>
                <w:szCs w:val="16"/>
              </w:rPr>
            </w:pPr>
          </w:p>
          <w:p w14:paraId="144C2078" w14:textId="78DD9E49" w:rsidR="007E0FE3" w:rsidRPr="00046E97" w:rsidRDefault="007E0FE3" w:rsidP="007E0FE3">
            <w:pPr>
              <w:rPr>
                <w:rFonts w:ascii="Arial" w:hAnsi="Arial" w:cs="Arial"/>
                <w:sz w:val="16"/>
                <w:szCs w:val="16"/>
              </w:rPr>
            </w:pPr>
            <w:r>
              <w:rPr>
                <w:rFonts w:ascii="Arial" w:hAnsi="Arial" w:cs="Arial"/>
                <w:sz w:val="16"/>
                <w:szCs w:val="16"/>
              </w:rPr>
              <w:t>No</w:t>
            </w:r>
          </w:p>
        </w:tc>
        <w:tc>
          <w:tcPr>
            <w:tcW w:w="3150" w:type="dxa"/>
          </w:tcPr>
          <w:p w14:paraId="690E4C88" w14:textId="77777777" w:rsidR="007E0FE3" w:rsidRDefault="007E0FE3" w:rsidP="007E0FE3">
            <w:pPr>
              <w:rPr>
                <w:rFonts w:ascii="Arial" w:hAnsi="Arial" w:cs="Arial"/>
                <w:sz w:val="16"/>
                <w:szCs w:val="16"/>
              </w:rPr>
            </w:pPr>
          </w:p>
          <w:p w14:paraId="591DC820" w14:textId="77777777" w:rsidR="007E0FE3" w:rsidRDefault="007E0FE3" w:rsidP="007E0FE3">
            <w:pPr>
              <w:rPr>
                <w:rFonts w:ascii="Arial" w:hAnsi="Arial" w:cs="Arial"/>
                <w:sz w:val="16"/>
                <w:szCs w:val="16"/>
              </w:rPr>
            </w:pPr>
            <w:r>
              <w:rPr>
                <w:rFonts w:ascii="Arial" w:hAnsi="Arial" w:cs="Arial"/>
                <w:sz w:val="16"/>
                <w:szCs w:val="16"/>
              </w:rPr>
              <w:t>PPP Files are located in the PPP shared directory and maintained by the I&amp;A section.</w:t>
            </w:r>
          </w:p>
          <w:p w14:paraId="3C09E029" w14:textId="77777777" w:rsidR="007E0FE3" w:rsidRDefault="007E0FE3" w:rsidP="007E0FE3">
            <w:pPr>
              <w:rPr>
                <w:rFonts w:ascii="Arial" w:hAnsi="Arial" w:cs="Arial"/>
                <w:sz w:val="16"/>
                <w:szCs w:val="16"/>
              </w:rPr>
            </w:pPr>
          </w:p>
          <w:p w14:paraId="478648B3" w14:textId="61E96686" w:rsidR="007E0FE3" w:rsidRPr="00046E97" w:rsidRDefault="007E0FE3" w:rsidP="007E0FE3">
            <w:pPr>
              <w:rPr>
                <w:rFonts w:ascii="Arial" w:hAnsi="Arial" w:cs="Arial"/>
                <w:sz w:val="16"/>
                <w:szCs w:val="16"/>
              </w:rPr>
            </w:pPr>
            <w:r>
              <w:rPr>
                <w:rFonts w:ascii="Arial" w:hAnsi="Arial" w:cs="Arial"/>
                <w:sz w:val="16"/>
                <w:szCs w:val="16"/>
              </w:rPr>
              <w:t>IPP Submits price files to OECD based on requested item quotes.  Files contain either one or more years of data.</w:t>
            </w:r>
          </w:p>
        </w:tc>
      </w:tr>
      <w:tr w:rsidR="007E0FE3" w:rsidRPr="00361683" w14:paraId="2BEACF83" w14:textId="77777777" w:rsidTr="00F0275D">
        <w:trPr>
          <w:trHeight w:val="413"/>
        </w:trPr>
        <w:tc>
          <w:tcPr>
            <w:tcW w:w="1438" w:type="dxa"/>
          </w:tcPr>
          <w:p w14:paraId="3CFF8E86" w14:textId="66934D50" w:rsidR="007E0FE3" w:rsidRPr="00046E97" w:rsidRDefault="007E0FE3" w:rsidP="007E0FE3">
            <w:pPr>
              <w:rPr>
                <w:rFonts w:ascii="Arial" w:hAnsi="Arial" w:cs="Arial"/>
                <w:b/>
                <w:sz w:val="16"/>
                <w:szCs w:val="16"/>
              </w:rPr>
            </w:pPr>
          </w:p>
          <w:p w14:paraId="330B70AA"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58EDF642" w14:textId="77777777" w:rsidR="007E0FE3" w:rsidRPr="00046E97" w:rsidRDefault="007E0FE3" w:rsidP="007E0FE3">
            <w:pPr>
              <w:rPr>
                <w:rFonts w:ascii="Arial" w:hAnsi="Arial" w:cs="Arial"/>
                <w:b/>
                <w:sz w:val="16"/>
                <w:szCs w:val="16"/>
              </w:rPr>
            </w:pPr>
          </w:p>
          <w:p w14:paraId="3C0D2D46"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608EB477" w14:textId="77777777" w:rsidR="007E0FE3" w:rsidRPr="00046E97" w:rsidRDefault="007E0FE3" w:rsidP="007E0FE3">
            <w:pPr>
              <w:rPr>
                <w:rFonts w:ascii="Arial" w:hAnsi="Arial" w:cs="Arial"/>
                <w:b/>
                <w:bCs/>
                <w:sz w:val="16"/>
                <w:szCs w:val="16"/>
              </w:rPr>
            </w:pPr>
          </w:p>
          <w:p w14:paraId="5DAE117F" w14:textId="77777777" w:rsidR="007E0FE3" w:rsidRPr="003E2B22" w:rsidRDefault="007E0FE3" w:rsidP="007E0FE3">
            <w:pPr>
              <w:pStyle w:val="ListParagraph"/>
              <w:numPr>
                <w:ilvl w:val="0"/>
                <w:numId w:val="40"/>
              </w:numPr>
              <w:rPr>
                <w:rFonts w:ascii="Arial" w:hAnsi="Arial" w:cs="Arial"/>
                <w:bCs/>
                <w:sz w:val="16"/>
                <w:szCs w:val="16"/>
              </w:rPr>
            </w:pPr>
            <w:r w:rsidRPr="003E2B22">
              <w:rPr>
                <w:rFonts w:ascii="Arial" w:hAnsi="Arial" w:cs="Arial"/>
                <w:b/>
                <w:bCs/>
                <w:sz w:val="16"/>
                <w:szCs w:val="16"/>
              </w:rPr>
              <w:t>Types of Documentation</w:t>
            </w:r>
          </w:p>
          <w:p w14:paraId="79E20DEC" w14:textId="77777777" w:rsidR="007E0FE3" w:rsidRPr="003E2B22" w:rsidRDefault="007E0FE3" w:rsidP="007E0FE3">
            <w:pPr>
              <w:rPr>
                <w:rFonts w:ascii="Arial" w:hAnsi="Arial" w:cs="Arial"/>
                <w:b/>
                <w:bCs/>
                <w:sz w:val="16"/>
                <w:szCs w:val="16"/>
              </w:rPr>
            </w:pPr>
          </w:p>
          <w:p w14:paraId="703D204D"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14:paraId="740D16B1" w14:textId="77777777" w:rsidR="007E0FE3" w:rsidRPr="003E2B22" w:rsidRDefault="007E0FE3" w:rsidP="007E0FE3">
            <w:pPr>
              <w:pStyle w:val="ListParagraph"/>
              <w:ind w:left="0"/>
              <w:rPr>
                <w:rFonts w:ascii="Arial" w:hAnsi="Arial" w:cs="Arial"/>
                <w:b/>
                <w:bCs/>
                <w:sz w:val="16"/>
                <w:szCs w:val="16"/>
              </w:rPr>
            </w:pPr>
          </w:p>
          <w:p w14:paraId="352C73B8" w14:textId="77777777" w:rsidR="007E0FE3" w:rsidRPr="003E2B22" w:rsidRDefault="007E0FE3" w:rsidP="007E0FE3">
            <w:pPr>
              <w:rPr>
                <w:rFonts w:ascii="Arial" w:hAnsi="Arial" w:cs="Arial"/>
                <w:b/>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p>
          <w:p w14:paraId="05603795" w14:textId="77777777" w:rsidR="007E0FE3" w:rsidRPr="00046E97" w:rsidRDefault="007E0FE3" w:rsidP="007E0FE3">
            <w:pPr>
              <w:rPr>
                <w:rFonts w:ascii="Arial" w:hAnsi="Arial" w:cs="Arial"/>
                <w:bCs/>
                <w:sz w:val="16"/>
                <w:szCs w:val="16"/>
              </w:rPr>
            </w:pPr>
          </w:p>
          <w:p w14:paraId="57410B85" w14:textId="77777777" w:rsidR="007E0FE3" w:rsidRPr="0007052C" w:rsidRDefault="007E0FE3" w:rsidP="007E0FE3">
            <w:pPr>
              <w:rPr>
                <w:rFonts w:ascii="Arial" w:hAnsi="Arial" w:cs="Arial"/>
                <w:b/>
                <w:bCs/>
                <w:sz w:val="16"/>
                <w:szCs w:val="16"/>
              </w:rPr>
            </w:pPr>
            <w:r w:rsidRPr="0007052C">
              <w:rPr>
                <w:rFonts w:ascii="Arial" w:hAnsi="Arial" w:cs="Arial"/>
                <w:b/>
                <w:bCs/>
                <w:sz w:val="16"/>
                <w:szCs w:val="16"/>
              </w:rPr>
              <w:t xml:space="preserve">Contains </w:t>
            </w:r>
            <w:r>
              <w:rPr>
                <w:rFonts w:ascii="Arial" w:hAnsi="Arial" w:cs="Arial"/>
                <w:b/>
                <w:bCs/>
                <w:sz w:val="16"/>
                <w:szCs w:val="16"/>
              </w:rPr>
              <w:t>(</w:t>
            </w:r>
            <w:r w:rsidRPr="0007052C">
              <w:rPr>
                <w:rFonts w:ascii="Arial" w:hAnsi="Arial" w:cs="Arial"/>
                <w:b/>
                <w:bCs/>
                <w:sz w:val="16"/>
                <w:szCs w:val="16"/>
              </w:rPr>
              <w:t>Micro-Data</w:t>
            </w:r>
            <w:r>
              <w:rPr>
                <w:rFonts w:ascii="Arial" w:hAnsi="Arial" w:cs="Arial"/>
                <w:b/>
                <w:bCs/>
                <w:sz w:val="16"/>
                <w:szCs w:val="16"/>
              </w:rPr>
              <w:t>)</w:t>
            </w:r>
          </w:p>
          <w:p w14:paraId="7563D696" w14:textId="77777777" w:rsidR="007E0FE3" w:rsidRDefault="007E0FE3" w:rsidP="007E0FE3">
            <w:pPr>
              <w:rPr>
                <w:rFonts w:ascii="Arial" w:hAnsi="Arial" w:cs="Arial"/>
                <w:bCs/>
                <w:color w:val="FF0000"/>
                <w:sz w:val="16"/>
                <w:szCs w:val="16"/>
              </w:rPr>
            </w:pPr>
            <w:r w:rsidRPr="00046E97">
              <w:rPr>
                <w:rFonts w:ascii="Arial" w:hAnsi="Arial" w:cs="Arial"/>
                <w:bCs/>
                <w:color w:val="FF0000"/>
                <w:sz w:val="16"/>
                <w:szCs w:val="16"/>
              </w:rPr>
              <w:t>Once all databases have been aligned in Records Category “E Data Collection” to the appropriate database then the system documentation will be aligned.</w:t>
            </w:r>
          </w:p>
          <w:p w14:paraId="122C4091" w14:textId="77777777" w:rsidR="007E0FE3" w:rsidRPr="00046E97" w:rsidRDefault="007E0FE3" w:rsidP="007E0FE3">
            <w:pPr>
              <w:rPr>
                <w:rFonts w:ascii="Arial" w:hAnsi="Arial" w:cs="Arial"/>
                <w:bCs/>
                <w:color w:val="FF0000"/>
                <w:sz w:val="16"/>
                <w:szCs w:val="16"/>
              </w:rPr>
            </w:pPr>
          </w:p>
        </w:tc>
        <w:tc>
          <w:tcPr>
            <w:tcW w:w="2773" w:type="dxa"/>
          </w:tcPr>
          <w:p w14:paraId="46B5A8C2" w14:textId="77777777" w:rsidR="007E0FE3" w:rsidRPr="003E2B22" w:rsidRDefault="007E0FE3" w:rsidP="007E0FE3">
            <w:pPr>
              <w:rPr>
                <w:rFonts w:ascii="Arial" w:hAnsi="Arial" w:cs="Arial"/>
                <w:bCs/>
                <w:sz w:val="16"/>
                <w:szCs w:val="16"/>
              </w:rPr>
            </w:pPr>
          </w:p>
          <w:p w14:paraId="4217E927" w14:textId="77777777" w:rsidR="007E0FE3" w:rsidRDefault="007E0FE3" w:rsidP="007E0FE3">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Cut off and archive documentation with associated electronic records.  Transfer to NARA with the permanent electronic records to which the documentation relates, in accordance with </w:t>
            </w:r>
            <w:hyperlink r:id="rId41" w:history="1">
              <w:r w:rsidRPr="003E2B22">
                <w:rPr>
                  <w:rStyle w:val="Hyperlink"/>
                  <w:rFonts w:ascii="Arial" w:hAnsi="Arial" w:cs="Arial"/>
                  <w:color w:val="000000" w:themeColor="text1"/>
                  <w:sz w:val="16"/>
                  <w:szCs w:val="16"/>
                </w:rPr>
                <w:t>36 CFR 1235</w:t>
              </w:r>
            </w:hyperlink>
            <w:r w:rsidRPr="003E2B22">
              <w:rPr>
                <w:rFonts w:ascii="Arial" w:hAnsi="Arial" w:cs="Arial"/>
                <w:color w:val="000000" w:themeColor="text1"/>
                <w:sz w:val="16"/>
                <w:szCs w:val="16"/>
              </w:rPr>
              <w:t xml:space="preserve"> as applicable. </w:t>
            </w:r>
          </w:p>
          <w:p w14:paraId="2A584C5E" w14:textId="77777777" w:rsidR="007E0FE3" w:rsidRPr="003E2B22" w:rsidRDefault="007E0FE3" w:rsidP="007E0FE3">
            <w:pPr>
              <w:rPr>
                <w:rFonts w:ascii="Arial" w:hAnsi="Arial" w:cs="Arial"/>
                <w:color w:val="000000" w:themeColor="text1"/>
                <w:sz w:val="16"/>
                <w:szCs w:val="16"/>
              </w:rPr>
            </w:pPr>
            <w:r w:rsidRPr="003E2B22">
              <w:rPr>
                <w:rFonts w:ascii="Arial" w:hAnsi="Arial" w:cs="Arial"/>
                <w:color w:val="000000" w:themeColor="text1"/>
                <w:sz w:val="16"/>
                <w:szCs w:val="16"/>
              </w:rPr>
              <w:t xml:space="preserve">GRS </w:t>
            </w:r>
            <w:r>
              <w:rPr>
                <w:rFonts w:ascii="Arial" w:hAnsi="Arial" w:cs="Arial"/>
                <w:color w:val="000000" w:themeColor="text1"/>
                <w:sz w:val="16"/>
                <w:szCs w:val="16"/>
              </w:rPr>
              <w:t>3.1, Item 050</w:t>
            </w:r>
          </w:p>
          <w:p w14:paraId="18768BC4" w14:textId="77777777" w:rsidR="007E0FE3" w:rsidRDefault="007E0FE3" w:rsidP="007E0FE3">
            <w:pPr>
              <w:rPr>
                <w:rFonts w:ascii="Arial" w:hAnsi="Arial" w:cs="Arial"/>
                <w:sz w:val="16"/>
                <w:szCs w:val="16"/>
              </w:rPr>
            </w:pPr>
          </w:p>
          <w:p w14:paraId="16DC9AF9" w14:textId="77777777" w:rsidR="007E0FE3" w:rsidRPr="00046E97" w:rsidRDefault="007E0FE3" w:rsidP="007E0FE3">
            <w:pPr>
              <w:rPr>
                <w:rFonts w:ascii="Arial" w:hAnsi="Arial" w:cs="Arial"/>
                <w:bCs/>
                <w:sz w:val="16"/>
                <w:szCs w:val="16"/>
              </w:rPr>
            </w:pPr>
            <w:r>
              <w:rPr>
                <w:rFonts w:ascii="Arial" w:hAnsi="Arial" w:cs="Arial"/>
                <w:sz w:val="16"/>
                <w:szCs w:val="16"/>
              </w:rPr>
              <w:t>Crosswalk Item:  None</w:t>
            </w:r>
          </w:p>
        </w:tc>
        <w:tc>
          <w:tcPr>
            <w:tcW w:w="1367" w:type="dxa"/>
          </w:tcPr>
          <w:p w14:paraId="283201D9" w14:textId="77777777" w:rsidR="007E0FE3" w:rsidRPr="00A34427" w:rsidRDefault="007E0FE3" w:rsidP="007E0FE3">
            <w:pPr>
              <w:rPr>
                <w:rFonts w:ascii="Arial" w:hAnsi="Arial" w:cs="Arial"/>
                <w:sz w:val="16"/>
                <w:szCs w:val="16"/>
              </w:rPr>
            </w:pPr>
          </w:p>
          <w:p w14:paraId="217DAEEF" w14:textId="77777777" w:rsidR="007E0FE3" w:rsidRPr="00A34427" w:rsidRDefault="007E0FE3" w:rsidP="007E0FE3">
            <w:pPr>
              <w:rPr>
                <w:rFonts w:ascii="Arial" w:hAnsi="Arial" w:cs="Arial"/>
                <w:sz w:val="16"/>
                <w:szCs w:val="16"/>
              </w:rPr>
            </w:pPr>
            <w:r w:rsidRPr="00A34427">
              <w:rPr>
                <w:rFonts w:ascii="Arial" w:hAnsi="Arial" w:cs="Arial"/>
                <w:sz w:val="16"/>
                <w:szCs w:val="16"/>
              </w:rPr>
              <w:t>Configuration Mgmt</w:t>
            </w:r>
          </w:p>
          <w:p w14:paraId="6DACDD24" w14:textId="77777777" w:rsidR="007E0FE3" w:rsidRPr="00A34427" w:rsidRDefault="007E0FE3" w:rsidP="007E0FE3">
            <w:pPr>
              <w:rPr>
                <w:rFonts w:ascii="Arial" w:hAnsi="Arial" w:cs="Arial"/>
                <w:sz w:val="16"/>
                <w:szCs w:val="16"/>
              </w:rPr>
            </w:pPr>
          </w:p>
          <w:p w14:paraId="1BAC9183" w14:textId="77777777" w:rsidR="007E0FE3" w:rsidRPr="00A34427" w:rsidRDefault="007E0FE3" w:rsidP="007E0FE3">
            <w:pPr>
              <w:rPr>
                <w:rFonts w:ascii="Arial" w:hAnsi="Arial" w:cs="Arial"/>
                <w:sz w:val="16"/>
                <w:szCs w:val="16"/>
              </w:rPr>
            </w:pPr>
          </w:p>
          <w:p w14:paraId="46570390" w14:textId="77777777" w:rsidR="007E0FE3" w:rsidRPr="00A34427" w:rsidRDefault="007E0FE3" w:rsidP="007E0FE3">
            <w:pPr>
              <w:rPr>
                <w:rFonts w:ascii="Arial" w:hAnsi="Arial" w:cs="Arial"/>
                <w:sz w:val="16"/>
                <w:szCs w:val="16"/>
              </w:rPr>
            </w:pPr>
          </w:p>
          <w:p w14:paraId="13309544" w14:textId="77777777" w:rsidR="007E0FE3" w:rsidRPr="00A34427" w:rsidRDefault="007E0FE3" w:rsidP="007E0FE3">
            <w:pPr>
              <w:rPr>
                <w:rFonts w:ascii="Arial" w:hAnsi="Arial" w:cs="Arial"/>
                <w:sz w:val="16"/>
                <w:szCs w:val="16"/>
              </w:rPr>
            </w:pPr>
          </w:p>
          <w:p w14:paraId="49DAFF09" w14:textId="77777777" w:rsidR="007E0FE3" w:rsidRPr="00A34427" w:rsidRDefault="007E0FE3" w:rsidP="007E0FE3">
            <w:pPr>
              <w:rPr>
                <w:rFonts w:ascii="Arial" w:hAnsi="Arial" w:cs="Arial"/>
                <w:sz w:val="16"/>
                <w:szCs w:val="16"/>
              </w:rPr>
            </w:pPr>
          </w:p>
        </w:tc>
        <w:tc>
          <w:tcPr>
            <w:tcW w:w="2503" w:type="dxa"/>
          </w:tcPr>
          <w:p w14:paraId="2431E955" w14:textId="77777777" w:rsidR="007E0FE3" w:rsidRPr="00046E97" w:rsidRDefault="007E0FE3" w:rsidP="007E0FE3">
            <w:pPr>
              <w:rPr>
                <w:rFonts w:ascii="Arial" w:hAnsi="Arial" w:cs="Arial"/>
                <w:sz w:val="16"/>
                <w:szCs w:val="16"/>
              </w:rPr>
            </w:pPr>
          </w:p>
          <w:p w14:paraId="29D11C2D" w14:textId="77777777" w:rsidR="007E0FE3" w:rsidRPr="00046E97" w:rsidRDefault="007E0FE3" w:rsidP="007E0FE3">
            <w:pPr>
              <w:rPr>
                <w:rFonts w:ascii="Arial" w:hAnsi="Arial" w:cs="Arial"/>
                <w:sz w:val="16"/>
                <w:szCs w:val="16"/>
              </w:rPr>
            </w:pPr>
            <w:r w:rsidRPr="00046E97">
              <w:rPr>
                <w:rFonts w:ascii="Arial" w:hAnsi="Arial" w:cs="Arial"/>
                <w:sz w:val="16"/>
                <w:szCs w:val="16"/>
              </w:rPr>
              <w:t>DB Location</w:t>
            </w:r>
          </w:p>
          <w:p w14:paraId="5632A9F6" w14:textId="77777777" w:rsidR="007E0FE3" w:rsidRPr="00046E97" w:rsidRDefault="007E0FE3" w:rsidP="007E0FE3">
            <w:pPr>
              <w:rPr>
                <w:rFonts w:ascii="Arial" w:hAnsi="Arial" w:cs="Arial"/>
                <w:sz w:val="16"/>
                <w:szCs w:val="16"/>
              </w:rPr>
            </w:pPr>
            <w:r w:rsidRPr="00046E97">
              <w:rPr>
                <w:rFonts w:ascii="Arial" w:hAnsi="Arial" w:cs="Arial"/>
                <w:sz w:val="16"/>
                <w:szCs w:val="16"/>
              </w:rPr>
              <w:t>Austria</w:t>
            </w:r>
          </w:p>
          <w:p w14:paraId="70AF245F" w14:textId="77777777" w:rsidR="007E0FE3" w:rsidRPr="00046E97" w:rsidRDefault="007E0FE3" w:rsidP="007E0FE3">
            <w:pPr>
              <w:rPr>
                <w:rFonts w:ascii="Arial" w:hAnsi="Arial" w:cs="Arial"/>
                <w:sz w:val="16"/>
                <w:szCs w:val="16"/>
              </w:rPr>
            </w:pPr>
          </w:p>
          <w:p w14:paraId="0A1340D5" w14:textId="77777777" w:rsidR="007E0FE3" w:rsidRPr="00046E97" w:rsidRDefault="007E0FE3" w:rsidP="007E0FE3">
            <w:pPr>
              <w:rPr>
                <w:rFonts w:ascii="Arial" w:hAnsi="Arial" w:cs="Arial"/>
                <w:sz w:val="16"/>
                <w:szCs w:val="16"/>
              </w:rPr>
            </w:pPr>
            <w:r w:rsidRPr="00046E97">
              <w:rPr>
                <w:rFonts w:ascii="Arial" w:hAnsi="Arial" w:cs="Arial"/>
                <w:sz w:val="16"/>
                <w:szCs w:val="16"/>
              </w:rPr>
              <w:t>Sys Documents</w:t>
            </w:r>
          </w:p>
          <w:p w14:paraId="74CCFBB9" w14:textId="1FAAE9A6" w:rsidR="007E0FE3" w:rsidRPr="00046E97" w:rsidRDefault="007E0FE3" w:rsidP="007E0FE3">
            <w:pPr>
              <w:rPr>
                <w:rFonts w:ascii="Arial" w:hAnsi="Arial" w:cs="Arial"/>
                <w:color w:val="FF0000"/>
                <w:sz w:val="16"/>
                <w:szCs w:val="16"/>
              </w:rPr>
            </w:pPr>
            <w:r w:rsidRPr="00046E97">
              <w:rPr>
                <w:rFonts w:ascii="Arial" w:hAnsi="Arial" w:cs="Arial"/>
                <w:sz w:val="16"/>
                <w:szCs w:val="16"/>
              </w:rPr>
              <w:t>IPSRV8</w:t>
            </w:r>
          </w:p>
        </w:tc>
        <w:tc>
          <w:tcPr>
            <w:tcW w:w="1350" w:type="dxa"/>
          </w:tcPr>
          <w:p w14:paraId="7176D1FC" w14:textId="35CF8278" w:rsidR="007E0FE3" w:rsidRPr="00046E97" w:rsidRDefault="007E0FE3" w:rsidP="007E0FE3">
            <w:pPr>
              <w:rPr>
                <w:rFonts w:ascii="Arial" w:hAnsi="Arial" w:cs="Arial"/>
                <w:color w:val="FF0000"/>
                <w:sz w:val="16"/>
                <w:szCs w:val="16"/>
              </w:rPr>
            </w:pPr>
          </w:p>
          <w:p w14:paraId="7662A8F4" w14:textId="77777777" w:rsidR="007E0FE3" w:rsidRPr="00046E97" w:rsidRDefault="007E0FE3" w:rsidP="007E0FE3">
            <w:pPr>
              <w:rPr>
                <w:rFonts w:ascii="Arial" w:hAnsi="Arial" w:cs="Arial"/>
                <w:bCs/>
                <w:sz w:val="16"/>
                <w:szCs w:val="16"/>
              </w:rPr>
            </w:pPr>
            <w:r w:rsidRPr="00046E97">
              <w:rPr>
                <w:rFonts w:ascii="Arial" w:hAnsi="Arial" w:cs="Arial"/>
                <w:color w:val="FF0000"/>
                <w:sz w:val="16"/>
                <w:szCs w:val="16"/>
              </w:rPr>
              <w:t>TBD</w:t>
            </w:r>
          </w:p>
        </w:tc>
        <w:tc>
          <w:tcPr>
            <w:tcW w:w="1350" w:type="dxa"/>
          </w:tcPr>
          <w:p w14:paraId="4EB51368" w14:textId="77777777" w:rsidR="007E0FE3" w:rsidRPr="00046E97" w:rsidRDefault="007E0FE3" w:rsidP="007E0FE3">
            <w:pPr>
              <w:rPr>
                <w:rFonts w:ascii="Arial" w:hAnsi="Arial" w:cs="Arial"/>
                <w:sz w:val="16"/>
                <w:szCs w:val="16"/>
              </w:rPr>
            </w:pPr>
          </w:p>
          <w:p w14:paraId="13B663BC"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71CECCD" w14:textId="77777777" w:rsidR="007E0FE3" w:rsidRPr="00046E97" w:rsidRDefault="007E0FE3" w:rsidP="007E0FE3">
            <w:pPr>
              <w:rPr>
                <w:rFonts w:ascii="Arial" w:hAnsi="Arial" w:cs="Arial"/>
                <w:sz w:val="16"/>
                <w:szCs w:val="16"/>
              </w:rPr>
            </w:pPr>
          </w:p>
          <w:p w14:paraId="0BB55595"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46A0F831" w14:textId="77777777" w:rsidR="007E0FE3" w:rsidRPr="00046E97" w:rsidRDefault="007E0FE3" w:rsidP="007E0FE3">
            <w:pPr>
              <w:rPr>
                <w:rFonts w:ascii="Arial" w:hAnsi="Arial" w:cs="Arial"/>
                <w:sz w:val="16"/>
                <w:szCs w:val="16"/>
              </w:rPr>
            </w:pPr>
          </w:p>
          <w:p w14:paraId="285E3915"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The IPP Version Manager Library System stores IPP Application Library system with data system and file specifications, user guides, codebooks, and output specifications.  </w:t>
            </w:r>
          </w:p>
          <w:p w14:paraId="41C0A6D5" w14:textId="77777777" w:rsidR="007E0FE3" w:rsidRPr="00046E97" w:rsidRDefault="007E0FE3" w:rsidP="007E0FE3">
            <w:pPr>
              <w:rPr>
                <w:rFonts w:ascii="Arial" w:hAnsi="Arial" w:cs="Arial"/>
                <w:sz w:val="16"/>
                <w:szCs w:val="16"/>
              </w:rPr>
            </w:pPr>
          </w:p>
          <w:p w14:paraId="16CD08C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The IPP Version Library is located on IPSRV8.  </w:t>
            </w:r>
          </w:p>
          <w:p w14:paraId="52D78EFE" w14:textId="77777777" w:rsidR="007E0FE3" w:rsidRPr="00046E97" w:rsidRDefault="007E0FE3" w:rsidP="007E0FE3">
            <w:pPr>
              <w:rPr>
                <w:rFonts w:ascii="Arial" w:hAnsi="Arial" w:cs="Arial"/>
                <w:sz w:val="16"/>
                <w:szCs w:val="16"/>
              </w:rPr>
            </w:pPr>
          </w:p>
          <w:p w14:paraId="32957D0B" w14:textId="77777777" w:rsidR="007E0FE3" w:rsidRPr="00046E97" w:rsidRDefault="007E0FE3" w:rsidP="007E0FE3">
            <w:pPr>
              <w:rPr>
                <w:rFonts w:ascii="Arial" w:hAnsi="Arial" w:cs="Arial"/>
                <w:sz w:val="16"/>
                <w:szCs w:val="16"/>
              </w:rPr>
            </w:pPr>
            <w:r w:rsidRPr="00046E97">
              <w:rPr>
                <w:rFonts w:ascii="Arial" w:hAnsi="Arial" w:cs="Arial"/>
                <w:sz w:val="16"/>
                <w:szCs w:val="16"/>
              </w:rPr>
              <w:t>This documentation is retained permanently.</w:t>
            </w:r>
          </w:p>
        </w:tc>
      </w:tr>
      <w:tr w:rsidR="007E0FE3" w:rsidRPr="00361683" w14:paraId="49BC65F9" w14:textId="77777777" w:rsidTr="00F0275D">
        <w:trPr>
          <w:trHeight w:val="413"/>
        </w:trPr>
        <w:tc>
          <w:tcPr>
            <w:tcW w:w="1438" w:type="dxa"/>
          </w:tcPr>
          <w:p w14:paraId="6A279720" w14:textId="77777777" w:rsidR="007E0FE3" w:rsidRPr="00046E97" w:rsidRDefault="007E0FE3" w:rsidP="007E0FE3">
            <w:pPr>
              <w:rPr>
                <w:rFonts w:ascii="Arial" w:hAnsi="Arial" w:cs="Arial"/>
                <w:b/>
                <w:sz w:val="16"/>
                <w:szCs w:val="16"/>
              </w:rPr>
            </w:pPr>
          </w:p>
          <w:p w14:paraId="0BDD8BDB"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4D4B133F" w14:textId="77777777" w:rsidR="007E0FE3" w:rsidRPr="00046E97" w:rsidRDefault="007E0FE3" w:rsidP="007E0FE3">
            <w:pPr>
              <w:rPr>
                <w:rFonts w:ascii="Arial" w:hAnsi="Arial" w:cs="Arial"/>
                <w:b/>
                <w:sz w:val="16"/>
                <w:szCs w:val="16"/>
              </w:rPr>
            </w:pPr>
          </w:p>
          <w:p w14:paraId="542E24B0"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094254C0" w14:textId="77777777" w:rsidR="007E0FE3" w:rsidRPr="00046E97" w:rsidRDefault="007E0FE3" w:rsidP="007E0FE3">
            <w:pPr>
              <w:rPr>
                <w:rFonts w:ascii="Arial" w:hAnsi="Arial" w:cs="Arial"/>
                <w:b/>
                <w:bCs/>
                <w:sz w:val="16"/>
                <w:szCs w:val="16"/>
              </w:rPr>
            </w:pPr>
          </w:p>
          <w:p w14:paraId="50B9F0F0" w14:textId="77777777" w:rsidR="007E0FE3" w:rsidRPr="003E2B22" w:rsidRDefault="007E0FE3" w:rsidP="007E0FE3">
            <w:pPr>
              <w:pStyle w:val="ListParagraph"/>
              <w:numPr>
                <w:ilvl w:val="0"/>
                <w:numId w:val="69"/>
              </w:numPr>
              <w:rPr>
                <w:rFonts w:ascii="Arial" w:hAnsi="Arial" w:cs="Arial"/>
                <w:bCs/>
                <w:sz w:val="16"/>
                <w:szCs w:val="16"/>
              </w:rPr>
            </w:pPr>
            <w:r w:rsidRPr="003E2B22">
              <w:rPr>
                <w:rFonts w:ascii="Arial" w:hAnsi="Arial" w:cs="Arial"/>
                <w:b/>
                <w:bCs/>
                <w:sz w:val="16"/>
                <w:szCs w:val="16"/>
              </w:rPr>
              <w:t>Types of Documentation</w:t>
            </w:r>
          </w:p>
          <w:p w14:paraId="085D00F5" w14:textId="77777777" w:rsidR="007E0FE3" w:rsidRPr="003E2B22" w:rsidRDefault="007E0FE3" w:rsidP="007E0FE3">
            <w:pPr>
              <w:rPr>
                <w:rFonts w:ascii="Arial" w:hAnsi="Arial" w:cs="Arial"/>
                <w:b/>
                <w:bCs/>
                <w:sz w:val="16"/>
                <w:szCs w:val="16"/>
              </w:rPr>
            </w:pPr>
          </w:p>
          <w:p w14:paraId="72FA5B57"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14:paraId="098F1C7C" w14:textId="77777777" w:rsidR="007E0FE3" w:rsidRPr="003E2B22" w:rsidRDefault="007E0FE3" w:rsidP="007E0FE3">
            <w:pPr>
              <w:pStyle w:val="ListParagraph"/>
              <w:ind w:left="0"/>
              <w:rPr>
                <w:rFonts w:ascii="Arial" w:hAnsi="Arial" w:cs="Arial"/>
                <w:b/>
                <w:bCs/>
                <w:sz w:val="16"/>
                <w:szCs w:val="16"/>
              </w:rPr>
            </w:pPr>
          </w:p>
          <w:p w14:paraId="52446889" w14:textId="77777777" w:rsidR="007E0FE3" w:rsidRPr="00046E97" w:rsidRDefault="007E0FE3" w:rsidP="007E0FE3">
            <w:pPr>
              <w:rPr>
                <w:rFonts w:ascii="Arial" w:hAnsi="Arial" w:cs="Arial"/>
                <w:bCs/>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r w:rsidRPr="00046E97">
              <w:rPr>
                <w:rFonts w:ascii="Arial" w:hAnsi="Arial" w:cs="Arial"/>
                <w:bCs/>
                <w:sz w:val="16"/>
                <w:szCs w:val="16"/>
              </w:rPr>
              <w:t xml:space="preserve"> </w:t>
            </w:r>
          </w:p>
        </w:tc>
        <w:tc>
          <w:tcPr>
            <w:tcW w:w="2773" w:type="dxa"/>
          </w:tcPr>
          <w:p w14:paraId="256B1F0C" w14:textId="77777777" w:rsidR="007E0FE3" w:rsidRPr="003E2B22" w:rsidRDefault="007E0FE3" w:rsidP="007E0FE3">
            <w:pPr>
              <w:rPr>
                <w:rFonts w:ascii="Arial" w:hAnsi="Arial" w:cs="Arial"/>
                <w:bCs/>
                <w:sz w:val="16"/>
                <w:szCs w:val="16"/>
              </w:rPr>
            </w:pPr>
          </w:p>
          <w:p w14:paraId="1992C995" w14:textId="77777777" w:rsidR="007E0FE3" w:rsidRDefault="007E0FE3" w:rsidP="007E0FE3">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w:t>
            </w:r>
          </w:p>
          <w:p w14:paraId="2F4C11C7" w14:textId="77777777" w:rsidR="007E0FE3" w:rsidRPr="0007052C" w:rsidRDefault="007E0FE3" w:rsidP="007E0FE3">
            <w:pPr>
              <w:rPr>
                <w:rFonts w:ascii="Arial" w:hAnsi="Arial" w:cs="Arial"/>
                <w:color w:val="FF0000"/>
                <w:sz w:val="16"/>
                <w:szCs w:val="16"/>
              </w:rPr>
            </w:pPr>
            <w:r w:rsidRPr="0007052C">
              <w:rPr>
                <w:rFonts w:ascii="Arial" w:hAnsi="Arial" w:cs="Arial"/>
                <w:color w:val="FF0000"/>
                <w:sz w:val="16"/>
                <w:szCs w:val="16"/>
              </w:rPr>
              <w:t>(See disposition above)</w:t>
            </w:r>
          </w:p>
          <w:p w14:paraId="1452BF0F" w14:textId="77777777" w:rsidR="007E0FE3" w:rsidRDefault="007E0FE3" w:rsidP="007E0FE3">
            <w:pPr>
              <w:rPr>
                <w:rFonts w:ascii="Arial" w:hAnsi="Arial" w:cs="Arial"/>
                <w:sz w:val="16"/>
                <w:szCs w:val="16"/>
              </w:rPr>
            </w:pPr>
          </w:p>
          <w:p w14:paraId="45786C07"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37D5309F" w14:textId="77777777" w:rsidR="007E0FE3" w:rsidRPr="00046E97" w:rsidRDefault="007E0FE3" w:rsidP="007E0FE3">
            <w:pPr>
              <w:rPr>
                <w:rFonts w:ascii="Arial" w:hAnsi="Arial" w:cs="Arial"/>
                <w:sz w:val="16"/>
                <w:szCs w:val="16"/>
              </w:rPr>
            </w:pPr>
            <w:r>
              <w:rPr>
                <w:rFonts w:ascii="Arial" w:hAnsi="Arial" w:cs="Arial"/>
                <w:sz w:val="16"/>
                <w:szCs w:val="16"/>
              </w:rPr>
              <w:t>IPP#48</w:t>
            </w:r>
          </w:p>
          <w:p w14:paraId="08B702B5" w14:textId="77777777" w:rsidR="007E0FE3" w:rsidRPr="00046E97" w:rsidRDefault="007E0FE3" w:rsidP="007E0FE3">
            <w:pPr>
              <w:rPr>
                <w:rFonts w:ascii="Arial" w:hAnsi="Arial" w:cs="Arial"/>
                <w:bCs/>
                <w:sz w:val="16"/>
                <w:szCs w:val="16"/>
              </w:rPr>
            </w:pPr>
          </w:p>
        </w:tc>
        <w:tc>
          <w:tcPr>
            <w:tcW w:w="1367" w:type="dxa"/>
          </w:tcPr>
          <w:p w14:paraId="6FEF7D0B" w14:textId="77777777" w:rsidR="007E0FE3" w:rsidRPr="00A34427" w:rsidRDefault="007E0FE3" w:rsidP="007E0FE3">
            <w:pPr>
              <w:rPr>
                <w:rFonts w:ascii="Arial" w:hAnsi="Arial" w:cs="Arial"/>
                <w:sz w:val="16"/>
                <w:szCs w:val="16"/>
              </w:rPr>
            </w:pPr>
          </w:p>
          <w:p w14:paraId="519CFE0A" w14:textId="77777777" w:rsidR="007E0FE3" w:rsidRPr="00A34427" w:rsidRDefault="007E0FE3" w:rsidP="007E0FE3">
            <w:pPr>
              <w:rPr>
                <w:rFonts w:ascii="Arial" w:hAnsi="Arial" w:cs="Arial"/>
                <w:sz w:val="16"/>
                <w:szCs w:val="16"/>
              </w:rPr>
            </w:pPr>
            <w:r w:rsidRPr="00A34427">
              <w:rPr>
                <w:rFonts w:ascii="Arial" w:hAnsi="Arial" w:cs="Arial"/>
                <w:sz w:val="16"/>
                <w:szCs w:val="16"/>
              </w:rPr>
              <w:t>Configuration Mgmt.</w:t>
            </w:r>
          </w:p>
          <w:p w14:paraId="0ECAA6F8" w14:textId="77777777" w:rsidR="007E0FE3" w:rsidRPr="00A34427" w:rsidRDefault="007E0FE3" w:rsidP="007E0FE3">
            <w:pPr>
              <w:rPr>
                <w:rFonts w:ascii="Arial" w:hAnsi="Arial" w:cs="Arial"/>
                <w:bCs/>
                <w:sz w:val="16"/>
                <w:szCs w:val="16"/>
              </w:rPr>
            </w:pPr>
          </w:p>
        </w:tc>
        <w:tc>
          <w:tcPr>
            <w:tcW w:w="2503" w:type="dxa"/>
          </w:tcPr>
          <w:p w14:paraId="7AD2369B" w14:textId="77777777" w:rsidR="007E0FE3" w:rsidRPr="00046E97" w:rsidRDefault="007E0FE3" w:rsidP="007E0FE3">
            <w:pPr>
              <w:rPr>
                <w:rFonts w:ascii="Arial" w:hAnsi="Arial" w:cs="Arial"/>
                <w:bCs/>
                <w:sz w:val="16"/>
                <w:szCs w:val="16"/>
              </w:rPr>
            </w:pPr>
          </w:p>
          <w:p w14:paraId="53B4D4DB" w14:textId="6D85C613" w:rsidR="007E0FE3" w:rsidRPr="00046E97" w:rsidRDefault="00050FD1" w:rsidP="007E0FE3">
            <w:pPr>
              <w:rPr>
                <w:rFonts w:ascii="Arial" w:hAnsi="Arial" w:cs="Arial"/>
                <w:color w:val="FF0000"/>
                <w:sz w:val="16"/>
                <w:szCs w:val="16"/>
              </w:rPr>
            </w:pPr>
            <w:hyperlink r:id="rId42" w:history="1">
              <w:r w:rsidR="007E0FE3" w:rsidRPr="00046E97">
                <w:rPr>
                  <w:rStyle w:val="Hyperlink"/>
                  <w:rFonts w:ascii="Arial" w:hAnsi="Arial" w:cs="Arial"/>
                  <w:sz w:val="16"/>
                  <w:szCs w:val="16"/>
                </w:rPr>
                <w:t>http://www.ipp.bls.gov/dd3Test/dict.php</w:t>
              </w:r>
            </w:hyperlink>
          </w:p>
        </w:tc>
        <w:tc>
          <w:tcPr>
            <w:tcW w:w="1350" w:type="dxa"/>
          </w:tcPr>
          <w:p w14:paraId="0F7429B3" w14:textId="76E1E901" w:rsidR="007E0FE3" w:rsidRPr="00046E97" w:rsidRDefault="007E0FE3" w:rsidP="007E0FE3">
            <w:pPr>
              <w:rPr>
                <w:rFonts w:ascii="Arial" w:hAnsi="Arial" w:cs="Arial"/>
                <w:color w:val="FF0000"/>
                <w:sz w:val="16"/>
                <w:szCs w:val="16"/>
              </w:rPr>
            </w:pPr>
          </w:p>
          <w:p w14:paraId="767074F1" w14:textId="77777777" w:rsidR="007E0FE3" w:rsidRPr="00046E97" w:rsidRDefault="007E0FE3" w:rsidP="007E0FE3">
            <w:pPr>
              <w:rPr>
                <w:rFonts w:ascii="Arial" w:hAnsi="Arial" w:cs="Arial"/>
                <w:bCs/>
                <w:sz w:val="16"/>
                <w:szCs w:val="16"/>
              </w:rPr>
            </w:pPr>
            <w:r w:rsidRPr="00046E97">
              <w:rPr>
                <w:rFonts w:ascii="Arial" w:hAnsi="Arial" w:cs="Arial"/>
                <w:color w:val="FF0000"/>
                <w:sz w:val="16"/>
                <w:szCs w:val="16"/>
              </w:rPr>
              <w:t>TBD</w:t>
            </w:r>
          </w:p>
        </w:tc>
        <w:tc>
          <w:tcPr>
            <w:tcW w:w="1350" w:type="dxa"/>
          </w:tcPr>
          <w:p w14:paraId="076525A5" w14:textId="77777777" w:rsidR="007E0FE3" w:rsidRPr="00046E97" w:rsidRDefault="007E0FE3" w:rsidP="007E0FE3">
            <w:pPr>
              <w:rPr>
                <w:rFonts w:ascii="Arial" w:hAnsi="Arial" w:cs="Arial"/>
                <w:sz w:val="16"/>
                <w:szCs w:val="16"/>
              </w:rPr>
            </w:pPr>
          </w:p>
          <w:p w14:paraId="4E61EB4E"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1D8CEA4D" w14:textId="77777777" w:rsidR="007E0FE3" w:rsidRPr="00046E97" w:rsidRDefault="007E0FE3" w:rsidP="007E0FE3">
            <w:pPr>
              <w:rPr>
                <w:rFonts w:ascii="Arial" w:hAnsi="Arial" w:cs="Arial"/>
                <w:sz w:val="16"/>
                <w:szCs w:val="16"/>
              </w:rPr>
            </w:pPr>
          </w:p>
          <w:p w14:paraId="4205531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61510E90" w14:textId="77777777" w:rsidR="007E0FE3" w:rsidRPr="00046E97" w:rsidRDefault="007E0FE3" w:rsidP="007E0FE3">
            <w:pPr>
              <w:rPr>
                <w:rFonts w:ascii="Arial" w:hAnsi="Arial" w:cs="Arial"/>
                <w:sz w:val="16"/>
                <w:szCs w:val="16"/>
              </w:rPr>
            </w:pPr>
          </w:p>
          <w:p w14:paraId="3B982AB2" w14:textId="77777777" w:rsidR="007E0FE3" w:rsidRDefault="007E0FE3" w:rsidP="007E0FE3">
            <w:pPr>
              <w:rPr>
                <w:rFonts w:ascii="Arial" w:hAnsi="Arial" w:cs="Arial"/>
                <w:sz w:val="16"/>
                <w:szCs w:val="16"/>
              </w:rPr>
            </w:pPr>
            <w:r w:rsidRPr="00046E97">
              <w:rPr>
                <w:rFonts w:ascii="Arial" w:hAnsi="Arial" w:cs="Arial"/>
                <w:sz w:val="16"/>
                <w:szCs w:val="16"/>
              </w:rPr>
              <w:t>The IPP Data Dictionary File is stored indefinitely and updated on a</w:t>
            </w:r>
            <w:r>
              <w:rPr>
                <w:rFonts w:ascii="Arial" w:hAnsi="Arial" w:cs="Arial"/>
                <w:sz w:val="16"/>
                <w:szCs w:val="16"/>
              </w:rPr>
              <w:t>n</w:t>
            </w:r>
            <w:r w:rsidRPr="00046E97">
              <w:rPr>
                <w:rFonts w:ascii="Arial" w:hAnsi="Arial" w:cs="Arial"/>
                <w:sz w:val="16"/>
                <w:szCs w:val="16"/>
              </w:rPr>
              <w:t xml:space="preserve"> as-needed basis.  It is stored at: </w:t>
            </w:r>
            <w:hyperlink r:id="rId43" w:history="1">
              <w:r w:rsidRPr="00046E97">
                <w:rPr>
                  <w:rStyle w:val="Hyperlink"/>
                  <w:rFonts w:ascii="Arial" w:hAnsi="Arial" w:cs="Arial"/>
                  <w:sz w:val="16"/>
                  <w:szCs w:val="16"/>
                </w:rPr>
                <w:t>http://www.ipp.bls.gov/dd3Test/dict.php</w:t>
              </w:r>
            </w:hyperlink>
            <w:r w:rsidRPr="00046E97">
              <w:rPr>
                <w:rFonts w:ascii="Arial" w:hAnsi="Arial" w:cs="Arial"/>
                <w:sz w:val="16"/>
                <w:szCs w:val="16"/>
              </w:rPr>
              <w:t xml:space="preserve"> </w:t>
            </w:r>
            <w:r w:rsidRPr="00046E97">
              <w:rPr>
                <w:rFonts w:ascii="Arial" w:hAnsi="Arial" w:cs="Arial"/>
                <w:sz w:val="16"/>
                <w:szCs w:val="16"/>
              </w:rPr>
              <w:lastRenderedPageBreak/>
              <w:t>and is included in the Windows server backups.</w:t>
            </w:r>
          </w:p>
          <w:p w14:paraId="57AAD46A" w14:textId="77777777" w:rsidR="007E0FE3" w:rsidRDefault="007E0FE3" w:rsidP="007E0FE3">
            <w:pPr>
              <w:rPr>
                <w:rFonts w:ascii="Arial" w:hAnsi="Arial" w:cs="Arial"/>
                <w:sz w:val="16"/>
                <w:szCs w:val="16"/>
              </w:rPr>
            </w:pPr>
          </w:p>
          <w:p w14:paraId="53E0BE5C" w14:textId="77777777" w:rsidR="007E0FE3" w:rsidRPr="0009042A" w:rsidRDefault="007E0FE3" w:rsidP="007E0FE3">
            <w:pPr>
              <w:spacing w:before="240"/>
              <w:rPr>
                <w:rFonts w:ascii="Arial" w:hAnsi="Arial" w:cs="Arial"/>
                <w:sz w:val="16"/>
                <w:szCs w:val="16"/>
              </w:rPr>
            </w:pPr>
            <w:r w:rsidRPr="0009042A">
              <w:rPr>
                <w:rFonts w:ascii="Arial" w:hAnsi="Arial" w:cs="Arial"/>
                <w:sz w:val="16"/>
                <w:szCs w:val="16"/>
              </w:rPr>
              <w:t>Data dictionaries serve as the principal end product for documenting the IPP system design work of the Branch.  There are two types of these computer- prepared listings, logical and physical data dictionaries.  The logical data dictionaries provide in a summary fashion and in layman's language an explanation of the steps involved in a proposed system.  They are primarily used to explain to DIP personnel and other requesters what a proposed system will entail.  The physical data dictionaries provide detailed specifics as to the various steps involved in a proposed system and are more of an internal development tool used by the designers to understand the system and to identify the various computer programs to be developed to implement a proposed system.</w:t>
            </w:r>
          </w:p>
          <w:p w14:paraId="6FF3AAAF" w14:textId="77777777" w:rsidR="007E0FE3" w:rsidRPr="0009042A" w:rsidRDefault="007E0FE3" w:rsidP="007E0FE3">
            <w:pPr>
              <w:spacing w:before="240"/>
              <w:rPr>
                <w:rFonts w:ascii="Arial" w:hAnsi="Arial" w:cs="Arial"/>
                <w:sz w:val="16"/>
                <w:szCs w:val="16"/>
              </w:rPr>
            </w:pPr>
            <w:r w:rsidRPr="0009042A">
              <w:rPr>
                <w:rFonts w:ascii="Arial" w:hAnsi="Arial" w:cs="Arial"/>
                <w:sz w:val="16"/>
                <w:szCs w:val="16"/>
              </w:rPr>
              <w:t>This record copy file consists presently of listing sheet binders on shelving, arranged by title of the systems covered.  Certain binders can include flow charts or precedent design statements reflecting the scheduling of the work involved in the system design efforts undertaken by the IPP systems support staff.</w:t>
            </w:r>
          </w:p>
          <w:p w14:paraId="7DA8A484" w14:textId="77777777" w:rsidR="007E0FE3" w:rsidRPr="00046E97" w:rsidRDefault="007E0FE3" w:rsidP="007E0FE3">
            <w:pPr>
              <w:rPr>
                <w:rFonts w:ascii="Arial" w:hAnsi="Arial" w:cs="Arial"/>
                <w:sz w:val="16"/>
                <w:szCs w:val="16"/>
              </w:rPr>
            </w:pPr>
          </w:p>
        </w:tc>
      </w:tr>
      <w:tr w:rsidR="007E0FE3" w:rsidRPr="00361683" w14:paraId="79F60E8D" w14:textId="77777777" w:rsidTr="00F0275D">
        <w:trPr>
          <w:trHeight w:val="413"/>
        </w:trPr>
        <w:tc>
          <w:tcPr>
            <w:tcW w:w="1438" w:type="dxa"/>
          </w:tcPr>
          <w:p w14:paraId="5BA0CB69" w14:textId="77777777" w:rsidR="007E0FE3" w:rsidRDefault="007E0FE3" w:rsidP="007E0FE3">
            <w:pPr>
              <w:rPr>
                <w:rFonts w:ascii="Arial" w:hAnsi="Arial" w:cs="Arial"/>
                <w:b/>
                <w:sz w:val="16"/>
                <w:szCs w:val="16"/>
              </w:rPr>
            </w:pPr>
          </w:p>
          <w:p w14:paraId="42A85FB3"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506C26B9" w14:textId="77777777" w:rsidR="007E0FE3" w:rsidRPr="00046E97" w:rsidRDefault="007E0FE3" w:rsidP="007E0FE3">
            <w:pPr>
              <w:rPr>
                <w:rFonts w:ascii="Arial" w:hAnsi="Arial" w:cs="Arial"/>
                <w:b/>
                <w:sz w:val="16"/>
                <w:szCs w:val="16"/>
              </w:rPr>
            </w:pPr>
          </w:p>
          <w:p w14:paraId="60167919" w14:textId="77777777" w:rsidR="007E0FE3" w:rsidRPr="00046E97" w:rsidRDefault="007E0FE3" w:rsidP="007E0FE3">
            <w:pPr>
              <w:rPr>
                <w:rFonts w:ascii="Arial" w:hAnsi="Arial" w:cs="Arial"/>
                <w:b/>
                <w:sz w:val="16"/>
                <w:szCs w:val="16"/>
              </w:rPr>
            </w:pPr>
            <w:r w:rsidRPr="00046E97">
              <w:rPr>
                <w:rFonts w:ascii="Arial" w:hAnsi="Arial" w:cs="Arial"/>
                <w:b/>
                <w:sz w:val="16"/>
                <w:szCs w:val="16"/>
              </w:rPr>
              <w:t>Initiation Unit</w:t>
            </w:r>
          </w:p>
        </w:tc>
        <w:tc>
          <w:tcPr>
            <w:tcW w:w="3349" w:type="dxa"/>
          </w:tcPr>
          <w:p w14:paraId="59309184" w14:textId="77777777" w:rsidR="007E0FE3" w:rsidRPr="00046E97" w:rsidRDefault="007E0FE3" w:rsidP="007E0FE3">
            <w:pPr>
              <w:rPr>
                <w:rFonts w:ascii="Arial" w:hAnsi="Arial" w:cs="Arial"/>
                <w:b/>
                <w:bCs/>
                <w:sz w:val="16"/>
                <w:szCs w:val="16"/>
              </w:rPr>
            </w:pPr>
          </w:p>
          <w:p w14:paraId="374B6233" w14:textId="77777777" w:rsidR="007E0FE3" w:rsidRPr="003E2B22" w:rsidRDefault="007E0FE3" w:rsidP="007E0FE3">
            <w:pPr>
              <w:pStyle w:val="ListParagraph"/>
              <w:numPr>
                <w:ilvl w:val="0"/>
                <w:numId w:val="70"/>
              </w:numPr>
              <w:rPr>
                <w:rFonts w:ascii="Arial" w:hAnsi="Arial" w:cs="Arial"/>
                <w:bCs/>
                <w:sz w:val="16"/>
                <w:szCs w:val="16"/>
              </w:rPr>
            </w:pPr>
            <w:r w:rsidRPr="003E2B22">
              <w:rPr>
                <w:rFonts w:ascii="Arial" w:hAnsi="Arial" w:cs="Arial"/>
                <w:b/>
                <w:bCs/>
                <w:sz w:val="16"/>
                <w:szCs w:val="16"/>
              </w:rPr>
              <w:t>Types of Documentation</w:t>
            </w:r>
          </w:p>
          <w:p w14:paraId="620311EC" w14:textId="77777777" w:rsidR="007E0FE3" w:rsidRPr="003E2B22" w:rsidRDefault="007E0FE3" w:rsidP="007E0FE3">
            <w:pPr>
              <w:rPr>
                <w:rFonts w:ascii="Arial" w:hAnsi="Arial" w:cs="Arial"/>
                <w:b/>
                <w:bCs/>
                <w:sz w:val="16"/>
                <w:szCs w:val="16"/>
              </w:rPr>
            </w:pPr>
          </w:p>
          <w:p w14:paraId="2AD36AF2"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14:paraId="0BBA8216" w14:textId="77777777" w:rsidR="007E0FE3" w:rsidRPr="003E2B22" w:rsidRDefault="007E0FE3" w:rsidP="007E0FE3">
            <w:pPr>
              <w:pStyle w:val="ListParagraph"/>
              <w:ind w:left="0"/>
              <w:rPr>
                <w:rFonts w:ascii="Arial" w:hAnsi="Arial" w:cs="Arial"/>
                <w:b/>
                <w:bCs/>
                <w:sz w:val="16"/>
                <w:szCs w:val="16"/>
              </w:rPr>
            </w:pPr>
          </w:p>
          <w:p w14:paraId="0D1D3400" w14:textId="77777777" w:rsidR="007E0FE3" w:rsidRPr="00046E97" w:rsidRDefault="007E0FE3" w:rsidP="007E0FE3">
            <w:pPr>
              <w:rPr>
                <w:rFonts w:ascii="Arial" w:hAnsi="Arial" w:cs="Arial"/>
                <w:bCs/>
                <w:sz w:val="16"/>
                <w:szCs w:val="16"/>
              </w:rPr>
            </w:pPr>
            <w:r w:rsidRPr="003E2B22">
              <w:rPr>
                <w:rFonts w:ascii="Arial" w:hAnsi="Arial" w:cs="Arial"/>
                <w:b/>
                <w:sz w:val="16"/>
                <w:szCs w:val="16"/>
              </w:rPr>
              <w:lastRenderedPageBreak/>
              <w:t>Note:  System documentation must be retained and disposed of in accordance with the approved schedule for the associated database or data file</w:t>
            </w:r>
            <w:r w:rsidRPr="00046E97">
              <w:rPr>
                <w:rFonts w:ascii="Arial" w:hAnsi="Arial" w:cs="Arial"/>
                <w:bCs/>
                <w:sz w:val="16"/>
                <w:szCs w:val="16"/>
              </w:rPr>
              <w:t xml:space="preserve"> </w:t>
            </w:r>
          </w:p>
        </w:tc>
        <w:tc>
          <w:tcPr>
            <w:tcW w:w="2773" w:type="dxa"/>
          </w:tcPr>
          <w:p w14:paraId="3460ABB5" w14:textId="77777777" w:rsidR="007E0FE3" w:rsidRPr="003E2B22" w:rsidRDefault="007E0FE3" w:rsidP="007E0FE3">
            <w:pPr>
              <w:rPr>
                <w:rFonts w:ascii="Arial" w:hAnsi="Arial" w:cs="Arial"/>
                <w:bCs/>
                <w:sz w:val="16"/>
                <w:szCs w:val="16"/>
              </w:rPr>
            </w:pPr>
          </w:p>
          <w:p w14:paraId="7BA81212" w14:textId="77777777" w:rsidR="007E0FE3" w:rsidRDefault="007E0FE3" w:rsidP="007E0FE3">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w:t>
            </w:r>
          </w:p>
          <w:p w14:paraId="79CA3C24" w14:textId="77777777" w:rsidR="007E0FE3" w:rsidRPr="0007052C" w:rsidRDefault="007E0FE3" w:rsidP="007E0FE3">
            <w:pPr>
              <w:rPr>
                <w:rFonts w:ascii="Arial" w:hAnsi="Arial" w:cs="Arial"/>
                <w:color w:val="FF0000"/>
                <w:sz w:val="16"/>
                <w:szCs w:val="16"/>
              </w:rPr>
            </w:pPr>
            <w:r w:rsidRPr="0007052C">
              <w:rPr>
                <w:rFonts w:ascii="Arial" w:hAnsi="Arial" w:cs="Arial"/>
                <w:color w:val="FF0000"/>
                <w:sz w:val="16"/>
                <w:szCs w:val="16"/>
              </w:rPr>
              <w:t>(See disposition above)</w:t>
            </w:r>
          </w:p>
          <w:p w14:paraId="5E7217CE" w14:textId="77777777" w:rsidR="007E0FE3" w:rsidRDefault="007E0FE3" w:rsidP="007E0FE3">
            <w:pPr>
              <w:rPr>
                <w:rFonts w:ascii="Arial" w:hAnsi="Arial" w:cs="Arial"/>
                <w:sz w:val="16"/>
                <w:szCs w:val="16"/>
              </w:rPr>
            </w:pPr>
          </w:p>
          <w:p w14:paraId="529DF7A2"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1131DB78" w14:textId="77777777" w:rsidR="007E0FE3" w:rsidRPr="00046E97" w:rsidRDefault="007E0FE3" w:rsidP="007E0FE3">
            <w:pPr>
              <w:rPr>
                <w:rFonts w:ascii="Arial" w:hAnsi="Arial" w:cs="Arial"/>
                <w:sz w:val="16"/>
                <w:szCs w:val="16"/>
              </w:rPr>
            </w:pPr>
            <w:r>
              <w:rPr>
                <w:rFonts w:ascii="Arial" w:hAnsi="Arial" w:cs="Arial"/>
                <w:sz w:val="16"/>
                <w:szCs w:val="16"/>
              </w:rPr>
              <w:t>IPP#48</w:t>
            </w:r>
          </w:p>
          <w:p w14:paraId="5A0814DF" w14:textId="0462853C" w:rsidR="007E0FE3" w:rsidRPr="00046E97" w:rsidRDefault="007E0FE3" w:rsidP="007E0FE3">
            <w:pPr>
              <w:rPr>
                <w:rFonts w:ascii="Arial" w:hAnsi="Arial" w:cs="Arial"/>
                <w:bCs/>
                <w:sz w:val="16"/>
                <w:szCs w:val="16"/>
              </w:rPr>
            </w:pPr>
          </w:p>
        </w:tc>
        <w:tc>
          <w:tcPr>
            <w:tcW w:w="1367" w:type="dxa"/>
          </w:tcPr>
          <w:p w14:paraId="0315A374" w14:textId="77777777" w:rsidR="007E0FE3" w:rsidRPr="00A34427" w:rsidRDefault="007E0FE3" w:rsidP="007E0FE3">
            <w:pPr>
              <w:rPr>
                <w:rFonts w:ascii="Arial" w:hAnsi="Arial" w:cs="Arial"/>
                <w:sz w:val="16"/>
                <w:szCs w:val="16"/>
              </w:rPr>
            </w:pPr>
          </w:p>
          <w:p w14:paraId="702C56F4" w14:textId="77777777" w:rsidR="007E0FE3" w:rsidRPr="00A34427" w:rsidRDefault="007E0FE3" w:rsidP="007E0FE3">
            <w:pPr>
              <w:rPr>
                <w:rFonts w:ascii="Arial" w:hAnsi="Arial" w:cs="Arial"/>
                <w:sz w:val="16"/>
                <w:szCs w:val="16"/>
              </w:rPr>
            </w:pPr>
            <w:r w:rsidRPr="00A34427">
              <w:rPr>
                <w:rFonts w:ascii="Arial" w:hAnsi="Arial" w:cs="Arial"/>
                <w:sz w:val="16"/>
                <w:szCs w:val="16"/>
              </w:rPr>
              <w:t>Initiation Unit</w:t>
            </w:r>
          </w:p>
        </w:tc>
        <w:tc>
          <w:tcPr>
            <w:tcW w:w="2503" w:type="dxa"/>
          </w:tcPr>
          <w:p w14:paraId="400CCB27" w14:textId="77777777" w:rsidR="007E0FE3" w:rsidRPr="00046E97" w:rsidRDefault="007E0FE3" w:rsidP="007E0FE3">
            <w:pPr>
              <w:rPr>
                <w:rFonts w:ascii="Arial" w:hAnsi="Arial" w:cs="Arial"/>
                <w:sz w:val="16"/>
                <w:szCs w:val="16"/>
              </w:rPr>
            </w:pPr>
          </w:p>
          <w:p w14:paraId="295F9909" w14:textId="45DA6192" w:rsidR="007E0FE3" w:rsidRPr="00046E97" w:rsidRDefault="007E0FE3" w:rsidP="007E0FE3">
            <w:pPr>
              <w:rPr>
                <w:rFonts w:ascii="Arial" w:hAnsi="Arial" w:cs="Arial"/>
                <w:sz w:val="16"/>
                <w:szCs w:val="16"/>
              </w:rPr>
            </w:pPr>
            <w:r w:rsidRPr="00046E97">
              <w:rPr>
                <w:rFonts w:ascii="Arial" w:hAnsi="Arial" w:cs="Arial"/>
                <w:sz w:val="16"/>
                <w:szCs w:val="16"/>
              </w:rPr>
              <w:t>Document stored in SVN library, which is maintained by Systems staff.</w:t>
            </w:r>
          </w:p>
        </w:tc>
        <w:tc>
          <w:tcPr>
            <w:tcW w:w="1350" w:type="dxa"/>
          </w:tcPr>
          <w:p w14:paraId="7010C939" w14:textId="5B56BB63" w:rsidR="007E0FE3" w:rsidRPr="00046E97" w:rsidRDefault="007E0FE3" w:rsidP="007E0FE3">
            <w:pPr>
              <w:rPr>
                <w:rFonts w:ascii="Arial" w:hAnsi="Arial" w:cs="Arial"/>
                <w:sz w:val="16"/>
                <w:szCs w:val="16"/>
              </w:rPr>
            </w:pPr>
          </w:p>
          <w:p w14:paraId="4F0486EB" w14:textId="77777777" w:rsidR="007E0FE3" w:rsidRPr="00046E97" w:rsidRDefault="007E0FE3" w:rsidP="007E0FE3">
            <w:pPr>
              <w:rPr>
                <w:rFonts w:ascii="Arial" w:hAnsi="Arial" w:cs="Arial"/>
                <w:sz w:val="16"/>
                <w:szCs w:val="16"/>
              </w:rPr>
            </w:pPr>
          </w:p>
        </w:tc>
        <w:tc>
          <w:tcPr>
            <w:tcW w:w="1350" w:type="dxa"/>
          </w:tcPr>
          <w:p w14:paraId="4AE379F6" w14:textId="77777777" w:rsidR="007E0FE3" w:rsidRPr="00046E97" w:rsidRDefault="007E0FE3" w:rsidP="007E0FE3">
            <w:pPr>
              <w:rPr>
                <w:rFonts w:ascii="Arial" w:hAnsi="Arial" w:cs="Arial"/>
                <w:sz w:val="16"/>
                <w:szCs w:val="16"/>
              </w:rPr>
            </w:pPr>
          </w:p>
          <w:p w14:paraId="13CAA0AC"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5F8292D7" w14:textId="77777777" w:rsidR="007E0FE3" w:rsidRPr="00046E97" w:rsidRDefault="007E0FE3" w:rsidP="007E0FE3">
            <w:pPr>
              <w:rPr>
                <w:rFonts w:ascii="Arial" w:hAnsi="Arial" w:cs="Arial"/>
                <w:sz w:val="16"/>
                <w:szCs w:val="16"/>
              </w:rPr>
            </w:pPr>
          </w:p>
          <w:p w14:paraId="2F48305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7F72C168" w14:textId="77777777" w:rsidR="007E0FE3" w:rsidRPr="00046E97" w:rsidRDefault="007E0FE3" w:rsidP="007E0FE3">
            <w:pPr>
              <w:rPr>
                <w:rFonts w:ascii="Arial" w:hAnsi="Arial" w:cs="Arial"/>
                <w:sz w:val="16"/>
                <w:szCs w:val="16"/>
              </w:rPr>
            </w:pPr>
          </w:p>
          <w:p w14:paraId="7072AA24" w14:textId="77777777" w:rsidR="007E0FE3" w:rsidRPr="00046E97" w:rsidRDefault="007E0FE3" w:rsidP="007E0FE3">
            <w:pPr>
              <w:rPr>
                <w:rFonts w:ascii="Arial" w:hAnsi="Arial" w:cs="Arial"/>
                <w:sz w:val="16"/>
                <w:szCs w:val="16"/>
              </w:rPr>
            </w:pPr>
          </w:p>
        </w:tc>
      </w:tr>
      <w:tr w:rsidR="007E0FE3" w:rsidRPr="00361683" w14:paraId="2E7BAB5E" w14:textId="77777777" w:rsidTr="00F0275D">
        <w:trPr>
          <w:trHeight w:val="413"/>
        </w:trPr>
        <w:tc>
          <w:tcPr>
            <w:tcW w:w="1438" w:type="dxa"/>
          </w:tcPr>
          <w:p w14:paraId="6F993194" w14:textId="77777777" w:rsidR="007E0FE3" w:rsidRPr="00046E97" w:rsidRDefault="007E0FE3" w:rsidP="007E0FE3">
            <w:pPr>
              <w:rPr>
                <w:rFonts w:ascii="Arial" w:hAnsi="Arial" w:cs="Arial"/>
                <w:b/>
                <w:sz w:val="16"/>
                <w:szCs w:val="16"/>
              </w:rPr>
            </w:pPr>
          </w:p>
          <w:p w14:paraId="630FEC6E"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74EE26ED" w14:textId="77777777" w:rsidR="007E0FE3" w:rsidRPr="00046E97" w:rsidRDefault="007E0FE3" w:rsidP="007E0FE3">
            <w:pPr>
              <w:rPr>
                <w:rFonts w:ascii="Arial" w:hAnsi="Arial" w:cs="Arial"/>
                <w:b/>
                <w:sz w:val="16"/>
                <w:szCs w:val="16"/>
              </w:rPr>
            </w:pPr>
          </w:p>
          <w:p w14:paraId="6F5852AC" w14:textId="77777777" w:rsidR="007E0FE3" w:rsidRPr="00046E97" w:rsidRDefault="007E0FE3" w:rsidP="007E0FE3">
            <w:pPr>
              <w:rPr>
                <w:rFonts w:ascii="Arial" w:hAnsi="Arial" w:cs="Arial"/>
                <w:b/>
                <w:sz w:val="16"/>
                <w:szCs w:val="16"/>
              </w:rPr>
            </w:pPr>
            <w:r w:rsidRPr="00046E97">
              <w:rPr>
                <w:rFonts w:ascii="Arial" w:hAnsi="Arial" w:cs="Arial"/>
                <w:b/>
                <w:sz w:val="16"/>
                <w:szCs w:val="16"/>
              </w:rPr>
              <w:t>Reweight Production Team</w:t>
            </w:r>
          </w:p>
        </w:tc>
        <w:tc>
          <w:tcPr>
            <w:tcW w:w="3349" w:type="dxa"/>
          </w:tcPr>
          <w:p w14:paraId="2A688500" w14:textId="77777777" w:rsidR="007E0FE3" w:rsidRPr="00046E97" w:rsidRDefault="007E0FE3" w:rsidP="007E0FE3">
            <w:pPr>
              <w:rPr>
                <w:rFonts w:ascii="Arial" w:hAnsi="Arial" w:cs="Arial"/>
                <w:b/>
                <w:bCs/>
                <w:sz w:val="16"/>
                <w:szCs w:val="16"/>
              </w:rPr>
            </w:pPr>
          </w:p>
          <w:p w14:paraId="06C315DD" w14:textId="77777777" w:rsidR="007E0FE3" w:rsidRPr="003E2B22" w:rsidRDefault="007E0FE3" w:rsidP="007E0FE3">
            <w:pPr>
              <w:pStyle w:val="ListParagraph"/>
              <w:numPr>
                <w:ilvl w:val="0"/>
                <w:numId w:val="71"/>
              </w:numPr>
              <w:rPr>
                <w:rFonts w:ascii="Arial" w:hAnsi="Arial" w:cs="Arial"/>
                <w:bCs/>
                <w:sz w:val="16"/>
                <w:szCs w:val="16"/>
              </w:rPr>
            </w:pPr>
            <w:r w:rsidRPr="003E2B22">
              <w:rPr>
                <w:rFonts w:ascii="Arial" w:hAnsi="Arial" w:cs="Arial"/>
                <w:b/>
                <w:bCs/>
                <w:sz w:val="16"/>
                <w:szCs w:val="16"/>
              </w:rPr>
              <w:t>Types of Documentation</w:t>
            </w:r>
          </w:p>
          <w:p w14:paraId="052A6FFE" w14:textId="77777777" w:rsidR="007E0FE3" w:rsidRPr="003E2B22" w:rsidRDefault="007E0FE3" w:rsidP="007E0FE3">
            <w:pPr>
              <w:rPr>
                <w:rFonts w:ascii="Arial" w:hAnsi="Arial" w:cs="Arial"/>
                <w:b/>
                <w:bCs/>
                <w:sz w:val="16"/>
                <w:szCs w:val="16"/>
              </w:rPr>
            </w:pPr>
          </w:p>
          <w:p w14:paraId="4817194C"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14:paraId="39325107" w14:textId="77777777" w:rsidR="007E0FE3" w:rsidRPr="003E2B22" w:rsidRDefault="007E0FE3" w:rsidP="007E0FE3">
            <w:pPr>
              <w:pStyle w:val="ListParagraph"/>
              <w:ind w:left="0"/>
              <w:rPr>
                <w:rFonts w:ascii="Arial" w:hAnsi="Arial" w:cs="Arial"/>
                <w:b/>
                <w:bCs/>
                <w:sz w:val="16"/>
                <w:szCs w:val="16"/>
              </w:rPr>
            </w:pPr>
          </w:p>
          <w:p w14:paraId="5A5B39E8" w14:textId="77777777" w:rsidR="007E0FE3" w:rsidRPr="00046E97" w:rsidRDefault="007E0FE3" w:rsidP="007E0FE3">
            <w:pPr>
              <w:rPr>
                <w:rFonts w:ascii="Arial" w:hAnsi="Arial" w:cs="Arial"/>
                <w:bCs/>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r w:rsidRPr="00046E97">
              <w:rPr>
                <w:rFonts w:ascii="Arial" w:hAnsi="Arial" w:cs="Arial"/>
                <w:bCs/>
                <w:sz w:val="16"/>
                <w:szCs w:val="16"/>
              </w:rPr>
              <w:t xml:space="preserve"> </w:t>
            </w:r>
          </w:p>
        </w:tc>
        <w:tc>
          <w:tcPr>
            <w:tcW w:w="2773" w:type="dxa"/>
          </w:tcPr>
          <w:p w14:paraId="78C9543E" w14:textId="77777777" w:rsidR="007E0FE3" w:rsidRPr="003E2B22" w:rsidRDefault="007E0FE3" w:rsidP="007E0FE3">
            <w:pPr>
              <w:rPr>
                <w:rFonts w:ascii="Arial" w:hAnsi="Arial" w:cs="Arial"/>
                <w:bCs/>
                <w:sz w:val="16"/>
                <w:szCs w:val="16"/>
              </w:rPr>
            </w:pPr>
          </w:p>
          <w:p w14:paraId="5EB1BBFE" w14:textId="77777777" w:rsidR="007E0FE3" w:rsidRDefault="007E0FE3" w:rsidP="007E0FE3">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w:t>
            </w:r>
          </w:p>
          <w:p w14:paraId="6385E7A6" w14:textId="77777777" w:rsidR="007E0FE3" w:rsidRPr="0007052C" w:rsidRDefault="007E0FE3" w:rsidP="007E0FE3">
            <w:pPr>
              <w:rPr>
                <w:rFonts w:ascii="Arial" w:hAnsi="Arial" w:cs="Arial"/>
                <w:color w:val="FF0000"/>
                <w:sz w:val="16"/>
                <w:szCs w:val="16"/>
              </w:rPr>
            </w:pPr>
            <w:r w:rsidRPr="0007052C">
              <w:rPr>
                <w:rFonts w:ascii="Arial" w:hAnsi="Arial" w:cs="Arial"/>
                <w:color w:val="FF0000"/>
                <w:sz w:val="16"/>
                <w:szCs w:val="16"/>
              </w:rPr>
              <w:t>(See disposition above)</w:t>
            </w:r>
          </w:p>
          <w:p w14:paraId="2314A61F" w14:textId="77777777" w:rsidR="007E0FE3" w:rsidRDefault="007E0FE3" w:rsidP="007E0FE3">
            <w:pPr>
              <w:rPr>
                <w:rFonts w:ascii="Arial" w:hAnsi="Arial" w:cs="Arial"/>
                <w:sz w:val="16"/>
                <w:szCs w:val="16"/>
              </w:rPr>
            </w:pPr>
          </w:p>
          <w:p w14:paraId="7534A568"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7FBA71A0" w14:textId="77777777" w:rsidR="007E0FE3" w:rsidRPr="00046E97" w:rsidRDefault="007E0FE3" w:rsidP="007E0FE3">
            <w:pPr>
              <w:rPr>
                <w:rFonts w:ascii="Arial" w:hAnsi="Arial" w:cs="Arial"/>
                <w:sz w:val="16"/>
                <w:szCs w:val="16"/>
              </w:rPr>
            </w:pPr>
            <w:r>
              <w:rPr>
                <w:rFonts w:ascii="Arial" w:hAnsi="Arial" w:cs="Arial"/>
                <w:sz w:val="16"/>
                <w:szCs w:val="16"/>
              </w:rPr>
              <w:t>IPP#48</w:t>
            </w:r>
          </w:p>
          <w:p w14:paraId="6A35AC6E" w14:textId="374F386E" w:rsidR="007E0FE3" w:rsidRPr="00046E97" w:rsidRDefault="007E0FE3" w:rsidP="007E0FE3">
            <w:pPr>
              <w:rPr>
                <w:rFonts w:ascii="Arial" w:hAnsi="Arial" w:cs="Arial"/>
                <w:bCs/>
                <w:sz w:val="16"/>
                <w:szCs w:val="16"/>
              </w:rPr>
            </w:pPr>
          </w:p>
        </w:tc>
        <w:tc>
          <w:tcPr>
            <w:tcW w:w="1367" w:type="dxa"/>
          </w:tcPr>
          <w:p w14:paraId="2824E881" w14:textId="77777777" w:rsidR="007E0FE3" w:rsidRPr="00A34427" w:rsidRDefault="007E0FE3" w:rsidP="007E0FE3">
            <w:pPr>
              <w:rPr>
                <w:rFonts w:ascii="Arial" w:hAnsi="Arial" w:cs="Arial"/>
                <w:sz w:val="16"/>
                <w:szCs w:val="16"/>
              </w:rPr>
            </w:pPr>
          </w:p>
          <w:p w14:paraId="2AF86FF6" w14:textId="77777777" w:rsidR="007E0FE3" w:rsidRPr="00A34427" w:rsidRDefault="007E0FE3" w:rsidP="007E0FE3">
            <w:pPr>
              <w:rPr>
                <w:rFonts w:ascii="Arial" w:hAnsi="Arial" w:cs="Arial"/>
                <w:sz w:val="16"/>
                <w:szCs w:val="16"/>
              </w:rPr>
            </w:pPr>
            <w:r w:rsidRPr="00A34427">
              <w:rPr>
                <w:rFonts w:ascii="Arial" w:hAnsi="Arial" w:cs="Arial"/>
                <w:sz w:val="16"/>
                <w:szCs w:val="16"/>
              </w:rPr>
              <w:t>Reweight Production Team</w:t>
            </w:r>
          </w:p>
        </w:tc>
        <w:tc>
          <w:tcPr>
            <w:tcW w:w="2503" w:type="dxa"/>
          </w:tcPr>
          <w:p w14:paraId="65DE060A" w14:textId="77777777" w:rsidR="007E0FE3" w:rsidRPr="00046E97" w:rsidRDefault="007E0FE3" w:rsidP="007E0FE3">
            <w:pPr>
              <w:rPr>
                <w:rFonts w:ascii="Arial" w:hAnsi="Arial" w:cs="Arial"/>
                <w:sz w:val="16"/>
                <w:szCs w:val="16"/>
              </w:rPr>
            </w:pPr>
          </w:p>
          <w:p w14:paraId="119A8BF8" w14:textId="77777777" w:rsidR="007E0FE3" w:rsidRPr="00046E97" w:rsidRDefault="007E0FE3" w:rsidP="007E0FE3">
            <w:pPr>
              <w:rPr>
                <w:rFonts w:ascii="Arial" w:hAnsi="Arial" w:cs="Arial"/>
                <w:sz w:val="16"/>
                <w:szCs w:val="16"/>
              </w:rPr>
            </w:pPr>
            <w:r w:rsidRPr="00046E97">
              <w:rPr>
                <w:rFonts w:ascii="Arial" w:hAnsi="Arial" w:cs="Arial"/>
                <w:sz w:val="16"/>
                <w:szCs w:val="16"/>
              </w:rPr>
              <w:t>In Mashups and  \\Ipsrv8\rpt: Arbor CC test documentation, Arbor Use Cases, CC Test Files</w:t>
            </w:r>
          </w:p>
          <w:p w14:paraId="70F876DE" w14:textId="77777777" w:rsidR="007E0FE3" w:rsidRPr="00046E97" w:rsidRDefault="007E0FE3" w:rsidP="007E0FE3">
            <w:pPr>
              <w:rPr>
                <w:rFonts w:ascii="Arial" w:hAnsi="Arial" w:cs="Arial"/>
                <w:sz w:val="16"/>
                <w:szCs w:val="16"/>
              </w:rPr>
            </w:pPr>
          </w:p>
          <w:p w14:paraId="06F51152" w14:textId="77777777" w:rsidR="007E0FE3" w:rsidRPr="00046E97" w:rsidRDefault="007E0FE3" w:rsidP="007E0FE3">
            <w:pPr>
              <w:rPr>
                <w:rFonts w:ascii="Arial" w:hAnsi="Arial" w:cs="Arial"/>
                <w:sz w:val="16"/>
                <w:szCs w:val="16"/>
              </w:rPr>
            </w:pPr>
            <w:r w:rsidRPr="00046E97">
              <w:rPr>
                <w:rFonts w:ascii="Arial" w:hAnsi="Arial" w:cs="Arial"/>
                <w:sz w:val="16"/>
                <w:szCs w:val="16"/>
              </w:rPr>
              <w:t>SVN library</w:t>
            </w:r>
          </w:p>
          <w:p w14:paraId="02A63535" w14:textId="77777777" w:rsidR="007E0FE3" w:rsidRPr="00046E97" w:rsidRDefault="007E0FE3" w:rsidP="007E0FE3">
            <w:pPr>
              <w:rPr>
                <w:rFonts w:ascii="Arial" w:hAnsi="Arial" w:cs="Arial"/>
                <w:sz w:val="16"/>
                <w:szCs w:val="16"/>
              </w:rPr>
            </w:pPr>
          </w:p>
          <w:p w14:paraId="40AA7909" w14:textId="3D53F17E" w:rsidR="007E0FE3" w:rsidRPr="00046E97" w:rsidRDefault="007E0FE3" w:rsidP="007E0FE3">
            <w:pPr>
              <w:rPr>
                <w:rFonts w:ascii="Arial" w:hAnsi="Arial" w:cs="Arial"/>
                <w:sz w:val="16"/>
                <w:szCs w:val="16"/>
              </w:rPr>
            </w:pPr>
            <w:r w:rsidRPr="00046E97">
              <w:rPr>
                <w:rFonts w:ascii="Arial" w:hAnsi="Arial" w:cs="Arial"/>
                <w:sz w:val="16"/>
                <w:szCs w:val="16"/>
              </w:rPr>
              <w:t>\\IPSrv1\RPT_Archive$</w:t>
            </w:r>
          </w:p>
        </w:tc>
        <w:tc>
          <w:tcPr>
            <w:tcW w:w="1350" w:type="dxa"/>
          </w:tcPr>
          <w:p w14:paraId="17EBF4B4" w14:textId="537EC077" w:rsidR="007E0FE3" w:rsidRPr="00046E97" w:rsidRDefault="007E0FE3" w:rsidP="007E0FE3">
            <w:pPr>
              <w:rPr>
                <w:rFonts w:ascii="Arial" w:hAnsi="Arial" w:cs="Arial"/>
                <w:sz w:val="16"/>
                <w:szCs w:val="16"/>
              </w:rPr>
            </w:pPr>
          </w:p>
          <w:p w14:paraId="52176A0B" w14:textId="77777777" w:rsidR="007E0FE3" w:rsidRPr="00046E97" w:rsidRDefault="007E0FE3" w:rsidP="007E0FE3">
            <w:pPr>
              <w:rPr>
                <w:rFonts w:ascii="Arial" w:hAnsi="Arial" w:cs="Arial"/>
                <w:sz w:val="16"/>
                <w:szCs w:val="16"/>
              </w:rPr>
            </w:pPr>
            <w:r w:rsidRPr="00046E97">
              <w:rPr>
                <w:rFonts w:ascii="Arial" w:hAnsi="Arial" w:cs="Arial"/>
                <w:sz w:val="16"/>
                <w:szCs w:val="16"/>
              </w:rPr>
              <w:t>TBD</w:t>
            </w:r>
          </w:p>
          <w:p w14:paraId="674BFADD" w14:textId="77777777" w:rsidR="007E0FE3" w:rsidRPr="00046E97" w:rsidRDefault="007E0FE3" w:rsidP="007E0FE3">
            <w:pPr>
              <w:rPr>
                <w:rFonts w:ascii="Arial" w:hAnsi="Arial" w:cs="Arial"/>
                <w:sz w:val="16"/>
                <w:szCs w:val="16"/>
              </w:rPr>
            </w:pPr>
          </w:p>
          <w:p w14:paraId="68E3EC70" w14:textId="77777777" w:rsidR="007E0FE3" w:rsidRPr="00046E97" w:rsidRDefault="007E0FE3" w:rsidP="007E0FE3">
            <w:pPr>
              <w:rPr>
                <w:rFonts w:ascii="Arial" w:hAnsi="Arial" w:cs="Arial"/>
                <w:sz w:val="16"/>
                <w:szCs w:val="16"/>
              </w:rPr>
            </w:pPr>
          </w:p>
          <w:p w14:paraId="0AF28412" w14:textId="77777777" w:rsidR="007E0FE3" w:rsidRDefault="007E0FE3" w:rsidP="007E0FE3">
            <w:pPr>
              <w:rPr>
                <w:rFonts w:ascii="Arial" w:hAnsi="Arial" w:cs="Arial"/>
                <w:sz w:val="16"/>
                <w:szCs w:val="16"/>
              </w:rPr>
            </w:pPr>
          </w:p>
          <w:p w14:paraId="14C151ED" w14:textId="77777777" w:rsidR="007E0FE3" w:rsidRPr="00046E97" w:rsidRDefault="007E0FE3" w:rsidP="007E0FE3">
            <w:pPr>
              <w:rPr>
                <w:rFonts w:ascii="Arial" w:hAnsi="Arial" w:cs="Arial"/>
                <w:sz w:val="16"/>
                <w:szCs w:val="16"/>
              </w:rPr>
            </w:pPr>
            <w:r w:rsidRPr="00046E97">
              <w:rPr>
                <w:rFonts w:ascii="Arial" w:hAnsi="Arial" w:cs="Arial"/>
                <w:sz w:val="16"/>
                <w:szCs w:val="16"/>
              </w:rPr>
              <w:t>2013-</w:t>
            </w:r>
            <w:r>
              <w:rPr>
                <w:rFonts w:ascii="Arial" w:hAnsi="Arial" w:cs="Arial"/>
                <w:sz w:val="16"/>
                <w:szCs w:val="16"/>
              </w:rPr>
              <w:t>Prst</w:t>
            </w:r>
          </w:p>
        </w:tc>
        <w:tc>
          <w:tcPr>
            <w:tcW w:w="1350" w:type="dxa"/>
          </w:tcPr>
          <w:p w14:paraId="426B6549" w14:textId="77777777" w:rsidR="007E0FE3" w:rsidRPr="00046E97" w:rsidRDefault="007E0FE3" w:rsidP="007E0FE3">
            <w:pPr>
              <w:rPr>
                <w:rFonts w:ascii="Arial" w:hAnsi="Arial" w:cs="Arial"/>
                <w:sz w:val="16"/>
                <w:szCs w:val="16"/>
              </w:rPr>
            </w:pPr>
          </w:p>
          <w:p w14:paraId="2D1975D1"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4C993AA" w14:textId="77777777" w:rsidR="007E0FE3" w:rsidRPr="00046E97" w:rsidRDefault="007E0FE3" w:rsidP="007E0FE3">
            <w:pPr>
              <w:rPr>
                <w:rFonts w:ascii="Arial" w:hAnsi="Arial" w:cs="Arial"/>
                <w:sz w:val="16"/>
                <w:szCs w:val="16"/>
              </w:rPr>
            </w:pPr>
          </w:p>
          <w:p w14:paraId="0432B83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28D15565" w14:textId="77777777" w:rsidR="007E0FE3" w:rsidRPr="00046E97" w:rsidRDefault="007E0FE3" w:rsidP="007E0FE3">
            <w:pPr>
              <w:rPr>
                <w:rFonts w:ascii="Arial" w:hAnsi="Arial" w:cs="Arial"/>
                <w:sz w:val="16"/>
                <w:szCs w:val="16"/>
              </w:rPr>
            </w:pPr>
          </w:p>
          <w:p w14:paraId="01C5C781" w14:textId="77777777" w:rsidR="007E0FE3" w:rsidRPr="00046E97" w:rsidRDefault="007E0FE3" w:rsidP="007E0FE3">
            <w:pPr>
              <w:rPr>
                <w:rFonts w:ascii="Arial" w:hAnsi="Arial" w:cs="Arial"/>
                <w:sz w:val="16"/>
                <w:szCs w:val="16"/>
              </w:rPr>
            </w:pPr>
            <w:r w:rsidRPr="00046E97">
              <w:rPr>
                <w:rFonts w:ascii="Arial" w:hAnsi="Arial" w:cs="Arial"/>
                <w:sz w:val="16"/>
                <w:szCs w:val="16"/>
              </w:rPr>
              <w:t>Tree Structure – part of UDB (2 year/3 month lag).  Information is received from Census, Customs, BEA and NAICS.</w:t>
            </w:r>
          </w:p>
          <w:p w14:paraId="1B83621A" w14:textId="77777777" w:rsidR="007E0FE3" w:rsidRPr="00046E97" w:rsidRDefault="007E0FE3" w:rsidP="007E0FE3">
            <w:pPr>
              <w:rPr>
                <w:rFonts w:ascii="Arial" w:hAnsi="Arial" w:cs="Arial"/>
                <w:sz w:val="16"/>
                <w:szCs w:val="16"/>
              </w:rPr>
            </w:pPr>
          </w:p>
          <w:p w14:paraId="1A5748C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Does Arbor Developer Document include Arbor’s programming code?  </w:t>
            </w:r>
            <w:r w:rsidRPr="00046E97">
              <w:rPr>
                <w:rFonts w:ascii="Arial" w:hAnsi="Arial" w:cs="Arial"/>
                <w:b/>
                <w:sz w:val="16"/>
                <w:szCs w:val="16"/>
              </w:rPr>
              <w:t>(YES)</w:t>
            </w:r>
          </w:p>
          <w:p w14:paraId="2190CAA6" w14:textId="77777777" w:rsidR="007E0FE3" w:rsidRPr="00046E97" w:rsidRDefault="007E0FE3" w:rsidP="007E0FE3">
            <w:pPr>
              <w:rPr>
                <w:rFonts w:ascii="Arial" w:hAnsi="Arial" w:cs="Arial"/>
                <w:sz w:val="16"/>
                <w:szCs w:val="16"/>
              </w:rPr>
            </w:pPr>
          </w:p>
          <w:p w14:paraId="4ABB048A" w14:textId="77777777" w:rsidR="007E0FE3" w:rsidRPr="00046E97" w:rsidRDefault="007E0FE3" w:rsidP="007E0FE3">
            <w:pPr>
              <w:rPr>
                <w:rFonts w:ascii="Arial" w:hAnsi="Arial" w:cs="Arial"/>
                <w:b/>
                <w:sz w:val="16"/>
                <w:szCs w:val="16"/>
              </w:rPr>
            </w:pPr>
            <w:r w:rsidRPr="00046E97">
              <w:rPr>
                <w:rFonts w:ascii="Arial" w:hAnsi="Arial" w:cs="Arial"/>
                <w:sz w:val="16"/>
                <w:szCs w:val="16"/>
              </w:rPr>
              <w:t xml:space="preserve">Is systems code a record? </w:t>
            </w:r>
            <w:r w:rsidRPr="00046E97">
              <w:rPr>
                <w:rFonts w:ascii="Arial" w:hAnsi="Arial" w:cs="Arial"/>
                <w:b/>
                <w:sz w:val="16"/>
                <w:szCs w:val="16"/>
              </w:rPr>
              <w:t>(YES)</w:t>
            </w:r>
          </w:p>
          <w:p w14:paraId="03AA11DB" w14:textId="77777777" w:rsidR="007E0FE3" w:rsidRPr="00046E97" w:rsidRDefault="007E0FE3" w:rsidP="007E0FE3">
            <w:pPr>
              <w:rPr>
                <w:rFonts w:ascii="Arial" w:hAnsi="Arial" w:cs="Arial"/>
                <w:sz w:val="16"/>
                <w:szCs w:val="16"/>
              </w:rPr>
            </w:pPr>
          </w:p>
        </w:tc>
      </w:tr>
      <w:tr w:rsidR="007E0FE3" w:rsidRPr="00361683" w14:paraId="29052962" w14:textId="77777777" w:rsidTr="00F0275D">
        <w:trPr>
          <w:trHeight w:val="413"/>
        </w:trPr>
        <w:tc>
          <w:tcPr>
            <w:tcW w:w="1438" w:type="dxa"/>
          </w:tcPr>
          <w:p w14:paraId="596A0073" w14:textId="77777777" w:rsidR="007E0FE3" w:rsidRPr="00046E97" w:rsidRDefault="007E0FE3" w:rsidP="007E0FE3">
            <w:pPr>
              <w:rPr>
                <w:rFonts w:ascii="Arial" w:hAnsi="Arial" w:cs="Arial"/>
                <w:b/>
                <w:sz w:val="16"/>
                <w:szCs w:val="16"/>
              </w:rPr>
            </w:pPr>
          </w:p>
          <w:p w14:paraId="52A02AAC"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6591DBBA" w14:textId="77777777" w:rsidR="007E0FE3" w:rsidRPr="00046E97" w:rsidRDefault="007E0FE3" w:rsidP="007E0FE3">
            <w:pPr>
              <w:rPr>
                <w:rFonts w:ascii="Arial" w:hAnsi="Arial" w:cs="Arial"/>
                <w:b/>
                <w:sz w:val="16"/>
                <w:szCs w:val="16"/>
              </w:rPr>
            </w:pPr>
          </w:p>
          <w:p w14:paraId="27A76735"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5C2F20A9" w14:textId="77777777" w:rsidR="007E0FE3" w:rsidRPr="00046E97" w:rsidRDefault="007E0FE3" w:rsidP="007E0FE3">
            <w:pPr>
              <w:rPr>
                <w:rFonts w:ascii="Arial" w:hAnsi="Arial" w:cs="Arial"/>
                <w:b/>
                <w:bCs/>
                <w:sz w:val="16"/>
                <w:szCs w:val="16"/>
              </w:rPr>
            </w:pPr>
          </w:p>
          <w:p w14:paraId="1704ED61" w14:textId="77777777" w:rsidR="007E0FE3" w:rsidRPr="003E2B22" w:rsidRDefault="007E0FE3" w:rsidP="007E0FE3">
            <w:pPr>
              <w:pStyle w:val="ListParagraph"/>
              <w:numPr>
                <w:ilvl w:val="0"/>
                <w:numId w:val="72"/>
              </w:numPr>
              <w:rPr>
                <w:rFonts w:ascii="Arial" w:hAnsi="Arial" w:cs="Arial"/>
                <w:bCs/>
                <w:sz w:val="16"/>
                <w:szCs w:val="16"/>
              </w:rPr>
            </w:pPr>
            <w:r w:rsidRPr="003E2B22">
              <w:rPr>
                <w:rFonts w:ascii="Arial" w:hAnsi="Arial" w:cs="Arial"/>
                <w:b/>
                <w:bCs/>
                <w:sz w:val="16"/>
                <w:szCs w:val="16"/>
              </w:rPr>
              <w:t>Types of Documentation</w:t>
            </w:r>
          </w:p>
          <w:p w14:paraId="331370FD" w14:textId="77777777" w:rsidR="007E0FE3" w:rsidRPr="003E2B22" w:rsidRDefault="007E0FE3" w:rsidP="007E0FE3">
            <w:pPr>
              <w:rPr>
                <w:rFonts w:ascii="Arial" w:hAnsi="Arial" w:cs="Arial"/>
                <w:b/>
                <w:bCs/>
                <w:sz w:val="16"/>
                <w:szCs w:val="16"/>
              </w:rPr>
            </w:pPr>
          </w:p>
          <w:p w14:paraId="0BE27015"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a.      </w:t>
            </w:r>
            <w:r w:rsidRPr="003E2B22">
              <w:rPr>
                <w:rFonts w:ascii="Arial" w:hAnsi="Arial" w:cs="Arial"/>
                <w:b/>
                <w:sz w:val="16"/>
                <w:szCs w:val="16"/>
              </w:rPr>
              <w:t>Documentation Related to Permanent Master Database Files and Other Permanent Electronic Records</w:t>
            </w:r>
          </w:p>
          <w:p w14:paraId="08F284C3" w14:textId="77777777" w:rsidR="007E0FE3" w:rsidRPr="003E2B22" w:rsidRDefault="007E0FE3" w:rsidP="007E0FE3">
            <w:pPr>
              <w:pStyle w:val="ListParagraph"/>
              <w:ind w:left="0"/>
              <w:rPr>
                <w:rFonts w:ascii="Arial" w:hAnsi="Arial" w:cs="Arial"/>
                <w:b/>
                <w:bCs/>
                <w:sz w:val="16"/>
                <w:szCs w:val="16"/>
              </w:rPr>
            </w:pPr>
          </w:p>
          <w:p w14:paraId="5ADBE9FB" w14:textId="77777777" w:rsidR="007E0FE3" w:rsidRPr="00046E97" w:rsidRDefault="007E0FE3" w:rsidP="007E0FE3">
            <w:pPr>
              <w:rPr>
                <w:rFonts w:ascii="Arial" w:hAnsi="Arial" w:cs="Arial"/>
                <w:bCs/>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r w:rsidRPr="00046E97">
              <w:rPr>
                <w:rFonts w:ascii="Arial" w:hAnsi="Arial" w:cs="Arial"/>
                <w:bCs/>
                <w:sz w:val="16"/>
                <w:szCs w:val="16"/>
              </w:rPr>
              <w:t xml:space="preserve"> </w:t>
            </w:r>
          </w:p>
        </w:tc>
        <w:tc>
          <w:tcPr>
            <w:tcW w:w="2773" w:type="dxa"/>
          </w:tcPr>
          <w:p w14:paraId="41AC246A" w14:textId="77777777" w:rsidR="007E0FE3" w:rsidRPr="003E2B22" w:rsidRDefault="007E0FE3" w:rsidP="007E0FE3">
            <w:pPr>
              <w:rPr>
                <w:rFonts w:ascii="Arial" w:hAnsi="Arial" w:cs="Arial"/>
                <w:bCs/>
                <w:sz w:val="16"/>
                <w:szCs w:val="16"/>
              </w:rPr>
            </w:pPr>
          </w:p>
          <w:p w14:paraId="03FDD55F" w14:textId="77777777" w:rsidR="007E0FE3" w:rsidRDefault="007E0FE3" w:rsidP="007E0FE3">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w:t>
            </w:r>
          </w:p>
          <w:p w14:paraId="3BEF4F57" w14:textId="77777777" w:rsidR="007E0FE3" w:rsidRPr="0007052C" w:rsidRDefault="007E0FE3" w:rsidP="007E0FE3">
            <w:pPr>
              <w:rPr>
                <w:rFonts w:ascii="Arial" w:hAnsi="Arial" w:cs="Arial"/>
                <w:color w:val="FF0000"/>
                <w:sz w:val="16"/>
                <w:szCs w:val="16"/>
              </w:rPr>
            </w:pPr>
            <w:r w:rsidRPr="0007052C">
              <w:rPr>
                <w:rFonts w:ascii="Arial" w:hAnsi="Arial" w:cs="Arial"/>
                <w:color w:val="FF0000"/>
                <w:sz w:val="16"/>
                <w:szCs w:val="16"/>
              </w:rPr>
              <w:t>(See disposition above)</w:t>
            </w:r>
          </w:p>
          <w:p w14:paraId="66C38E6D" w14:textId="77777777" w:rsidR="007E0FE3" w:rsidRDefault="007E0FE3" w:rsidP="007E0FE3">
            <w:pPr>
              <w:rPr>
                <w:rFonts w:ascii="Arial" w:hAnsi="Arial" w:cs="Arial"/>
                <w:sz w:val="16"/>
                <w:szCs w:val="16"/>
              </w:rPr>
            </w:pPr>
          </w:p>
          <w:p w14:paraId="6AC5ADBA"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3CA6B8B3" w14:textId="77777777" w:rsidR="007E0FE3" w:rsidRPr="00046E97" w:rsidRDefault="007E0FE3" w:rsidP="007E0FE3">
            <w:pPr>
              <w:rPr>
                <w:rFonts w:ascii="Arial" w:hAnsi="Arial" w:cs="Arial"/>
                <w:sz w:val="16"/>
                <w:szCs w:val="16"/>
              </w:rPr>
            </w:pPr>
            <w:r>
              <w:rPr>
                <w:rFonts w:ascii="Arial" w:hAnsi="Arial" w:cs="Arial"/>
                <w:sz w:val="16"/>
                <w:szCs w:val="16"/>
              </w:rPr>
              <w:t>IPP#48</w:t>
            </w:r>
          </w:p>
          <w:p w14:paraId="773BD2EC" w14:textId="57E44205" w:rsidR="007E0FE3" w:rsidRPr="00046E97" w:rsidRDefault="007E0FE3" w:rsidP="007E0FE3">
            <w:pPr>
              <w:rPr>
                <w:rFonts w:ascii="Arial" w:hAnsi="Arial" w:cs="Arial"/>
                <w:bCs/>
                <w:sz w:val="16"/>
                <w:szCs w:val="16"/>
              </w:rPr>
            </w:pPr>
          </w:p>
        </w:tc>
        <w:tc>
          <w:tcPr>
            <w:tcW w:w="1367" w:type="dxa"/>
          </w:tcPr>
          <w:p w14:paraId="4D179415" w14:textId="77777777" w:rsidR="007E0FE3" w:rsidRPr="00A34427" w:rsidRDefault="007E0FE3" w:rsidP="007E0FE3">
            <w:pPr>
              <w:rPr>
                <w:rFonts w:ascii="Arial" w:hAnsi="Arial" w:cs="Arial"/>
                <w:sz w:val="16"/>
                <w:szCs w:val="16"/>
              </w:rPr>
            </w:pPr>
          </w:p>
          <w:p w14:paraId="1C98B648" w14:textId="77777777" w:rsidR="007E0FE3" w:rsidRPr="00A34427" w:rsidRDefault="007E0FE3" w:rsidP="007E0FE3">
            <w:pPr>
              <w:rPr>
                <w:rFonts w:ascii="Arial" w:hAnsi="Arial" w:cs="Arial"/>
                <w:sz w:val="16"/>
                <w:szCs w:val="16"/>
              </w:rPr>
            </w:pPr>
            <w:r w:rsidRPr="00A34427">
              <w:rPr>
                <w:rFonts w:ascii="Arial" w:hAnsi="Arial" w:cs="Arial"/>
                <w:bCs/>
                <w:sz w:val="16"/>
                <w:szCs w:val="16"/>
              </w:rPr>
              <w:t>Configuration Mgmt.</w:t>
            </w:r>
          </w:p>
        </w:tc>
        <w:tc>
          <w:tcPr>
            <w:tcW w:w="2503" w:type="dxa"/>
          </w:tcPr>
          <w:p w14:paraId="5864544D" w14:textId="77777777" w:rsidR="007E0FE3" w:rsidRPr="00046E97" w:rsidRDefault="007E0FE3" w:rsidP="007E0FE3">
            <w:pPr>
              <w:rPr>
                <w:rFonts w:ascii="Arial" w:hAnsi="Arial" w:cs="Arial"/>
                <w:bCs/>
                <w:sz w:val="16"/>
                <w:szCs w:val="16"/>
              </w:rPr>
            </w:pPr>
          </w:p>
          <w:p w14:paraId="72A90F76" w14:textId="1C03038A" w:rsidR="007E0FE3" w:rsidRPr="00046E97" w:rsidRDefault="00050FD1" w:rsidP="007E0FE3">
            <w:pPr>
              <w:rPr>
                <w:rFonts w:ascii="Arial" w:hAnsi="Arial" w:cs="Arial"/>
                <w:color w:val="FF0000"/>
                <w:sz w:val="16"/>
                <w:szCs w:val="16"/>
              </w:rPr>
            </w:pPr>
            <w:hyperlink r:id="rId44" w:history="1">
              <w:r w:rsidR="007E0FE3" w:rsidRPr="00046E97">
                <w:rPr>
                  <w:rStyle w:val="Hyperlink"/>
                  <w:rFonts w:ascii="Arial" w:hAnsi="Arial" w:cs="Arial"/>
                  <w:sz w:val="16"/>
                  <w:szCs w:val="16"/>
                </w:rPr>
                <w:t>http://www.ipp.bls.gov/dd3Test/dict.php</w:t>
              </w:r>
            </w:hyperlink>
          </w:p>
        </w:tc>
        <w:tc>
          <w:tcPr>
            <w:tcW w:w="1350" w:type="dxa"/>
          </w:tcPr>
          <w:p w14:paraId="2995BB07" w14:textId="66F22602" w:rsidR="007E0FE3" w:rsidRPr="00046E97" w:rsidRDefault="007E0FE3" w:rsidP="007E0FE3">
            <w:pPr>
              <w:rPr>
                <w:rFonts w:ascii="Arial" w:hAnsi="Arial" w:cs="Arial"/>
                <w:color w:val="FF0000"/>
                <w:sz w:val="16"/>
                <w:szCs w:val="16"/>
              </w:rPr>
            </w:pPr>
          </w:p>
          <w:p w14:paraId="7034D155" w14:textId="77777777" w:rsidR="007E0FE3" w:rsidRPr="00046E97" w:rsidRDefault="007E0FE3" w:rsidP="007E0FE3">
            <w:pPr>
              <w:rPr>
                <w:rFonts w:ascii="Arial" w:hAnsi="Arial" w:cs="Arial"/>
                <w:bCs/>
                <w:sz w:val="16"/>
                <w:szCs w:val="16"/>
              </w:rPr>
            </w:pPr>
            <w:r w:rsidRPr="00046E97">
              <w:rPr>
                <w:rFonts w:ascii="Arial" w:hAnsi="Arial" w:cs="Arial"/>
                <w:color w:val="FF0000"/>
                <w:sz w:val="16"/>
                <w:szCs w:val="16"/>
              </w:rPr>
              <w:t>TBD</w:t>
            </w:r>
          </w:p>
        </w:tc>
        <w:tc>
          <w:tcPr>
            <w:tcW w:w="1350" w:type="dxa"/>
          </w:tcPr>
          <w:p w14:paraId="30035BC9" w14:textId="77777777" w:rsidR="007E0FE3" w:rsidRPr="00046E97" w:rsidRDefault="007E0FE3" w:rsidP="007E0FE3">
            <w:pPr>
              <w:rPr>
                <w:rFonts w:ascii="Arial" w:hAnsi="Arial" w:cs="Arial"/>
                <w:sz w:val="16"/>
                <w:szCs w:val="16"/>
              </w:rPr>
            </w:pPr>
          </w:p>
          <w:p w14:paraId="0BE4F67B"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9D07298" w14:textId="77777777" w:rsidR="007E0FE3" w:rsidRPr="00046E97" w:rsidRDefault="007E0FE3" w:rsidP="007E0FE3">
            <w:pPr>
              <w:rPr>
                <w:rFonts w:ascii="Arial" w:hAnsi="Arial" w:cs="Arial"/>
                <w:sz w:val="16"/>
                <w:szCs w:val="16"/>
              </w:rPr>
            </w:pPr>
          </w:p>
          <w:p w14:paraId="7CC92DF9"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4CF593DB" w14:textId="77777777" w:rsidR="007E0FE3" w:rsidRPr="00046E97" w:rsidRDefault="007E0FE3" w:rsidP="007E0FE3">
            <w:pPr>
              <w:rPr>
                <w:rFonts w:ascii="Arial" w:hAnsi="Arial" w:cs="Arial"/>
                <w:bCs/>
                <w:sz w:val="16"/>
                <w:szCs w:val="16"/>
              </w:rPr>
            </w:pPr>
          </w:p>
          <w:p w14:paraId="04360FB4"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This record information has been included above.</w:t>
            </w:r>
          </w:p>
        </w:tc>
      </w:tr>
      <w:tr w:rsidR="007E0FE3" w:rsidRPr="00361683" w14:paraId="1C2DE193" w14:textId="77777777" w:rsidTr="00F0275D">
        <w:trPr>
          <w:trHeight w:val="413"/>
        </w:trPr>
        <w:tc>
          <w:tcPr>
            <w:tcW w:w="1438" w:type="dxa"/>
          </w:tcPr>
          <w:p w14:paraId="461168E5" w14:textId="77777777" w:rsidR="007E0FE3" w:rsidRPr="00046E97" w:rsidRDefault="007E0FE3" w:rsidP="007E0FE3">
            <w:pPr>
              <w:rPr>
                <w:rFonts w:ascii="Arial" w:hAnsi="Arial" w:cs="Arial"/>
                <w:b/>
                <w:sz w:val="16"/>
                <w:szCs w:val="16"/>
              </w:rPr>
            </w:pPr>
          </w:p>
          <w:p w14:paraId="24F2004B" w14:textId="77777777" w:rsidR="007E0FE3" w:rsidRPr="00046E97" w:rsidRDefault="007E0FE3" w:rsidP="007E0FE3">
            <w:pPr>
              <w:rPr>
                <w:rFonts w:ascii="Arial" w:hAnsi="Arial" w:cs="Arial"/>
                <w:b/>
                <w:sz w:val="16"/>
                <w:szCs w:val="16"/>
              </w:rPr>
            </w:pPr>
            <w:r w:rsidRPr="00046E97">
              <w:rPr>
                <w:rFonts w:ascii="Arial" w:hAnsi="Arial" w:cs="Arial"/>
                <w:b/>
                <w:sz w:val="16"/>
                <w:szCs w:val="16"/>
              </w:rPr>
              <w:t>I. System Documentation</w:t>
            </w:r>
          </w:p>
          <w:p w14:paraId="730214AF" w14:textId="77777777" w:rsidR="007E0FE3" w:rsidRPr="00046E97" w:rsidRDefault="007E0FE3" w:rsidP="007E0FE3">
            <w:pPr>
              <w:rPr>
                <w:rFonts w:ascii="Arial" w:hAnsi="Arial" w:cs="Arial"/>
                <w:b/>
                <w:sz w:val="16"/>
                <w:szCs w:val="16"/>
              </w:rPr>
            </w:pPr>
          </w:p>
          <w:p w14:paraId="31E07CCE"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p w14:paraId="0C20AECD" w14:textId="77777777" w:rsidR="007E0FE3" w:rsidRPr="00046E97" w:rsidRDefault="007E0FE3" w:rsidP="007E0FE3">
            <w:pPr>
              <w:rPr>
                <w:rFonts w:ascii="Arial" w:hAnsi="Arial" w:cs="Arial"/>
                <w:b/>
                <w:sz w:val="16"/>
                <w:szCs w:val="16"/>
              </w:rPr>
            </w:pPr>
          </w:p>
        </w:tc>
        <w:tc>
          <w:tcPr>
            <w:tcW w:w="3349" w:type="dxa"/>
          </w:tcPr>
          <w:p w14:paraId="5CDE9848" w14:textId="77777777" w:rsidR="007E0FE3" w:rsidRPr="00046E97" w:rsidRDefault="007E0FE3" w:rsidP="007E0FE3">
            <w:pPr>
              <w:rPr>
                <w:rFonts w:ascii="Arial" w:hAnsi="Arial" w:cs="Arial"/>
                <w:bCs/>
                <w:sz w:val="16"/>
                <w:szCs w:val="16"/>
              </w:rPr>
            </w:pPr>
          </w:p>
          <w:p w14:paraId="6284E9A1" w14:textId="77777777" w:rsidR="007E0FE3" w:rsidRPr="003E2B22" w:rsidRDefault="007E0FE3" w:rsidP="007E0FE3">
            <w:pPr>
              <w:pStyle w:val="ListParagraph"/>
              <w:numPr>
                <w:ilvl w:val="0"/>
                <w:numId w:val="68"/>
              </w:numPr>
              <w:rPr>
                <w:rFonts w:ascii="Arial" w:hAnsi="Arial" w:cs="Arial"/>
                <w:bCs/>
                <w:sz w:val="16"/>
                <w:szCs w:val="16"/>
              </w:rPr>
            </w:pPr>
            <w:r w:rsidRPr="003E2B22">
              <w:rPr>
                <w:rFonts w:ascii="Arial" w:hAnsi="Arial" w:cs="Arial"/>
                <w:b/>
                <w:bCs/>
                <w:sz w:val="16"/>
                <w:szCs w:val="16"/>
              </w:rPr>
              <w:t>Types of Documentation</w:t>
            </w:r>
          </w:p>
          <w:p w14:paraId="2003BFC6" w14:textId="77777777" w:rsidR="007E0FE3" w:rsidRPr="003E2B22" w:rsidRDefault="007E0FE3" w:rsidP="007E0FE3">
            <w:pPr>
              <w:rPr>
                <w:rFonts w:ascii="Arial" w:hAnsi="Arial" w:cs="Arial"/>
                <w:b/>
                <w:bCs/>
                <w:sz w:val="16"/>
                <w:szCs w:val="16"/>
              </w:rPr>
            </w:pPr>
          </w:p>
          <w:p w14:paraId="4AE0D330"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 xml:space="preserve">b. </w:t>
            </w:r>
            <w:r w:rsidRPr="003E2B22">
              <w:rPr>
                <w:rFonts w:ascii="Arial" w:hAnsi="Arial" w:cs="Arial"/>
                <w:b/>
                <w:sz w:val="16"/>
                <w:szCs w:val="16"/>
              </w:rPr>
              <w:t>Documentation Related to Temporary Master Database Files and Other Temporary Electronic Records</w:t>
            </w:r>
          </w:p>
          <w:p w14:paraId="2E12C47C" w14:textId="77777777" w:rsidR="007E0FE3" w:rsidRPr="003E2B22" w:rsidRDefault="007E0FE3" w:rsidP="007E0FE3">
            <w:pPr>
              <w:rPr>
                <w:rFonts w:ascii="Arial" w:hAnsi="Arial" w:cs="Arial"/>
                <w:b/>
                <w:sz w:val="16"/>
                <w:szCs w:val="16"/>
              </w:rPr>
            </w:pPr>
          </w:p>
          <w:p w14:paraId="2108A00A" w14:textId="77777777" w:rsidR="007E0FE3" w:rsidRPr="003E2B22" w:rsidRDefault="007E0FE3" w:rsidP="007E0FE3">
            <w:pPr>
              <w:rPr>
                <w:rFonts w:ascii="Arial" w:hAnsi="Arial" w:cs="Arial"/>
                <w:b/>
                <w:sz w:val="16"/>
                <w:szCs w:val="16"/>
              </w:rPr>
            </w:pPr>
            <w:r w:rsidRPr="003E2B22">
              <w:rPr>
                <w:rFonts w:ascii="Arial" w:hAnsi="Arial" w:cs="Arial"/>
                <w:b/>
                <w:sz w:val="16"/>
                <w:szCs w:val="16"/>
              </w:rPr>
              <w:t>Note:  System documentation must be retained and disposed of in accordance with the approved schedule for the associated database or data file.</w:t>
            </w:r>
          </w:p>
          <w:p w14:paraId="62F0750D" w14:textId="77777777" w:rsidR="007E0FE3" w:rsidRDefault="007E0FE3" w:rsidP="007E0FE3">
            <w:pPr>
              <w:rPr>
                <w:rFonts w:ascii="Arial" w:hAnsi="Arial" w:cs="Arial"/>
                <w:bCs/>
                <w:sz w:val="16"/>
                <w:szCs w:val="16"/>
              </w:rPr>
            </w:pPr>
          </w:p>
          <w:p w14:paraId="3DC75042" w14:textId="77777777" w:rsidR="007E0FE3" w:rsidRPr="00046E97" w:rsidRDefault="007E0FE3" w:rsidP="007E0FE3">
            <w:pPr>
              <w:rPr>
                <w:rFonts w:ascii="Arial" w:hAnsi="Arial" w:cs="Arial"/>
                <w:bCs/>
                <w:sz w:val="16"/>
                <w:szCs w:val="16"/>
              </w:rPr>
            </w:pPr>
            <w:r>
              <w:rPr>
                <w:rFonts w:ascii="Arial" w:hAnsi="Arial" w:cs="Arial"/>
                <w:b/>
                <w:bCs/>
                <w:sz w:val="16"/>
                <w:szCs w:val="16"/>
              </w:rPr>
              <w:t xml:space="preserve">Contains:  </w:t>
            </w:r>
            <w:r w:rsidRPr="00046E97">
              <w:rPr>
                <w:rFonts w:ascii="Arial" w:hAnsi="Arial" w:cs="Arial"/>
                <w:b/>
                <w:bCs/>
                <w:sz w:val="16"/>
                <w:szCs w:val="16"/>
              </w:rPr>
              <w:t>(Non-Confidential Macrodata)</w:t>
            </w:r>
          </w:p>
          <w:p w14:paraId="225EDA55" w14:textId="77777777" w:rsidR="007E0FE3" w:rsidRPr="00046E97" w:rsidRDefault="007E0FE3" w:rsidP="007E0FE3">
            <w:pPr>
              <w:rPr>
                <w:rFonts w:ascii="Arial" w:hAnsi="Arial" w:cs="Arial"/>
                <w:bCs/>
                <w:sz w:val="16"/>
                <w:szCs w:val="16"/>
              </w:rPr>
            </w:pPr>
            <w:r w:rsidRPr="00046E97">
              <w:rPr>
                <w:rFonts w:ascii="Arial" w:hAnsi="Arial" w:cs="Arial"/>
                <w:bCs/>
                <w:color w:val="FF0000"/>
                <w:sz w:val="16"/>
                <w:szCs w:val="16"/>
              </w:rPr>
              <w:t>Once all databases have been aligned in Records Category “E Data Collection” to the appropriate database then the system documentation will be aligned.</w:t>
            </w:r>
          </w:p>
        </w:tc>
        <w:tc>
          <w:tcPr>
            <w:tcW w:w="2773" w:type="dxa"/>
          </w:tcPr>
          <w:p w14:paraId="2BEAA700" w14:textId="77777777" w:rsidR="007E0FE3" w:rsidRPr="003E2B22" w:rsidRDefault="007E0FE3" w:rsidP="007E0FE3">
            <w:pPr>
              <w:rPr>
                <w:rFonts w:ascii="Arial" w:hAnsi="Arial" w:cs="Arial"/>
                <w:bCs/>
                <w:sz w:val="16"/>
                <w:szCs w:val="16"/>
              </w:rPr>
            </w:pPr>
          </w:p>
          <w:p w14:paraId="641586B6" w14:textId="77777777" w:rsidR="007E0FE3" w:rsidRDefault="007E0FE3" w:rsidP="007E0FE3">
            <w:pPr>
              <w:rPr>
                <w:rFonts w:ascii="Arial" w:hAnsi="Arial" w:cs="Arial"/>
                <w:sz w:val="16"/>
                <w:szCs w:val="16"/>
              </w:rPr>
            </w:pPr>
            <w:r w:rsidRPr="003E2B22">
              <w:rPr>
                <w:rFonts w:ascii="Arial" w:hAnsi="Arial" w:cs="Arial"/>
                <w:sz w:val="16"/>
                <w:szCs w:val="16"/>
              </w:rPr>
              <w:t xml:space="preserve">I1b.  Temporary.  Cut off and archive documentation with associated files.  Destroy </w:t>
            </w:r>
            <w:r>
              <w:rPr>
                <w:rFonts w:ascii="Arial" w:hAnsi="Arial" w:cs="Arial"/>
                <w:sz w:val="16"/>
                <w:szCs w:val="16"/>
              </w:rPr>
              <w:t>5 years after the project/activity/transaction is completed or superseded, or the associated system is terminated, or the associated data is migrated to a successor system.</w:t>
            </w:r>
          </w:p>
          <w:p w14:paraId="28DDDA8C" w14:textId="77777777" w:rsidR="007E0FE3" w:rsidRPr="003E2B22" w:rsidRDefault="007E0FE3" w:rsidP="007E0FE3">
            <w:pPr>
              <w:rPr>
                <w:rFonts w:ascii="Arial" w:hAnsi="Arial" w:cs="Arial"/>
                <w:bCs/>
                <w:sz w:val="16"/>
                <w:szCs w:val="16"/>
              </w:rPr>
            </w:pPr>
            <w:r>
              <w:rPr>
                <w:rFonts w:ascii="Arial" w:hAnsi="Arial" w:cs="Arial"/>
                <w:sz w:val="16"/>
                <w:szCs w:val="16"/>
              </w:rPr>
              <w:t>GRS 3.1, Item 051</w:t>
            </w:r>
          </w:p>
          <w:p w14:paraId="6215EBF2" w14:textId="77777777" w:rsidR="007E0FE3" w:rsidRDefault="007E0FE3" w:rsidP="007E0FE3">
            <w:pPr>
              <w:rPr>
                <w:rFonts w:ascii="Arial" w:hAnsi="Arial" w:cs="Arial"/>
                <w:sz w:val="16"/>
                <w:szCs w:val="16"/>
              </w:rPr>
            </w:pPr>
          </w:p>
          <w:p w14:paraId="7E09A0DD" w14:textId="77777777" w:rsidR="007E0FE3" w:rsidRDefault="007E0FE3" w:rsidP="007E0FE3">
            <w:pPr>
              <w:rPr>
                <w:rFonts w:ascii="Arial" w:hAnsi="Arial" w:cs="Arial"/>
                <w:sz w:val="16"/>
                <w:szCs w:val="16"/>
              </w:rPr>
            </w:pPr>
            <w:r>
              <w:rPr>
                <w:rFonts w:ascii="Arial" w:hAnsi="Arial" w:cs="Arial"/>
                <w:sz w:val="16"/>
                <w:szCs w:val="16"/>
              </w:rPr>
              <w:t xml:space="preserve">Crosswalk Item:  </w:t>
            </w:r>
          </w:p>
          <w:p w14:paraId="526D4B73" w14:textId="33B747DB" w:rsidR="007E0FE3" w:rsidRDefault="007E0FE3" w:rsidP="007E0FE3">
            <w:pPr>
              <w:rPr>
                <w:rFonts w:ascii="Arial" w:hAnsi="Arial" w:cs="Arial"/>
                <w:sz w:val="16"/>
                <w:szCs w:val="16"/>
              </w:rPr>
            </w:pPr>
            <w:r>
              <w:rPr>
                <w:rFonts w:ascii="Arial" w:hAnsi="Arial" w:cs="Arial"/>
                <w:sz w:val="16"/>
                <w:szCs w:val="16"/>
              </w:rPr>
              <w:t>IPP#21</w:t>
            </w:r>
          </w:p>
          <w:p w14:paraId="194C6577" w14:textId="2DCAE7C5" w:rsidR="007E0FE3" w:rsidRPr="00046E97" w:rsidRDefault="007E0FE3" w:rsidP="007E0FE3">
            <w:pPr>
              <w:rPr>
                <w:rFonts w:ascii="Arial" w:hAnsi="Arial" w:cs="Arial"/>
                <w:bCs/>
                <w:sz w:val="16"/>
                <w:szCs w:val="16"/>
              </w:rPr>
            </w:pPr>
            <w:r>
              <w:rPr>
                <w:rFonts w:ascii="Arial" w:hAnsi="Arial" w:cs="Arial"/>
                <w:sz w:val="16"/>
                <w:szCs w:val="16"/>
              </w:rPr>
              <w:t>IPP #50b</w:t>
            </w:r>
          </w:p>
          <w:p w14:paraId="45F45CB5" w14:textId="77777777" w:rsidR="007E0FE3" w:rsidRPr="00046E97" w:rsidRDefault="007E0FE3" w:rsidP="007E0FE3">
            <w:pPr>
              <w:rPr>
                <w:rFonts w:ascii="Arial" w:hAnsi="Arial" w:cs="Arial"/>
                <w:bCs/>
                <w:sz w:val="16"/>
                <w:szCs w:val="16"/>
              </w:rPr>
            </w:pPr>
          </w:p>
        </w:tc>
        <w:tc>
          <w:tcPr>
            <w:tcW w:w="1367" w:type="dxa"/>
          </w:tcPr>
          <w:p w14:paraId="4A95751A" w14:textId="77777777" w:rsidR="007E0FE3" w:rsidRPr="00A34427" w:rsidRDefault="007E0FE3" w:rsidP="007E0FE3">
            <w:pPr>
              <w:rPr>
                <w:rFonts w:ascii="Arial" w:hAnsi="Arial" w:cs="Arial"/>
                <w:sz w:val="16"/>
                <w:szCs w:val="16"/>
              </w:rPr>
            </w:pPr>
          </w:p>
          <w:p w14:paraId="62BA4F1E" w14:textId="77777777" w:rsidR="007E0FE3" w:rsidRPr="00A34427" w:rsidRDefault="007E0FE3" w:rsidP="007E0FE3">
            <w:pPr>
              <w:rPr>
                <w:rFonts w:ascii="Arial" w:hAnsi="Arial" w:cs="Arial"/>
                <w:sz w:val="16"/>
                <w:szCs w:val="16"/>
              </w:rPr>
            </w:pPr>
            <w:r w:rsidRPr="00A34427">
              <w:rPr>
                <w:rFonts w:ascii="Arial" w:hAnsi="Arial" w:cs="Arial"/>
                <w:sz w:val="16"/>
                <w:szCs w:val="16"/>
              </w:rPr>
              <w:t>Configuration Mgmt</w:t>
            </w:r>
          </w:p>
        </w:tc>
        <w:tc>
          <w:tcPr>
            <w:tcW w:w="2503" w:type="dxa"/>
          </w:tcPr>
          <w:p w14:paraId="3AAB7862" w14:textId="77777777" w:rsidR="007E0FE3" w:rsidRPr="00046E97" w:rsidRDefault="007E0FE3" w:rsidP="007E0FE3">
            <w:pPr>
              <w:rPr>
                <w:rFonts w:ascii="Arial" w:hAnsi="Arial" w:cs="Arial"/>
                <w:sz w:val="16"/>
                <w:szCs w:val="16"/>
              </w:rPr>
            </w:pPr>
          </w:p>
          <w:p w14:paraId="5F362ABB" w14:textId="77777777" w:rsidR="007E0FE3" w:rsidRPr="00046E97" w:rsidRDefault="007E0FE3" w:rsidP="007E0FE3">
            <w:pPr>
              <w:rPr>
                <w:rFonts w:ascii="Arial" w:hAnsi="Arial" w:cs="Arial"/>
                <w:sz w:val="16"/>
                <w:szCs w:val="16"/>
              </w:rPr>
            </w:pPr>
            <w:r w:rsidRPr="00046E97">
              <w:rPr>
                <w:rFonts w:ascii="Arial" w:hAnsi="Arial" w:cs="Arial"/>
                <w:sz w:val="16"/>
                <w:szCs w:val="16"/>
              </w:rPr>
              <w:t>DB Location</w:t>
            </w:r>
          </w:p>
          <w:p w14:paraId="3C122DB0" w14:textId="77777777" w:rsidR="007E0FE3" w:rsidRPr="00046E97" w:rsidRDefault="007E0FE3" w:rsidP="007E0FE3">
            <w:pPr>
              <w:rPr>
                <w:rFonts w:ascii="Arial" w:hAnsi="Arial" w:cs="Arial"/>
                <w:sz w:val="16"/>
                <w:szCs w:val="16"/>
              </w:rPr>
            </w:pPr>
            <w:r w:rsidRPr="00046E97">
              <w:rPr>
                <w:rFonts w:ascii="Arial" w:hAnsi="Arial" w:cs="Arial"/>
                <w:sz w:val="16"/>
                <w:szCs w:val="16"/>
              </w:rPr>
              <w:t>Austria</w:t>
            </w:r>
          </w:p>
          <w:p w14:paraId="206F860A" w14:textId="77777777" w:rsidR="007E0FE3" w:rsidRPr="00046E97" w:rsidRDefault="007E0FE3" w:rsidP="007E0FE3">
            <w:pPr>
              <w:rPr>
                <w:rFonts w:ascii="Arial" w:hAnsi="Arial" w:cs="Arial"/>
                <w:sz w:val="16"/>
                <w:szCs w:val="16"/>
              </w:rPr>
            </w:pPr>
          </w:p>
          <w:p w14:paraId="717603F3" w14:textId="77777777" w:rsidR="007E0FE3" w:rsidRPr="00046E97" w:rsidRDefault="007E0FE3" w:rsidP="007E0FE3">
            <w:pPr>
              <w:rPr>
                <w:rFonts w:ascii="Arial" w:hAnsi="Arial" w:cs="Arial"/>
                <w:sz w:val="16"/>
                <w:szCs w:val="16"/>
              </w:rPr>
            </w:pPr>
            <w:r w:rsidRPr="00046E97">
              <w:rPr>
                <w:rFonts w:ascii="Arial" w:hAnsi="Arial" w:cs="Arial"/>
                <w:sz w:val="16"/>
                <w:szCs w:val="16"/>
              </w:rPr>
              <w:t>Sys Documents</w:t>
            </w:r>
          </w:p>
          <w:p w14:paraId="0AF91E8C" w14:textId="578264B5" w:rsidR="007E0FE3" w:rsidRPr="00046E97" w:rsidRDefault="007E0FE3" w:rsidP="007E0FE3">
            <w:pPr>
              <w:rPr>
                <w:rFonts w:ascii="Arial" w:hAnsi="Arial" w:cs="Arial"/>
                <w:color w:val="FF0000"/>
                <w:sz w:val="16"/>
                <w:szCs w:val="16"/>
              </w:rPr>
            </w:pPr>
            <w:r w:rsidRPr="00046E97">
              <w:rPr>
                <w:rFonts w:ascii="Arial" w:hAnsi="Arial" w:cs="Arial"/>
                <w:sz w:val="16"/>
                <w:szCs w:val="16"/>
              </w:rPr>
              <w:t>IPSRV8</w:t>
            </w:r>
          </w:p>
        </w:tc>
        <w:tc>
          <w:tcPr>
            <w:tcW w:w="1350" w:type="dxa"/>
          </w:tcPr>
          <w:p w14:paraId="207A2896" w14:textId="5AC321EB" w:rsidR="007E0FE3" w:rsidRPr="00046E97" w:rsidRDefault="007E0FE3" w:rsidP="007E0FE3">
            <w:pPr>
              <w:rPr>
                <w:rFonts w:ascii="Arial" w:hAnsi="Arial" w:cs="Arial"/>
                <w:color w:val="FF0000"/>
                <w:sz w:val="16"/>
                <w:szCs w:val="16"/>
              </w:rPr>
            </w:pPr>
          </w:p>
          <w:p w14:paraId="0973D18C" w14:textId="77777777" w:rsidR="007E0FE3" w:rsidRPr="00046E97" w:rsidRDefault="007E0FE3" w:rsidP="007E0FE3">
            <w:pPr>
              <w:rPr>
                <w:rFonts w:ascii="Arial" w:hAnsi="Arial" w:cs="Arial"/>
                <w:bCs/>
                <w:sz w:val="16"/>
                <w:szCs w:val="16"/>
              </w:rPr>
            </w:pPr>
            <w:r w:rsidRPr="00046E97">
              <w:rPr>
                <w:rFonts w:ascii="Arial" w:hAnsi="Arial" w:cs="Arial"/>
                <w:color w:val="FF0000"/>
                <w:sz w:val="16"/>
                <w:szCs w:val="16"/>
              </w:rPr>
              <w:t>TBD</w:t>
            </w:r>
          </w:p>
        </w:tc>
        <w:tc>
          <w:tcPr>
            <w:tcW w:w="1350" w:type="dxa"/>
          </w:tcPr>
          <w:p w14:paraId="0F475DCD" w14:textId="77777777" w:rsidR="007E0FE3" w:rsidRPr="00046E97" w:rsidRDefault="007E0FE3" w:rsidP="007E0FE3">
            <w:pPr>
              <w:rPr>
                <w:rFonts w:ascii="Arial" w:hAnsi="Arial" w:cs="Arial"/>
                <w:sz w:val="16"/>
                <w:szCs w:val="16"/>
              </w:rPr>
            </w:pPr>
          </w:p>
          <w:p w14:paraId="3FE627B0"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B8D56D6" w14:textId="77777777" w:rsidR="007E0FE3" w:rsidRPr="00046E97" w:rsidRDefault="007E0FE3" w:rsidP="007E0FE3">
            <w:pPr>
              <w:rPr>
                <w:rFonts w:ascii="Arial" w:hAnsi="Arial" w:cs="Arial"/>
                <w:sz w:val="16"/>
                <w:szCs w:val="16"/>
              </w:rPr>
            </w:pPr>
          </w:p>
          <w:p w14:paraId="78495004"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2F8FA875" w14:textId="77777777" w:rsidR="007E0FE3" w:rsidRPr="00046E97" w:rsidRDefault="007E0FE3" w:rsidP="007E0FE3">
            <w:pPr>
              <w:rPr>
                <w:rFonts w:ascii="Arial" w:hAnsi="Arial" w:cs="Arial"/>
                <w:sz w:val="16"/>
                <w:szCs w:val="16"/>
              </w:rPr>
            </w:pPr>
          </w:p>
          <w:p w14:paraId="353E65D9"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The IPP Version Manager Library System stores IPP Application Library system with documentation associated with aggregated data.  </w:t>
            </w:r>
          </w:p>
          <w:p w14:paraId="35D60B67" w14:textId="77777777" w:rsidR="007E0FE3" w:rsidRPr="00046E97" w:rsidRDefault="007E0FE3" w:rsidP="007E0FE3">
            <w:pPr>
              <w:rPr>
                <w:rFonts w:ascii="Arial" w:hAnsi="Arial" w:cs="Arial"/>
                <w:sz w:val="16"/>
                <w:szCs w:val="16"/>
              </w:rPr>
            </w:pPr>
          </w:p>
          <w:p w14:paraId="6F803286"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The IPP Version Library is located on IPSRV8.  </w:t>
            </w:r>
          </w:p>
          <w:p w14:paraId="241F4328" w14:textId="77777777" w:rsidR="007E0FE3" w:rsidRPr="00046E97" w:rsidRDefault="007E0FE3" w:rsidP="007E0FE3">
            <w:pPr>
              <w:rPr>
                <w:rFonts w:ascii="Arial" w:hAnsi="Arial" w:cs="Arial"/>
                <w:sz w:val="16"/>
                <w:szCs w:val="16"/>
              </w:rPr>
            </w:pPr>
          </w:p>
          <w:p w14:paraId="5E600E66" w14:textId="77777777" w:rsidR="007E0FE3" w:rsidRPr="00046E97" w:rsidRDefault="007E0FE3" w:rsidP="007E0FE3">
            <w:pPr>
              <w:rPr>
                <w:rFonts w:ascii="Arial" w:hAnsi="Arial" w:cs="Arial"/>
                <w:sz w:val="16"/>
                <w:szCs w:val="16"/>
              </w:rPr>
            </w:pPr>
            <w:r w:rsidRPr="00046E97">
              <w:rPr>
                <w:rFonts w:ascii="Arial" w:hAnsi="Arial" w:cs="Arial"/>
                <w:sz w:val="16"/>
                <w:szCs w:val="16"/>
              </w:rPr>
              <w:t>This documentation is retained permanently.</w:t>
            </w:r>
          </w:p>
          <w:p w14:paraId="26155A17" w14:textId="77777777" w:rsidR="007E0FE3" w:rsidRPr="00046E97" w:rsidRDefault="007E0FE3" w:rsidP="007E0FE3">
            <w:pPr>
              <w:rPr>
                <w:rFonts w:ascii="Arial" w:hAnsi="Arial" w:cs="Arial"/>
                <w:sz w:val="16"/>
                <w:szCs w:val="16"/>
              </w:rPr>
            </w:pPr>
          </w:p>
        </w:tc>
      </w:tr>
      <w:tr w:rsidR="007E0FE3" w:rsidRPr="00361683" w14:paraId="481ADAE1" w14:textId="77777777" w:rsidTr="00F0275D">
        <w:trPr>
          <w:trHeight w:val="413"/>
        </w:trPr>
        <w:tc>
          <w:tcPr>
            <w:tcW w:w="1438" w:type="dxa"/>
          </w:tcPr>
          <w:p w14:paraId="2733873D" w14:textId="77777777" w:rsidR="007E0FE3" w:rsidRPr="00046E97" w:rsidRDefault="007E0FE3" w:rsidP="007E0FE3">
            <w:pPr>
              <w:rPr>
                <w:rFonts w:ascii="Arial" w:hAnsi="Arial" w:cs="Arial"/>
                <w:b/>
                <w:sz w:val="16"/>
                <w:szCs w:val="16"/>
              </w:rPr>
            </w:pPr>
          </w:p>
          <w:p w14:paraId="7ED809E5" w14:textId="77777777" w:rsidR="007E0FE3" w:rsidRPr="00046E97" w:rsidRDefault="007E0FE3" w:rsidP="007E0FE3">
            <w:pPr>
              <w:rPr>
                <w:rFonts w:ascii="Arial" w:hAnsi="Arial" w:cs="Arial"/>
                <w:b/>
                <w:sz w:val="16"/>
                <w:szCs w:val="16"/>
              </w:rPr>
            </w:pPr>
            <w:r w:rsidRPr="00046E97">
              <w:rPr>
                <w:rFonts w:ascii="Arial" w:hAnsi="Arial" w:cs="Arial"/>
                <w:b/>
                <w:sz w:val="16"/>
                <w:szCs w:val="16"/>
              </w:rPr>
              <w:lastRenderedPageBreak/>
              <w:t>J. Information Technology (IT) Operations</w:t>
            </w:r>
          </w:p>
          <w:p w14:paraId="4100951F" w14:textId="77777777" w:rsidR="007E0FE3" w:rsidRPr="00046E97" w:rsidRDefault="007E0FE3" w:rsidP="007E0FE3">
            <w:pPr>
              <w:rPr>
                <w:rFonts w:ascii="Arial" w:hAnsi="Arial" w:cs="Arial"/>
                <w:b/>
                <w:sz w:val="16"/>
                <w:szCs w:val="16"/>
              </w:rPr>
            </w:pPr>
          </w:p>
          <w:p w14:paraId="4E6594B6"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p w14:paraId="2A06EAC7" w14:textId="77777777" w:rsidR="007E0FE3" w:rsidRPr="00046E97" w:rsidRDefault="007E0FE3" w:rsidP="007E0FE3">
            <w:pPr>
              <w:rPr>
                <w:rFonts w:ascii="Arial" w:hAnsi="Arial" w:cs="Arial"/>
                <w:b/>
                <w:sz w:val="16"/>
                <w:szCs w:val="16"/>
              </w:rPr>
            </w:pPr>
          </w:p>
        </w:tc>
        <w:tc>
          <w:tcPr>
            <w:tcW w:w="3349" w:type="dxa"/>
          </w:tcPr>
          <w:p w14:paraId="666993E8" w14:textId="77777777" w:rsidR="007E0FE3" w:rsidRPr="003E2B22" w:rsidRDefault="007E0FE3" w:rsidP="007E0FE3">
            <w:pPr>
              <w:rPr>
                <w:rFonts w:ascii="Arial" w:hAnsi="Arial" w:cs="Arial"/>
                <w:sz w:val="16"/>
                <w:szCs w:val="16"/>
              </w:rPr>
            </w:pPr>
          </w:p>
          <w:p w14:paraId="7B5C0D49" w14:textId="77777777" w:rsidR="007E0FE3" w:rsidRPr="003E2B22" w:rsidRDefault="007E0FE3" w:rsidP="007E0FE3">
            <w:pPr>
              <w:pStyle w:val="ListParagraph"/>
              <w:numPr>
                <w:ilvl w:val="0"/>
                <w:numId w:val="73"/>
              </w:numPr>
              <w:rPr>
                <w:rFonts w:ascii="Arial" w:hAnsi="Arial" w:cs="Arial"/>
                <w:b/>
                <w:sz w:val="16"/>
                <w:szCs w:val="16"/>
              </w:rPr>
            </w:pPr>
            <w:r w:rsidRPr="003E2B22">
              <w:rPr>
                <w:rFonts w:ascii="Arial" w:hAnsi="Arial" w:cs="Arial"/>
                <w:b/>
                <w:sz w:val="16"/>
                <w:szCs w:val="16"/>
              </w:rPr>
              <w:t xml:space="preserve"> Routine IT Maintenance Records</w:t>
            </w:r>
          </w:p>
          <w:p w14:paraId="157699D7" w14:textId="77777777" w:rsidR="007E0FE3" w:rsidRPr="003E2B22" w:rsidRDefault="007E0FE3" w:rsidP="007E0FE3">
            <w:pPr>
              <w:pStyle w:val="Style10"/>
              <w:ind w:left="0"/>
              <w:rPr>
                <w:rFonts w:ascii="Arial" w:hAnsi="Arial" w:cs="Arial"/>
                <w:sz w:val="16"/>
                <w:szCs w:val="16"/>
              </w:rPr>
            </w:pPr>
            <w:r w:rsidRPr="003E2B22">
              <w:rPr>
                <w:rFonts w:ascii="Arial" w:hAnsi="Arial" w:cs="Arial"/>
                <w:sz w:val="16"/>
                <w:szCs w:val="16"/>
              </w:rPr>
              <w:lastRenderedPageBreak/>
              <w:t>Records relate to routine IT maintenance on the network infrastructure documenting preventative, corrective, adaptive and perfective (enhancement) maintenance actions, including requests for service, work orders, service histories, and related records.</w:t>
            </w:r>
          </w:p>
          <w:p w14:paraId="01F88B60" w14:textId="77777777" w:rsidR="007E0FE3" w:rsidRPr="003E2B22" w:rsidRDefault="007E0FE3" w:rsidP="007E0FE3">
            <w:pPr>
              <w:pStyle w:val="Style10"/>
              <w:ind w:left="0"/>
              <w:rPr>
                <w:rFonts w:ascii="Arial" w:hAnsi="Arial" w:cs="Arial"/>
                <w:sz w:val="16"/>
                <w:szCs w:val="16"/>
              </w:rPr>
            </w:pPr>
          </w:p>
        </w:tc>
        <w:tc>
          <w:tcPr>
            <w:tcW w:w="2773" w:type="dxa"/>
          </w:tcPr>
          <w:p w14:paraId="3707932E" w14:textId="77777777" w:rsidR="007E0FE3" w:rsidRPr="003E2B22" w:rsidRDefault="007E0FE3" w:rsidP="007E0FE3">
            <w:pPr>
              <w:rPr>
                <w:rFonts w:ascii="Arial" w:hAnsi="Arial" w:cs="Arial"/>
                <w:sz w:val="16"/>
                <w:szCs w:val="16"/>
                <w:u w:val="single"/>
              </w:rPr>
            </w:pPr>
          </w:p>
          <w:p w14:paraId="38A6131F" w14:textId="77777777" w:rsidR="007E0FE3" w:rsidRDefault="007E0FE3" w:rsidP="007E0FE3">
            <w:pPr>
              <w:rPr>
                <w:rFonts w:ascii="Arial" w:hAnsi="Arial" w:cs="Arial"/>
                <w:sz w:val="16"/>
                <w:szCs w:val="16"/>
              </w:rPr>
            </w:pPr>
            <w:r w:rsidRPr="003E2B22">
              <w:rPr>
                <w:rFonts w:ascii="Arial" w:hAnsi="Arial" w:cs="Arial"/>
                <w:sz w:val="16"/>
                <w:szCs w:val="16"/>
              </w:rPr>
              <w:t xml:space="preserve">J1.  Temporary.  </w:t>
            </w:r>
          </w:p>
          <w:p w14:paraId="56385AB6" w14:textId="77777777" w:rsidR="007E0FE3" w:rsidRDefault="007E0FE3" w:rsidP="007E0FE3">
            <w:pPr>
              <w:rPr>
                <w:rFonts w:ascii="Arial" w:hAnsi="Arial" w:cs="Arial"/>
                <w:sz w:val="16"/>
                <w:szCs w:val="16"/>
              </w:rPr>
            </w:pPr>
            <w:r>
              <w:rPr>
                <w:rFonts w:ascii="Arial" w:hAnsi="Arial" w:cs="Arial"/>
                <w:sz w:val="16"/>
                <w:szCs w:val="16"/>
              </w:rPr>
              <w:lastRenderedPageBreak/>
              <w:t>Cut off files annually or upon completion of project.  Destroy</w:t>
            </w:r>
            <w:r w:rsidRPr="003E2B22">
              <w:rPr>
                <w:rFonts w:ascii="Arial" w:hAnsi="Arial" w:cs="Arial"/>
                <w:sz w:val="16"/>
                <w:szCs w:val="16"/>
              </w:rPr>
              <w:t xml:space="preserve"> </w:t>
            </w:r>
            <w:r>
              <w:rPr>
                <w:rFonts w:ascii="Arial" w:hAnsi="Arial" w:cs="Arial"/>
                <w:sz w:val="16"/>
                <w:szCs w:val="16"/>
              </w:rPr>
              <w:t>3 years after agreement, control measures, procedures, project, activity, or transaction is obsolete, complete, terminated or superseded.</w:t>
            </w:r>
          </w:p>
          <w:p w14:paraId="4AFCD8C6" w14:textId="77777777" w:rsidR="007E0FE3" w:rsidRDefault="007E0FE3" w:rsidP="007E0FE3">
            <w:pPr>
              <w:rPr>
                <w:rFonts w:ascii="Arial" w:hAnsi="Arial" w:cs="Arial"/>
                <w:sz w:val="16"/>
                <w:szCs w:val="16"/>
              </w:rPr>
            </w:pPr>
            <w:r>
              <w:rPr>
                <w:rFonts w:ascii="Arial" w:hAnsi="Arial" w:cs="Arial"/>
                <w:sz w:val="16"/>
                <w:szCs w:val="16"/>
              </w:rPr>
              <w:t>GRS 3.1, Item 020)</w:t>
            </w:r>
          </w:p>
          <w:p w14:paraId="611509E8" w14:textId="77777777" w:rsidR="007E0FE3" w:rsidRDefault="007E0FE3" w:rsidP="007E0FE3">
            <w:pPr>
              <w:rPr>
                <w:rFonts w:ascii="Arial" w:hAnsi="Arial" w:cs="Arial"/>
                <w:sz w:val="16"/>
                <w:szCs w:val="16"/>
              </w:rPr>
            </w:pPr>
          </w:p>
          <w:p w14:paraId="7F29EB49"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06343FD7" w14:textId="77777777" w:rsidR="007E0FE3" w:rsidRPr="00A34427" w:rsidRDefault="007E0FE3" w:rsidP="007E0FE3">
            <w:pPr>
              <w:rPr>
                <w:rFonts w:ascii="Arial" w:hAnsi="Arial" w:cs="Arial"/>
                <w:sz w:val="16"/>
                <w:szCs w:val="16"/>
              </w:rPr>
            </w:pPr>
          </w:p>
          <w:p w14:paraId="1D81D960" w14:textId="77777777" w:rsidR="007E0FE3" w:rsidRPr="00A34427" w:rsidRDefault="007E0FE3" w:rsidP="007E0FE3">
            <w:pPr>
              <w:rPr>
                <w:rFonts w:ascii="Arial" w:hAnsi="Arial" w:cs="Arial"/>
                <w:bCs/>
                <w:sz w:val="16"/>
                <w:szCs w:val="16"/>
              </w:rPr>
            </w:pPr>
            <w:r w:rsidRPr="00A34427">
              <w:rPr>
                <w:rFonts w:ascii="Arial" w:hAnsi="Arial" w:cs="Arial"/>
                <w:bCs/>
                <w:sz w:val="16"/>
                <w:szCs w:val="16"/>
              </w:rPr>
              <w:lastRenderedPageBreak/>
              <w:t>Configuration Mgmt.</w:t>
            </w:r>
          </w:p>
        </w:tc>
        <w:tc>
          <w:tcPr>
            <w:tcW w:w="2503" w:type="dxa"/>
          </w:tcPr>
          <w:p w14:paraId="405E4F18" w14:textId="77777777" w:rsidR="007E0FE3" w:rsidRPr="00046E97" w:rsidRDefault="007E0FE3" w:rsidP="007E0FE3">
            <w:pPr>
              <w:rPr>
                <w:rFonts w:ascii="Arial" w:hAnsi="Arial" w:cs="Arial"/>
                <w:bCs/>
                <w:sz w:val="16"/>
                <w:szCs w:val="16"/>
              </w:rPr>
            </w:pPr>
          </w:p>
          <w:p w14:paraId="7D0D0F4D"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LAN Committee Public folder </w:t>
            </w:r>
          </w:p>
          <w:p w14:paraId="631EBF6F" w14:textId="7910F707" w:rsidR="007E0FE3" w:rsidRPr="00046E97" w:rsidRDefault="007E0FE3" w:rsidP="007E0FE3">
            <w:pPr>
              <w:rPr>
                <w:rFonts w:ascii="Arial" w:hAnsi="Arial" w:cs="Arial"/>
                <w:color w:val="FF0000"/>
                <w:sz w:val="16"/>
                <w:szCs w:val="16"/>
              </w:rPr>
            </w:pPr>
            <w:r w:rsidRPr="00046E97">
              <w:rPr>
                <w:rFonts w:ascii="Arial" w:hAnsi="Arial" w:cs="Arial"/>
                <w:sz w:val="16"/>
                <w:szCs w:val="16"/>
              </w:rPr>
              <w:lastRenderedPageBreak/>
              <w:t>8-F PatchInstalls</w:t>
            </w:r>
          </w:p>
        </w:tc>
        <w:tc>
          <w:tcPr>
            <w:tcW w:w="1350" w:type="dxa"/>
          </w:tcPr>
          <w:p w14:paraId="197CE92E" w14:textId="1215A319" w:rsidR="007E0FE3" w:rsidRPr="00046E97" w:rsidRDefault="007E0FE3" w:rsidP="007E0FE3">
            <w:pPr>
              <w:rPr>
                <w:rFonts w:ascii="Arial" w:hAnsi="Arial" w:cs="Arial"/>
                <w:color w:val="FF0000"/>
                <w:sz w:val="16"/>
                <w:szCs w:val="16"/>
              </w:rPr>
            </w:pPr>
          </w:p>
          <w:p w14:paraId="680A511E" w14:textId="6E758DC6" w:rsidR="007E0FE3" w:rsidRPr="00046E97" w:rsidRDefault="007E0FE3" w:rsidP="007E0FE3">
            <w:pPr>
              <w:rPr>
                <w:rFonts w:ascii="Arial" w:hAnsi="Arial" w:cs="Arial"/>
                <w:bCs/>
                <w:sz w:val="16"/>
                <w:szCs w:val="16"/>
              </w:rPr>
            </w:pPr>
            <w:r>
              <w:rPr>
                <w:rFonts w:ascii="Arial" w:hAnsi="Arial" w:cs="Arial"/>
                <w:color w:val="FF0000"/>
                <w:sz w:val="16"/>
                <w:szCs w:val="16"/>
              </w:rPr>
              <w:t>N.A.</w:t>
            </w:r>
          </w:p>
        </w:tc>
        <w:tc>
          <w:tcPr>
            <w:tcW w:w="1350" w:type="dxa"/>
          </w:tcPr>
          <w:p w14:paraId="175BBAF7" w14:textId="77777777" w:rsidR="007E0FE3" w:rsidRPr="00046E97" w:rsidRDefault="007E0FE3" w:rsidP="007E0FE3">
            <w:pPr>
              <w:rPr>
                <w:rFonts w:ascii="Arial" w:hAnsi="Arial" w:cs="Arial"/>
                <w:sz w:val="16"/>
                <w:szCs w:val="16"/>
              </w:rPr>
            </w:pPr>
          </w:p>
          <w:p w14:paraId="35205B0A"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35516926" w14:textId="77777777" w:rsidR="007E0FE3" w:rsidRPr="00046E97" w:rsidRDefault="007E0FE3" w:rsidP="007E0FE3">
            <w:pPr>
              <w:rPr>
                <w:rFonts w:ascii="Arial" w:hAnsi="Arial" w:cs="Arial"/>
                <w:sz w:val="16"/>
                <w:szCs w:val="16"/>
              </w:rPr>
            </w:pPr>
          </w:p>
          <w:p w14:paraId="0F3B9A78"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7CA1A1E4" w14:textId="77777777" w:rsidR="007E0FE3" w:rsidRPr="00046E97" w:rsidRDefault="007E0FE3" w:rsidP="007E0FE3">
            <w:pPr>
              <w:rPr>
                <w:rFonts w:ascii="Arial" w:hAnsi="Arial" w:cs="Arial"/>
                <w:sz w:val="16"/>
                <w:szCs w:val="16"/>
              </w:rPr>
            </w:pPr>
          </w:p>
          <w:p w14:paraId="5FCC9FC9" w14:textId="77777777" w:rsidR="007E0FE3" w:rsidRPr="00046E97" w:rsidRDefault="007E0FE3" w:rsidP="007E0FE3">
            <w:pPr>
              <w:rPr>
                <w:rFonts w:ascii="Arial" w:hAnsi="Arial" w:cs="Arial"/>
                <w:sz w:val="16"/>
                <w:szCs w:val="16"/>
              </w:rPr>
            </w:pPr>
            <w:r w:rsidRPr="00046E97">
              <w:rPr>
                <w:rFonts w:ascii="Arial" w:hAnsi="Arial" w:cs="Arial"/>
                <w:sz w:val="16"/>
                <w:szCs w:val="16"/>
              </w:rPr>
              <w:lastRenderedPageBreak/>
              <w:t>IT Maintenance Records are maintained for 3 years or 1 year after termination of system.  These records are stored in the LAN Committee Public folder location.</w:t>
            </w:r>
          </w:p>
        </w:tc>
      </w:tr>
      <w:tr w:rsidR="007E0FE3" w:rsidRPr="00361683" w14:paraId="23E944FD" w14:textId="77777777" w:rsidTr="00F0275D">
        <w:trPr>
          <w:trHeight w:val="413"/>
        </w:trPr>
        <w:tc>
          <w:tcPr>
            <w:tcW w:w="1438" w:type="dxa"/>
          </w:tcPr>
          <w:p w14:paraId="494BC30D" w14:textId="77777777" w:rsidR="007E0FE3" w:rsidRDefault="007E0FE3" w:rsidP="007E0FE3">
            <w:pPr>
              <w:rPr>
                <w:rFonts w:ascii="Arial" w:hAnsi="Arial" w:cs="Arial"/>
                <w:b/>
                <w:sz w:val="16"/>
                <w:szCs w:val="16"/>
              </w:rPr>
            </w:pPr>
          </w:p>
          <w:p w14:paraId="7A86B757"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1D347AD8" w14:textId="77777777" w:rsidR="007E0FE3" w:rsidRPr="00046E97" w:rsidRDefault="007E0FE3" w:rsidP="007E0FE3">
            <w:pPr>
              <w:rPr>
                <w:rFonts w:ascii="Arial" w:hAnsi="Arial" w:cs="Arial"/>
                <w:b/>
                <w:sz w:val="16"/>
                <w:szCs w:val="16"/>
              </w:rPr>
            </w:pPr>
          </w:p>
          <w:p w14:paraId="01597C3A"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60FF62AF" w14:textId="77777777" w:rsidR="007E0FE3" w:rsidRPr="003E2B22" w:rsidRDefault="007E0FE3" w:rsidP="007E0FE3">
            <w:pPr>
              <w:rPr>
                <w:rFonts w:ascii="Arial" w:hAnsi="Arial" w:cs="Arial"/>
                <w:sz w:val="16"/>
                <w:szCs w:val="16"/>
              </w:rPr>
            </w:pPr>
          </w:p>
          <w:p w14:paraId="4079B475" w14:textId="77777777" w:rsidR="007E0FE3" w:rsidRPr="003E2B22" w:rsidRDefault="007E0FE3" w:rsidP="007E0FE3">
            <w:pPr>
              <w:rPr>
                <w:rFonts w:ascii="Arial" w:hAnsi="Arial" w:cs="Arial"/>
                <w:b/>
                <w:sz w:val="16"/>
                <w:szCs w:val="16"/>
              </w:rPr>
            </w:pPr>
            <w:r w:rsidRPr="003E2B22">
              <w:rPr>
                <w:rFonts w:ascii="Arial" w:hAnsi="Arial" w:cs="Arial"/>
                <w:b/>
                <w:bCs/>
                <w:sz w:val="16"/>
                <w:szCs w:val="16"/>
              </w:rPr>
              <w:t>2. System Backups</w:t>
            </w:r>
          </w:p>
          <w:p w14:paraId="180CCC7D"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Backup tapes are maintained for potential system restoration in the event of a system failure or other unintentional loss of data.  Backup records are located in Washington headquarters and the Atlanta center.</w:t>
            </w:r>
          </w:p>
          <w:p w14:paraId="3E0DA509" w14:textId="77777777" w:rsidR="007E0FE3" w:rsidRPr="003E2B22" w:rsidRDefault="007E0FE3" w:rsidP="007E0FE3"/>
          <w:p w14:paraId="2C812B01"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a. </w:t>
            </w:r>
            <w:r w:rsidRPr="003E2B22">
              <w:rPr>
                <w:rFonts w:ascii="Arial" w:hAnsi="Arial" w:cs="Arial"/>
                <w:b/>
                <w:sz w:val="16"/>
                <w:szCs w:val="16"/>
              </w:rPr>
              <w:t>Incremental Backup Tapes</w:t>
            </w:r>
          </w:p>
          <w:p w14:paraId="725B8BF1" w14:textId="77777777" w:rsidR="007E0FE3" w:rsidRPr="003E2B22" w:rsidRDefault="007E0FE3" w:rsidP="007E0FE3">
            <w:pPr>
              <w:rPr>
                <w:rFonts w:ascii="Arial" w:hAnsi="Arial" w:cs="Arial"/>
                <w:sz w:val="16"/>
                <w:szCs w:val="16"/>
              </w:rPr>
            </w:pPr>
          </w:p>
          <w:p w14:paraId="3D14A0CD" w14:textId="77777777" w:rsidR="007E0FE3" w:rsidRPr="003E2B22" w:rsidRDefault="007E0FE3" w:rsidP="007E0FE3">
            <w:pPr>
              <w:rPr>
                <w:rFonts w:ascii="Arial" w:hAnsi="Arial" w:cs="Arial"/>
                <w:bCs/>
                <w:sz w:val="16"/>
                <w:szCs w:val="16"/>
              </w:rPr>
            </w:pPr>
          </w:p>
        </w:tc>
        <w:tc>
          <w:tcPr>
            <w:tcW w:w="2773" w:type="dxa"/>
          </w:tcPr>
          <w:p w14:paraId="5B69A2E0" w14:textId="77777777" w:rsidR="007E0FE3" w:rsidRPr="003E2B22" w:rsidRDefault="007E0FE3" w:rsidP="007E0FE3">
            <w:pPr>
              <w:tabs>
                <w:tab w:val="num" w:pos="1440"/>
              </w:tabs>
              <w:rPr>
                <w:rFonts w:ascii="Arial" w:hAnsi="Arial" w:cs="Arial"/>
                <w:sz w:val="16"/>
                <w:szCs w:val="16"/>
                <w:u w:val="single"/>
              </w:rPr>
            </w:pPr>
          </w:p>
          <w:p w14:paraId="7E9A535F" w14:textId="77777777" w:rsidR="007E0FE3" w:rsidRPr="003E2B22" w:rsidRDefault="007E0FE3" w:rsidP="007E0FE3">
            <w:pPr>
              <w:tabs>
                <w:tab w:val="num" w:pos="1440"/>
              </w:tabs>
              <w:rPr>
                <w:rFonts w:ascii="Arial" w:hAnsi="Arial" w:cs="Arial"/>
                <w:sz w:val="16"/>
                <w:szCs w:val="16"/>
              </w:rPr>
            </w:pPr>
            <w:r w:rsidRPr="003E2B22">
              <w:rPr>
                <w:rFonts w:ascii="Arial" w:hAnsi="Arial" w:cs="Arial"/>
                <w:sz w:val="16"/>
                <w:szCs w:val="16"/>
              </w:rPr>
              <w:t xml:space="preserve">J2a.  Temporary. </w:t>
            </w:r>
          </w:p>
          <w:p w14:paraId="017D6837" w14:textId="77777777" w:rsidR="007E0FE3" w:rsidRDefault="007E0FE3" w:rsidP="007E0FE3">
            <w:pPr>
              <w:tabs>
                <w:tab w:val="num" w:pos="1440"/>
              </w:tabs>
              <w:rPr>
                <w:rFonts w:ascii="Arial" w:hAnsi="Arial" w:cs="Arial"/>
                <w:sz w:val="16"/>
                <w:szCs w:val="16"/>
              </w:rPr>
            </w:pPr>
            <w:r>
              <w:rPr>
                <w:rFonts w:ascii="Arial" w:hAnsi="Arial" w:cs="Arial"/>
                <w:sz w:val="16"/>
                <w:szCs w:val="16"/>
              </w:rPr>
              <w:t>Destroy when superseded by a full backup or when no longer needed for system restoration, whichever is later.</w:t>
            </w:r>
          </w:p>
          <w:p w14:paraId="4313AD78" w14:textId="77777777" w:rsidR="007E0FE3" w:rsidRPr="003E2B22" w:rsidRDefault="007E0FE3" w:rsidP="007E0FE3">
            <w:pPr>
              <w:tabs>
                <w:tab w:val="num" w:pos="1440"/>
              </w:tabs>
              <w:rPr>
                <w:rFonts w:ascii="Arial" w:hAnsi="Arial" w:cs="Arial"/>
                <w:sz w:val="16"/>
                <w:szCs w:val="16"/>
              </w:rPr>
            </w:pPr>
            <w:r>
              <w:rPr>
                <w:rFonts w:ascii="Arial" w:hAnsi="Arial" w:cs="Arial"/>
                <w:sz w:val="16"/>
                <w:szCs w:val="16"/>
              </w:rPr>
              <w:t>(GRS 3.2, Item 040)</w:t>
            </w:r>
          </w:p>
          <w:p w14:paraId="64F2A3DE" w14:textId="77777777" w:rsidR="007E0FE3" w:rsidRDefault="007E0FE3" w:rsidP="007E0FE3">
            <w:pPr>
              <w:tabs>
                <w:tab w:val="num" w:pos="1440"/>
              </w:tabs>
              <w:rPr>
                <w:rFonts w:ascii="Arial" w:hAnsi="Arial" w:cs="Arial"/>
                <w:bCs/>
                <w:sz w:val="16"/>
                <w:szCs w:val="16"/>
              </w:rPr>
            </w:pPr>
          </w:p>
          <w:p w14:paraId="4B8567B2" w14:textId="77777777" w:rsidR="007E0FE3" w:rsidRPr="003E2B22" w:rsidRDefault="007E0FE3" w:rsidP="007E0FE3">
            <w:pPr>
              <w:tabs>
                <w:tab w:val="num" w:pos="1440"/>
              </w:tabs>
              <w:rPr>
                <w:rFonts w:ascii="Arial" w:hAnsi="Arial" w:cs="Arial"/>
                <w:bCs/>
                <w:sz w:val="16"/>
                <w:szCs w:val="16"/>
              </w:rPr>
            </w:pPr>
            <w:r>
              <w:rPr>
                <w:rFonts w:ascii="Arial" w:hAnsi="Arial" w:cs="Arial"/>
                <w:bCs/>
                <w:sz w:val="16"/>
                <w:szCs w:val="16"/>
              </w:rPr>
              <w:t>Crosswalk Items:  None</w:t>
            </w:r>
          </w:p>
        </w:tc>
        <w:tc>
          <w:tcPr>
            <w:tcW w:w="1367" w:type="dxa"/>
          </w:tcPr>
          <w:p w14:paraId="57E7EEA8" w14:textId="77777777" w:rsidR="007E0FE3" w:rsidRPr="00A34427" w:rsidRDefault="007E0FE3" w:rsidP="007E0FE3">
            <w:pPr>
              <w:rPr>
                <w:rFonts w:ascii="Arial" w:hAnsi="Arial" w:cs="Arial"/>
                <w:sz w:val="16"/>
                <w:szCs w:val="16"/>
              </w:rPr>
            </w:pPr>
          </w:p>
          <w:p w14:paraId="77BB7872"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Configuration Mgmt.</w:t>
            </w:r>
          </w:p>
        </w:tc>
        <w:tc>
          <w:tcPr>
            <w:tcW w:w="2503" w:type="dxa"/>
          </w:tcPr>
          <w:p w14:paraId="1AE1C3B4" w14:textId="77777777" w:rsidR="007E0FE3" w:rsidRPr="00046E97" w:rsidRDefault="007E0FE3" w:rsidP="007E0FE3">
            <w:pPr>
              <w:rPr>
                <w:rFonts w:ascii="Arial" w:hAnsi="Arial" w:cs="Arial"/>
                <w:sz w:val="16"/>
                <w:szCs w:val="16"/>
              </w:rPr>
            </w:pPr>
          </w:p>
          <w:p w14:paraId="621D831E" w14:textId="77777777" w:rsidR="007E0FE3" w:rsidRPr="00046E97" w:rsidRDefault="007E0FE3" w:rsidP="007E0FE3">
            <w:pPr>
              <w:rPr>
                <w:rFonts w:ascii="Arial" w:hAnsi="Arial" w:cs="Arial"/>
                <w:sz w:val="16"/>
                <w:szCs w:val="16"/>
              </w:rPr>
            </w:pPr>
            <w:r w:rsidRPr="00046E97">
              <w:rPr>
                <w:rFonts w:ascii="Arial" w:hAnsi="Arial" w:cs="Arial"/>
                <w:sz w:val="16"/>
                <w:szCs w:val="16"/>
              </w:rPr>
              <w:t xml:space="preserve">IPP Incremental Backup tapes are performed daily, and picked up by a contractor and stored offsite for 12 weeks.  </w:t>
            </w:r>
          </w:p>
          <w:p w14:paraId="61180939" w14:textId="77777777" w:rsidR="007E0FE3" w:rsidRPr="00046E97" w:rsidRDefault="007E0FE3" w:rsidP="007E0FE3">
            <w:pPr>
              <w:rPr>
                <w:rFonts w:ascii="Arial" w:hAnsi="Arial" w:cs="Arial"/>
                <w:color w:val="FF0000"/>
                <w:sz w:val="16"/>
                <w:szCs w:val="16"/>
              </w:rPr>
            </w:pPr>
          </w:p>
        </w:tc>
        <w:tc>
          <w:tcPr>
            <w:tcW w:w="1350" w:type="dxa"/>
          </w:tcPr>
          <w:p w14:paraId="6E08B050" w14:textId="2DA2FEDC" w:rsidR="007E0FE3" w:rsidRPr="00046E97" w:rsidRDefault="007E0FE3" w:rsidP="007E0FE3">
            <w:pPr>
              <w:rPr>
                <w:rFonts w:ascii="Arial" w:hAnsi="Arial" w:cs="Arial"/>
                <w:color w:val="FF0000"/>
                <w:sz w:val="16"/>
                <w:szCs w:val="16"/>
              </w:rPr>
            </w:pPr>
          </w:p>
          <w:p w14:paraId="5E60D37D" w14:textId="2ECCDE17" w:rsidR="007E0FE3" w:rsidRPr="00046E97" w:rsidRDefault="007E0FE3" w:rsidP="007E0FE3">
            <w:pPr>
              <w:rPr>
                <w:rFonts w:ascii="Arial" w:hAnsi="Arial" w:cs="Arial"/>
                <w:bCs/>
                <w:sz w:val="16"/>
                <w:szCs w:val="16"/>
              </w:rPr>
            </w:pPr>
            <w:r>
              <w:rPr>
                <w:rFonts w:ascii="Arial" w:hAnsi="Arial" w:cs="Arial"/>
                <w:color w:val="FF0000"/>
                <w:sz w:val="16"/>
                <w:szCs w:val="16"/>
              </w:rPr>
              <w:t>N.A.</w:t>
            </w:r>
          </w:p>
        </w:tc>
        <w:tc>
          <w:tcPr>
            <w:tcW w:w="1350" w:type="dxa"/>
          </w:tcPr>
          <w:p w14:paraId="7CE981BB" w14:textId="77777777" w:rsidR="007E0FE3" w:rsidRPr="00046E97" w:rsidRDefault="007E0FE3" w:rsidP="007E0FE3">
            <w:pPr>
              <w:rPr>
                <w:rFonts w:ascii="Arial" w:hAnsi="Arial" w:cs="Arial"/>
                <w:sz w:val="16"/>
                <w:szCs w:val="16"/>
              </w:rPr>
            </w:pPr>
          </w:p>
          <w:p w14:paraId="2522E277"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4656A8B3" w14:textId="77777777" w:rsidR="007E0FE3" w:rsidRPr="00046E97" w:rsidRDefault="007E0FE3" w:rsidP="007E0FE3">
            <w:pPr>
              <w:rPr>
                <w:rFonts w:ascii="Arial" w:hAnsi="Arial" w:cs="Arial"/>
                <w:sz w:val="16"/>
                <w:szCs w:val="16"/>
              </w:rPr>
            </w:pPr>
          </w:p>
          <w:p w14:paraId="0592C115"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6A06053D" w14:textId="77777777" w:rsidR="007E0FE3" w:rsidRPr="00046E97" w:rsidRDefault="007E0FE3" w:rsidP="007E0FE3">
            <w:pPr>
              <w:rPr>
                <w:rFonts w:ascii="Arial" w:hAnsi="Arial" w:cs="Arial"/>
                <w:sz w:val="16"/>
                <w:szCs w:val="16"/>
              </w:rPr>
            </w:pPr>
          </w:p>
          <w:p w14:paraId="0403E15C" w14:textId="77777777" w:rsidR="007E0FE3" w:rsidRPr="00046E97" w:rsidRDefault="007E0FE3" w:rsidP="007E0FE3">
            <w:pPr>
              <w:rPr>
                <w:rFonts w:ascii="Arial" w:hAnsi="Arial" w:cs="Arial"/>
                <w:sz w:val="16"/>
                <w:szCs w:val="16"/>
              </w:rPr>
            </w:pPr>
            <w:r w:rsidRPr="00046E97">
              <w:rPr>
                <w:rFonts w:ascii="Arial" w:hAnsi="Arial" w:cs="Arial"/>
                <w:sz w:val="16"/>
                <w:szCs w:val="16"/>
              </w:rPr>
              <w:t>The backups include all IPP production databases (UDB, IPP SPA, and Forms Database).</w:t>
            </w:r>
          </w:p>
        </w:tc>
      </w:tr>
      <w:tr w:rsidR="007E0FE3" w:rsidRPr="00361683" w14:paraId="316BF928" w14:textId="77777777" w:rsidTr="00F0275D">
        <w:trPr>
          <w:trHeight w:val="413"/>
        </w:trPr>
        <w:tc>
          <w:tcPr>
            <w:tcW w:w="1438" w:type="dxa"/>
          </w:tcPr>
          <w:p w14:paraId="47086B16" w14:textId="77777777" w:rsidR="007E0FE3" w:rsidRPr="00046E97" w:rsidRDefault="007E0FE3" w:rsidP="007E0FE3">
            <w:pPr>
              <w:rPr>
                <w:rFonts w:ascii="Arial" w:hAnsi="Arial" w:cs="Arial"/>
                <w:b/>
                <w:sz w:val="16"/>
                <w:szCs w:val="16"/>
              </w:rPr>
            </w:pPr>
          </w:p>
          <w:p w14:paraId="29010848"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27A76B1B" w14:textId="77777777" w:rsidR="007E0FE3" w:rsidRPr="00046E97" w:rsidRDefault="007E0FE3" w:rsidP="007E0FE3">
            <w:pPr>
              <w:rPr>
                <w:rFonts w:ascii="Arial" w:hAnsi="Arial" w:cs="Arial"/>
                <w:b/>
                <w:sz w:val="16"/>
                <w:szCs w:val="16"/>
              </w:rPr>
            </w:pPr>
          </w:p>
          <w:p w14:paraId="5CC4A015" w14:textId="77777777" w:rsidR="007E0FE3" w:rsidRPr="00046E97" w:rsidRDefault="007E0FE3" w:rsidP="007E0FE3">
            <w:pPr>
              <w:rPr>
                <w:rFonts w:ascii="Arial" w:hAnsi="Arial" w:cs="Arial"/>
                <w:b/>
                <w:sz w:val="16"/>
                <w:szCs w:val="16"/>
              </w:rPr>
            </w:pPr>
            <w:r w:rsidRPr="00046E97">
              <w:rPr>
                <w:rFonts w:ascii="Arial" w:hAnsi="Arial" w:cs="Arial"/>
                <w:b/>
                <w:sz w:val="16"/>
                <w:szCs w:val="16"/>
              </w:rPr>
              <w:t>Configuration Mgmt.</w:t>
            </w:r>
          </w:p>
        </w:tc>
        <w:tc>
          <w:tcPr>
            <w:tcW w:w="3349" w:type="dxa"/>
          </w:tcPr>
          <w:p w14:paraId="7E3E2516" w14:textId="77777777" w:rsidR="007E0FE3" w:rsidRPr="003E2B22" w:rsidRDefault="007E0FE3" w:rsidP="007E0FE3">
            <w:pPr>
              <w:rPr>
                <w:rFonts w:ascii="Arial" w:hAnsi="Arial" w:cs="Arial"/>
                <w:b/>
                <w:sz w:val="16"/>
                <w:szCs w:val="16"/>
              </w:rPr>
            </w:pPr>
          </w:p>
          <w:p w14:paraId="3121A691" w14:textId="77777777" w:rsidR="007E0FE3" w:rsidRPr="003E2B22" w:rsidRDefault="007E0FE3" w:rsidP="007E0FE3">
            <w:pPr>
              <w:pStyle w:val="ListParagraph"/>
              <w:numPr>
                <w:ilvl w:val="0"/>
                <w:numId w:val="73"/>
              </w:numPr>
              <w:rPr>
                <w:rFonts w:ascii="Arial" w:hAnsi="Arial" w:cs="Arial"/>
                <w:b/>
                <w:bCs/>
                <w:sz w:val="16"/>
                <w:szCs w:val="16"/>
              </w:rPr>
            </w:pPr>
            <w:r w:rsidRPr="003E2B22">
              <w:rPr>
                <w:rFonts w:ascii="Arial" w:hAnsi="Arial" w:cs="Arial"/>
                <w:b/>
                <w:bCs/>
                <w:sz w:val="16"/>
                <w:szCs w:val="16"/>
              </w:rPr>
              <w:t>System Backups</w:t>
            </w:r>
          </w:p>
          <w:p w14:paraId="72FFDFF7" w14:textId="77777777" w:rsidR="007E0FE3" w:rsidRPr="003E2B22" w:rsidRDefault="007E0FE3" w:rsidP="007E0FE3">
            <w:pPr>
              <w:pStyle w:val="ListParagraph"/>
              <w:rPr>
                <w:rFonts w:ascii="Arial" w:hAnsi="Arial" w:cs="Arial"/>
                <w:sz w:val="16"/>
                <w:szCs w:val="16"/>
              </w:rPr>
            </w:pPr>
          </w:p>
          <w:p w14:paraId="5D3FF805" w14:textId="77777777" w:rsidR="007E0FE3" w:rsidRPr="003E2B22" w:rsidRDefault="007E0FE3" w:rsidP="007E0FE3">
            <w:pPr>
              <w:rPr>
                <w:rFonts w:ascii="Arial" w:hAnsi="Arial" w:cs="Arial"/>
                <w:sz w:val="16"/>
                <w:szCs w:val="16"/>
              </w:rPr>
            </w:pPr>
            <w:r w:rsidRPr="003E2B22">
              <w:rPr>
                <w:rFonts w:ascii="Arial" w:hAnsi="Arial" w:cs="Arial"/>
                <w:b/>
                <w:sz w:val="16"/>
                <w:szCs w:val="16"/>
              </w:rPr>
              <w:t>b. Full Backup Tapes</w:t>
            </w:r>
          </w:p>
          <w:p w14:paraId="7A1ACA3B" w14:textId="77777777" w:rsidR="007E0FE3" w:rsidRPr="003E2B22" w:rsidRDefault="007E0FE3" w:rsidP="007E0FE3">
            <w:pPr>
              <w:rPr>
                <w:rFonts w:ascii="Arial" w:hAnsi="Arial" w:cs="Arial"/>
                <w:sz w:val="16"/>
                <w:szCs w:val="16"/>
              </w:rPr>
            </w:pPr>
          </w:p>
        </w:tc>
        <w:tc>
          <w:tcPr>
            <w:tcW w:w="2773" w:type="dxa"/>
          </w:tcPr>
          <w:p w14:paraId="70CD2148" w14:textId="77777777" w:rsidR="007E0FE3" w:rsidRPr="003E2B22" w:rsidRDefault="007E0FE3" w:rsidP="007E0FE3">
            <w:pPr>
              <w:rPr>
                <w:rFonts w:ascii="Arial" w:hAnsi="Arial" w:cs="Arial"/>
                <w:bCs/>
                <w:sz w:val="16"/>
                <w:szCs w:val="16"/>
              </w:rPr>
            </w:pPr>
          </w:p>
          <w:p w14:paraId="0882BE12" w14:textId="77777777" w:rsidR="007E0FE3" w:rsidRPr="003E2B22" w:rsidRDefault="007E0FE3" w:rsidP="007E0FE3">
            <w:pPr>
              <w:rPr>
                <w:rFonts w:ascii="Arial" w:hAnsi="Arial" w:cs="Arial"/>
                <w:sz w:val="16"/>
                <w:szCs w:val="16"/>
              </w:rPr>
            </w:pPr>
            <w:r w:rsidRPr="003E2B22">
              <w:rPr>
                <w:rFonts w:ascii="Arial" w:hAnsi="Arial" w:cs="Arial"/>
                <w:sz w:val="16"/>
                <w:szCs w:val="16"/>
              </w:rPr>
              <w:t>J2b. Temporary.</w:t>
            </w:r>
          </w:p>
          <w:p w14:paraId="1AC27635" w14:textId="77777777" w:rsidR="007E0FE3" w:rsidRDefault="007E0FE3" w:rsidP="007E0FE3">
            <w:pPr>
              <w:rPr>
                <w:rFonts w:ascii="Arial" w:hAnsi="Arial" w:cs="Arial"/>
                <w:sz w:val="16"/>
                <w:szCs w:val="16"/>
              </w:rPr>
            </w:pPr>
            <w:r>
              <w:rPr>
                <w:rFonts w:ascii="Arial" w:hAnsi="Arial" w:cs="Arial"/>
                <w:sz w:val="16"/>
                <w:szCs w:val="16"/>
              </w:rPr>
              <w:t>Destroy when second subsequent backup is verified as successful or when no longer needed for system restoration, whichever is later, in accordance with DOL policy.</w:t>
            </w:r>
          </w:p>
          <w:p w14:paraId="313D958A" w14:textId="77777777" w:rsidR="007E0FE3" w:rsidRPr="003E2B22" w:rsidRDefault="007E0FE3" w:rsidP="007E0FE3">
            <w:pPr>
              <w:rPr>
                <w:rFonts w:ascii="Arial" w:hAnsi="Arial" w:cs="Arial"/>
                <w:sz w:val="16"/>
                <w:szCs w:val="16"/>
              </w:rPr>
            </w:pPr>
            <w:r>
              <w:rPr>
                <w:rFonts w:ascii="Arial" w:hAnsi="Arial" w:cs="Arial"/>
                <w:sz w:val="16"/>
                <w:szCs w:val="16"/>
              </w:rPr>
              <w:t>(GRS 3.2, Item 041)</w:t>
            </w:r>
          </w:p>
          <w:p w14:paraId="229E9126" w14:textId="77777777" w:rsidR="007E0FE3" w:rsidRDefault="007E0FE3" w:rsidP="007E0FE3">
            <w:pPr>
              <w:rPr>
                <w:rFonts w:ascii="Arial" w:hAnsi="Arial" w:cs="Arial"/>
                <w:sz w:val="16"/>
                <w:szCs w:val="16"/>
              </w:rPr>
            </w:pPr>
          </w:p>
          <w:p w14:paraId="1542904F" w14:textId="77777777" w:rsidR="007E0FE3" w:rsidRPr="003E2B22" w:rsidRDefault="007E0FE3" w:rsidP="007E0FE3">
            <w:pPr>
              <w:rPr>
                <w:rFonts w:ascii="Arial" w:hAnsi="Arial" w:cs="Arial"/>
                <w:sz w:val="16"/>
                <w:szCs w:val="16"/>
              </w:rPr>
            </w:pPr>
          </w:p>
          <w:p w14:paraId="1A768426" w14:textId="77777777" w:rsidR="007E0FE3" w:rsidRPr="003E2B22" w:rsidRDefault="007E0FE3" w:rsidP="007E0FE3">
            <w:pPr>
              <w:rPr>
                <w:rFonts w:ascii="Arial" w:hAnsi="Arial" w:cs="Arial"/>
                <w:bCs/>
                <w:sz w:val="16"/>
                <w:szCs w:val="16"/>
              </w:rPr>
            </w:pPr>
          </w:p>
        </w:tc>
        <w:tc>
          <w:tcPr>
            <w:tcW w:w="1367" w:type="dxa"/>
          </w:tcPr>
          <w:p w14:paraId="4FB86FFC" w14:textId="77777777" w:rsidR="007E0FE3" w:rsidRPr="00A34427" w:rsidRDefault="007E0FE3" w:rsidP="007E0FE3">
            <w:pPr>
              <w:rPr>
                <w:rFonts w:ascii="Arial" w:hAnsi="Arial" w:cs="Arial"/>
                <w:sz w:val="16"/>
                <w:szCs w:val="16"/>
              </w:rPr>
            </w:pPr>
          </w:p>
          <w:p w14:paraId="71ACE9A4" w14:textId="77777777" w:rsidR="007E0FE3" w:rsidRPr="00A34427" w:rsidRDefault="007E0FE3" w:rsidP="007E0FE3">
            <w:pPr>
              <w:rPr>
                <w:rFonts w:ascii="Arial" w:hAnsi="Arial" w:cs="Arial"/>
                <w:sz w:val="16"/>
                <w:szCs w:val="16"/>
              </w:rPr>
            </w:pPr>
            <w:r w:rsidRPr="00A34427">
              <w:rPr>
                <w:rFonts w:ascii="Arial" w:hAnsi="Arial" w:cs="Arial"/>
                <w:bCs/>
                <w:sz w:val="16"/>
                <w:szCs w:val="16"/>
              </w:rPr>
              <w:t>Configuration Mgmt.</w:t>
            </w:r>
          </w:p>
        </w:tc>
        <w:tc>
          <w:tcPr>
            <w:tcW w:w="2503" w:type="dxa"/>
          </w:tcPr>
          <w:p w14:paraId="213BEE9E" w14:textId="77777777" w:rsidR="007E0FE3" w:rsidRPr="00046E97" w:rsidRDefault="007E0FE3" w:rsidP="007E0FE3">
            <w:pPr>
              <w:rPr>
                <w:rFonts w:ascii="Arial" w:hAnsi="Arial" w:cs="Arial"/>
                <w:bCs/>
                <w:color w:val="FF0000"/>
                <w:sz w:val="16"/>
                <w:szCs w:val="16"/>
              </w:rPr>
            </w:pPr>
          </w:p>
          <w:p w14:paraId="133DD946" w14:textId="77777777" w:rsidR="007E0FE3" w:rsidRDefault="007E0FE3" w:rsidP="007E0FE3">
            <w:pPr>
              <w:rPr>
                <w:rFonts w:ascii="Arial" w:hAnsi="Arial" w:cs="Arial"/>
                <w:bCs/>
                <w:color w:val="FF0000"/>
                <w:sz w:val="16"/>
                <w:szCs w:val="16"/>
              </w:rPr>
            </w:pPr>
          </w:p>
          <w:p w14:paraId="536AED31" w14:textId="46C51CE9" w:rsidR="007E0FE3" w:rsidRPr="00046E97" w:rsidRDefault="007E0FE3" w:rsidP="007E0FE3">
            <w:pPr>
              <w:rPr>
                <w:rFonts w:ascii="Arial" w:hAnsi="Arial" w:cs="Arial"/>
                <w:color w:val="FF0000"/>
                <w:sz w:val="16"/>
                <w:szCs w:val="16"/>
              </w:rPr>
            </w:pPr>
            <w:r w:rsidRPr="008C15E8">
              <w:rPr>
                <w:rFonts w:ascii="Arial" w:hAnsi="Arial" w:cs="Arial"/>
                <w:bCs/>
                <w:sz w:val="16"/>
                <w:szCs w:val="16"/>
              </w:rPr>
              <w:t>Tapes are stored by LAN Central and then submitted offsite.</w:t>
            </w:r>
          </w:p>
        </w:tc>
        <w:tc>
          <w:tcPr>
            <w:tcW w:w="1350" w:type="dxa"/>
          </w:tcPr>
          <w:p w14:paraId="118C2347" w14:textId="7226BE99" w:rsidR="007E0FE3" w:rsidRPr="00046E97" w:rsidRDefault="007E0FE3" w:rsidP="007E0FE3">
            <w:pPr>
              <w:rPr>
                <w:rFonts w:ascii="Arial" w:hAnsi="Arial" w:cs="Arial"/>
                <w:color w:val="FF0000"/>
                <w:sz w:val="16"/>
                <w:szCs w:val="16"/>
              </w:rPr>
            </w:pPr>
          </w:p>
          <w:p w14:paraId="48322772" w14:textId="778562A0" w:rsidR="007E0FE3" w:rsidRPr="00046E97" w:rsidRDefault="007E0FE3" w:rsidP="007E0FE3">
            <w:pPr>
              <w:rPr>
                <w:rFonts w:ascii="Arial" w:hAnsi="Arial" w:cs="Arial"/>
                <w:bCs/>
                <w:sz w:val="16"/>
                <w:szCs w:val="16"/>
              </w:rPr>
            </w:pPr>
            <w:r>
              <w:rPr>
                <w:rFonts w:ascii="Arial" w:hAnsi="Arial" w:cs="Arial"/>
                <w:color w:val="FF0000"/>
                <w:sz w:val="16"/>
                <w:szCs w:val="16"/>
              </w:rPr>
              <w:t>N.A.</w:t>
            </w:r>
          </w:p>
        </w:tc>
        <w:tc>
          <w:tcPr>
            <w:tcW w:w="1350" w:type="dxa"/>
          </w:tcPr>
          <w:p w14:paraId="6C859A3A" w14:textId="77777777" w:rsidR="007E0FE3" w:rsidRPr="00046E97" w:rsidRDefault="007E0FE3" w:rsidP="007E0FE3">
            <w:pPr>
              <w:rPr>
                <w:rFonts w:ascii="Arial" w:hAnsi="Arial" w:cs="Arial"/>
                <w:sz w:val="16"/>
                <w:szCs w:val="16"/>
              </w:rPr>
            </w:pPr>
          </w:p>
          <w:p w14:paraId="5C7A91E3"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653BA42E" w14:textId="77777777" w:rsidR="007E0FE3" w:rsidRPr="00046E97" w:rsidRDefault="007E0FE3" w:rsidP="007E0FE3">
            <w:pPr>
              <w:rPr>
                <w:rFonts w:ascii="Arial" w:hAnsi="Arial" w:cs="Arial"/>
                <w:sz w:val="16"/>
                <w:szCs w:val="16"/>
              </w:rPr>
            </w:pPr>
          </w:p>
          <w:p w14:paraId="3C165612"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3FF0D6D1"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 xml:space="preserve"> </w:t>
            </w:r>
          </w:p>
          <w:p w14:paraId="156DE772" w14:textId="77777777" w:rsidR="007E0FE3" w:rsidRDefault="007E0FE3" w:rsidP="007E0FE3">
            <w:pPr>
              <w:rPr>
                <w:rFonts w:ascii="Arial" w:hAnsi="Arial" w:cs="Arial"/>
                <w:bCs/>
                <w:sz w:val="16"/>
                <w:szCs w:val="16"/>
              </w:rPr>
            </w:pPr>
            <w:r w:rsidRPr="00046E97">
              <w:rPr>
                <w:rFonts w:ascii="Arial" w:hAnsi="Arial" w:cs="Arial"/>
                <w:bCs/>
                <w:sz w:val="16"/>
                <w:szCs w:val="16"/>
              </w:rPr>
              <w:t xml:space="preserve">The IPP Full backup tapes are performed weekly, and retained for 6 months for both Unix and Intel based systems.  Tapes are kept offsite at First Federal by a contractor.  </w:t>
            </w:r>
          </w:p>
          <w:p w14:paraId="5AD120BB" w14:textId="77777777" w:rsidR="007E0FE3" w:rsidRDefault="007E0FE3" w:rsidP="007E0FE3">
            <w:pPr>
              <w:rPr>
                <w:rFonts w:ascii="Arial" w:hAnsi="Arial" w:cs="Arial"/>
                <w:bCs/>
                <w:sz w:val="16"/>
                <w:szCs w:val="16"/>
              </w:rPr>
            </w:pPr>
          </w:p>
          <w:p w14:paraId="1D90995D" w14:textId="77777777" w:rsidR="007E0FE3" w:rsidRPr="003A00B3" w:rsidRDefault="007E0FE3" w:rsidP="007E0FE3">
            <w:pPr>
              <w:rPr>
                <w:rFonts w:ascii="Arial" w:hAnsi="Arial" w:cs="Arial"/>
                <w:bCs/>
                <w:sz w:val="16"/>
                <w:szCs w:val="16"/>
              </w:rPr>
            </w:pPr>
            <w:r w:rsidRPr="003A00B3">
              <w:rPr>
                <w:rFonts w:ascii="Arial" w:hAnsi="Arial" w:cs="Arial"/>
                <w:bCs/>
                <w:sz w:val="16"/>
                <w:szCs w:val="16"/>
              </w:rPr>
              <w:t>A CtoP Backup of IPPROPD (IPP production database) is performed monthly on the morning of IPP press release.  The data is stored on backup tapes and are archived for one year, except for the April tapes which are retained indefinitely.</w:t>
            </w:r>
          </w:p>
          <w:p w14:paraId="4F583736" w14:textId="77777777" w:rsidR="007E0FE3" w:rsidRPr="003A00B3" w:rsidRDefault="007E0FE3" w:rsidP="007E0FE3">
            <w:pPr>
              <w:rPr>
                <w:rFonts w:ascii="Arial" w:hAnsi="Arial" w:cs="Arial"/>
                <w:bCs/>
                <w:sz w:val="16"/>
                <w:szCs w:val="16"/>
              </w:rPr>
            </w:pPr>
          </w:p>
          <w:p w14:paraId="064AF5D3" w14:textId="77777777" w:rsidR="007E0FE3" w:rsidRPr="003A00B3" w:rsidRDefault="007E0FE3" w:rsidP="007E0FE3">
            <w:pPr>
              <w:rPr>
                <w:rFonts w:ascii="Arial" w:hAnsi="Arial" w:cs="Arial"/>
                <w:bCs/>
                <w:sz w:val="16"/>
                <w:szCs w:val="16"/>
              </w:rPr>
            </w:pPr>
            <w:r w:rsidRPr="003A00B3">
              <w:rPr>
                <w:rFonts w:ascii="Arial" w:hAnsi="Arial" w:cs="Arial"/>
                <w:bCs/>
                <w:sz w:val="16"/>
                <w:szCs w:val="16"/>
              </w:rPr>
              <w:t xml:space="preserve">A data archiving transfer is performed on the second Sunday of every month, in which specific data is copied from the IPP production database to the IPP archive database.  The data is stored as text files and are retained on the archive database permanently.  IPP determines what is saved on the archive database, </w:t>
            </w:r>
            <w:r w:rsidRPr="003A00B3">
              <w:rPr>
                <w:rFonts w:ascii="Arial" w:hAnsi="Arial" w:cs="Arial"/>
                <w:bCs/>
                <w:sz w:val="16"/>
                <w:szCs w:val="16"/>
              </w:rPr>
              <w:lastRenderedPageBreak/>
              <w:t>and the list is stored in an Excel file labeled “arc_sp_summary.xls.”</w:t>
            </w:r>
          </w:p>
          <w:p w14:paraId="23E183F8" w14:textId="77777777" w:rsidR="007E0FE3" w:rsidRPr="00046E97" w:rsidRDefault="007E0FE3" w:rsidP="007E0FE3">
            <w:pPr>
              <w:rPr>
                <w:rFonts w:ascii="Arial" w:hAnsi="Arial" w:cs="Arial"/>
                <w:bCs/>
                <w:sz w:val="16"/>
                <w:szCs w:val="16"/>
              </w:rPr>
            </w:pPr>
          </w:p>
          <w:p w14:paraId="3454B9E3" w14:textId="77777777" w:rsidR="007E0FE3" w:rsidRPr="00046E97" w:rsidRDefault="007E0FE3" w:rsidP="007E0FE3">
            <w:pPr>
              <w:rPr>
                <w:rFonts w:ascii="Arial" w:hAnsi="Arial" w:cs="Arial"/>
                <w:bCs/>
                <w:sz w:val="16"/>
                <w:szCs w:val="16"/>
              </w:rPr>
            </w:pPr>
          </w:p>
        </w:tc>
      </w:tr>
      <w:tr w:rsidR="007E0FE3" w:rsidRPr="00361683" w14:paraId="66FC266E" w14:textId="77777777" w:rsidTr="00F0275D">
        <w:trPr>
          <w:trHeight w:val="413"/>
        </w:trPr>
        <w:tc>
          <w:tcPr>
            <w:tcW w:w="1438" w:type="dxa"/>
          </w:tcPr>
          <w:p w14:paraId="16423625" w14:textId="77777777" w:rsidR="007E0FE3" w:rsidRPr="00046E97" w:rsidRDefault="007E0FE3" w:rsidP="007E0FE3">
            <w:pPr>
              <w:rPr>
                <w:rFonts w:ascii="Arial" w:hAnsi="Arial" w:cs="Arial"/>
                <w:b/>
                <w:sz w:val="16"/>
                <w:szCs w:val="16"/>
              </w:rPr>
            </w:pPr>
          </w:p>
          <w:p w14:paraId="0523EF47"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4E9F355C" w14:textId="77777777" w:rsidR="007E0FE3" w:rsidRPr="00046E97" w:rsidRDefault="007E0FE3" w:rsidP="007E0FE3">
            <w:pPr>
              <w:rPr>
                <w:rFonts w:ascii="Arial" w:hAnsi="Arial" w:cs="Arial"/>
                <w:b/>
                <w:bCs/>
                <w:sz w:val="16"/>
                <w:szCs w:val="16"/>
              </w:rPr>
            </w:pPr>
          </w:p>
          <w:p w14:paraId="4CCED799" w14:textId="77777777" w:rsidR="007E0FE3" w:rsidRPr="00046E97" w:rsidRDefault="007E0FE3" w:rsidP="007E0FE3">
            <w:pPr>
              <w:rPr>
                <w:rFonts w:ascii="Arial" w:hAnsi="Arial" w:cs="Arial"/>
                <w:b/>
                <w:sz w:val="16"/>
                <w:szCs w:val="16"/>
              </w:rPr>
            </w:pPr>
            <w:r w:rsidRPr="00046E97">
              <w:rPr>
                <w:rFonts w:ascii="Arial" w:hAnsi="Arial" w:cs="Arial"/>
                <w:b/>
                <w:bCs/>
                <w:sz w:val="16"/>
                <w:szCs w:val="16"/>
              </w:rPr>
              <w:t>Configuration Mgmt.</w:t>
            </w:r>
          </w:p>
        </w:tc>
        <w:tc>
          <w:tcPr>
            <w:tcW w:w="3349" w:type="dxa"/>
          </w:tcPr>
          <w:p w14:paraId="3631E5DE" w14:textId="77777777" w:rsidR="007E0FE3" w:rsidRPr="003E2B22" w:rsidRDefault="007E0FE3" w:rsidP="007E0FE3">
            <w:pPr>
              <w:rPr>
                <w:rFonts w:ascii="Arial" w:hAnsi="Arial" w:cs="Arial"/>
                <w:sz w:val="16"/>
                <w:szCs w:val="16"/>
              </w:rPr>
            </w:pPr>
          </w:p>
          <w:p w14:paraId="334C54F5" w14:textId="77777777" w:rsidR="007E0FE3" w:rsidRPr="003E2B22" w:rsidRDefault="007E0FE3" w:rsidP="007E0FE3">
            <w:pPr>
              <w:pStyle w:val="ListParagraph"/>
              <w:numPr>
                <w:ilvl w:val="0"/>
                <w:numId w:val="73"/>
              </w:numPr>
              <w:rPr>
                <w:rFonts w:ascii="Arial" w:hAnsi="Arial" w:cs="Arial"/>
                <w:b/>
                <w:sz w:val="16"/>
                <w:szCs w:val="16"/>
              </w:rPr>
            </w:pPr>
            <w:r w:rsidRPr="003E2B22">
              <w:rPr>
                <w:rFonts w:ascii="Arial" w:hAnsi="Arial" w:cs="Arial"/>
                <w:b/>
                <w:sz w:val="16"/>
                <w:szCs w:val="16"/>
              </w:rPr>
              <w:t>Tape Library Files</w:t>
            </w:r>
          </w:p>
          <w:p w14:paraId="126416A5" w14:textId="77777777" w:rsidR="007E0FE3" w:rsidRPr="003E2B22" w:rsidRDefault="007E0FE3" w:rsidP="007E0FE3">
            <w:pPr>
              <w:pStyle w:val="Style6"/>
              <w:ind w:left="0"/>
              <w:rPr>
                <w:rFonts w:ascii="Arial" w:hAnsi="Arial" w:cs="Arial"/>
                <w:bCs/>
                <w:sz w:val="16"/>
                <w:szCs w:val="16"/>
              </w:rPr>
            </w:pPr>
            <w:r w:rsidRPr="003E2B22">
              <w:rPr>
                <w:rFonts w:ascii="Arial" w:hAnsi="Arial" w:cs="Arial"/>
                <w:sz w:val="16"/>
                <w:szCs w:val="16"/>
              </w:rPr>
              <w:t>Records include automated files and manual records used to control the location, maintenance, and disposition of magnetic media in a tape library including list of holdings and control logs.</w:t>
            </w:r>
          </w:p>
        </w:tc>
        <w:tc>
          <w:tcPr>
            <w:tcW w:w="2773" w:type="dxa"/>
          </w:tcPr>
          <w:p w14:paraId="24C5710A" w14:textId="77777777" w:rsidR="007E0FE3" w:rsidRPr="003E2B22" w:rsidRDefault="007E0FE3" w:rsidP="007E0FE3">
            <w:pPr>
              <w:rPr>
                <w:rFonts w:ascii="Arial" w:hAnsi="Arial" w:cs="Arial"/>
                <w:bCs/>
                <w:sz w:val="16"/>
                <w:szCs w:val="16"/>
              </w:rPr>
            </w:pPr>
          </w:p>
          <w:p w14:paraId="458E4FD8" w14:textId="77777777" w:rsidR="007E0FE3" w:rsidRDefault="007E0FE3" w:rsidP="007E0FE3">
            <w:pPr>
              <w:rPr>
                <w:rFonts w:ascii="Arial" w:hAnsi="Arial" w:cs="Arial"/>
                <w:sz w:val="16"/>
                <w:szCs w:val="16"/>
              </w:rPr>
            </w:pPr>
            <w:r w:rsidRPr="003E2B22">
              <w:rPr>
                <w:rFonts w:ascii="Arial" w:hAnsi="Arial" w:cs="Arial"/>
                <w:sz w:val="16"/>
                <w:szCs w:val="16"/>
              </w:rPr>
              <w:t xml:space="preserve">J3.  Temporary. </w:t>
            </w:r>
            <w:r w:rsidRPr="003E2B22">
              <w:rPr>
                <w:rFonts w:ascii="Arial" w:hAnsi="Arial" w:cs="Arial"/>
                <w:sz w:val="16"/>
                <w:szCs w:val="16"/>
              </w:rPr>
              <w:br/>
            </w:r>
            <w:r>
              <w:rPr>
                <w:rFonts w:ascii="Arial" w:hAnsi="Arial" w:cs="Arial"/>
                <w:sz w:val="16"/>
                <w:szCs w:val="16"/>
              </w:rPr>
              <w:t>Destroy</w:t>
            </w:r>
            <w:r w:rsidRPr="003E2B22">
              <w:rPr>
                <w:rFonts w:ascii="Arial" w:hAnsi="Arial" w:cs="Arial"/>
                <w:sz w:val="16"/>
                <w:szCs w:val="16"/>
              </w:rPr>
              <w:t xml:space="preserve"> when </w:t>
            </w:r>
            <w:r>
              <w:rPr>
                <w:rFonts w:ascii="Arial" w:hAnsi="Arial" w:cs="Arial"/>
                <w:sz w:val="16"/>
                <w:szCs w:val="16"/>
              </w:rPr>
              <w:t>no longer needed</w:t>
            </w:r>
          </w:p>
          <w:p w14:paraId="7F99E8AF" w14:textId="77777777" w:rsidR="007E0FE3" w:rsidRDefault="007E0FE3" w:rsidP="007E0FE3">
            <w:pPr>
              <w:rPr>
                <w:rFonts w:ascii="Arial" w:hAnsi="Arial" w:cs="Arial"/>
                <w:sz w:val="16"/>
                <w:szCs w:val="16"/>
              </w:rPr>
            </w:pPr>
            <w:r>
              <w:rPr>
                <w:rFonts w:ascii="Arial" w:hAnsi="Arial" w:cs="Arial"/>
                <w:sz w:val="16"/>
                <w:szCs w:val="16"/>
              </w:rPr>
              <w:t>(GRS 4.1, Item 010)</w:t>
            </w:r>
          </w:p>
          <w:p w14:paraId="4E806BE6" w14:textId="77777777" w:rsidR="007E0FE3" w:rsidRDefault="007E0FE3" w:rsidP="007E0FE3">
            <w:pPr>
              <w:rPr>
                <w:rFonts w:ascii="Arial" w:hAnsi="Arial" w:cs="Arial"/>
                <w:sz w:val="16"/>
                <w:szCs w:val="16"/>
              </w:rPr>
            </w:pPr>
          </w:p>
          <w:p w14:paraId="2FB826CE" w14:textId="77777777" w:rsidR="007E0FE3" w:rsidRPr="003E2B22" w:rsidRDefault="007E0FE3" w:rsidP="007E0FE3">
            <w:pPr>
              <w:rPr>
                <w:rFonts w:ascii="Arial" w:hAnsi="Arial" w:cs="Arial"/>
                <w:bCs/>
                <w:sz w:val="16"/>
                <w:szCs w:val="16"/>
              </w:rPr>
            </w:pPr>
            <w:r>
              <w:rPr>
                <w:rFonts w:ascii="Arial" w:hAnsi="Arial" w:cs="Arial"/>
                <w:sz w:val="16"/>
                <w:szCs w:val="16"/>
              </w:rPr>
              <w:t>Crosswal</w:t>
            </w:r>
            <w:r>
              <w:rPr>
                <w:rFonts w:ascii="Arial" w:hAnsi="Arial" w:cs="Arial"/>
                <w:bCs/>
                <w:sz w:val="16"/>
                <w:szCs w:val="16"/>
              </w:rPr>
              <w:t>k Items:  None</w:t>
            </w:r>
          </w:p>
        </w:tc>
        <w:tc>
          <w:tcPr>
            <w:tcW w:w="1367" w:type="dxa"/>
          </w:tcPr>
          <w:p w14:paraId="46B574EB" w14:textId="77777777" w:rsidR="007E0FE3" w:rsidRPr="00A34427" w:rsidRDefault="007E0FE3" w:rsidP="007E0FE3">
            <w:pPr>
              <w:rPr>
                <w:rFonts w:ascii="Arial" w:hAnsi="Arial" w:cs="Arial"/>
                <w:sz w:val="16"/>
                <w:szCs w:val="16"/>
              </w:rPr>
            </w:pPr>
          </w:p>
          <w:p w14:paraId="3A532B2C"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Configuration Mgmt.</w:t>
            </w:r>
          </w:p>
        </w:tc>
        <w:tc>
          <w:tcPr>
            <w:tcW w:w="2503" w:type="dxa"/>
          </w:tcPr>
          <w:p w14:paraId="12F2DF41" w14:textId="77777777" w:rsidR="007E0FE3" w:rsidRPr="00046E97" w:rsidRDefault="007E0FE3" w:rsidP="007E0FE3">
            <w:pPr>
              <w:rPr>
                <w:rFonts w:ascii="Arial" w:hAnsi="Arial" w:cs="Arial"/>
                <w:bCs/>
                <w:sz w:val="16"/>
                <w:szCs w:val="16"/>
              </w:rPr>
            </w:pPr>
          </w:p>
          <w:p w14:paraId="328ED42F" w14:textId="0A6B7478" w:rsidR="007E0FE3" w:rsidRPr="00046E97" w:rsidRDefault="007E0FE3" w:rsidP="007E0FE3">
            <w:pPr>
              <w:rPr>
                <w:rFonts w:ascii="Arial" w:hAnsi="Arial" w:cs="Arial"/>
                <w:color w:val="FF0000"/>
                <w:sz w:val="16"/>
                <w:szCs w:val="16"/>
              </w:rPr>
            </w:pPr>
            <w:r w:rsidRPr="00046E97">
              <w:rPr>
                <w:rFonts w:ascii="Arial" w:hAnsi="Arial" w:cs="Arial"/>
                <w:bCs/>
                <w:sz w:val="16"/>
                <w:szCs w:val="16"/>
              </w:rPr>
              <w:t>The tape catalog information is retained until the tape is overwritten at the end of its retention cycle</w:t>
            </w:r>
          </w:p>
        </w:tc>
        <w:tc>
          <w:tcPr>
            <w:tcW w:w="1350" w:type="dxa"/>
          </w:tcPr>
          <w:p w14:paraId="23ABFB9F" w14:textId="481A4326" w:rsidR="007E0FE3" w:rsidRPr="00046E97" w:rsidRDefault="007E0FE3" w:rsidP="007E0FE3">
            <w:pPr>
              <w:rPr>
                <w:rFonts w:ascii="Arial" w:hAnsi="Arial" w:cs="Arial"/>
                <w:color w:val="FF0000"/>
                <w:sz w:val="16"/>
                <w:szCs w:val="16"/>
              </w:rPr>
            </w:pPr>
          </w:p>
          <w:p w14:paraId="17E0C4ED" w14:textId="5D5F7574" w:rsidR="007E0FE3" w:rsidRPr="00046E97" w:rsidRDefault="007E0FE3" w:rsidP="007E0FE3">
            <w:pPr>
              <w:rPr>
                <w:rFonts w:ascii="Arial" w:hAnsi="Arial" w:cs="Arial"/>
                <w:bCs/>
                <w:sz w:val="16"/>
                <w:szCs w:val="16"/>
              </w:rPr>
            </w:pPr>
            <w:r>
              <w:rPr>
                <w:rFonts w:ascii="Arial" w:hAnsi="Arial" w:cs="Arial"/>
                <w:color w:val="FF0000"/>
                <w:sz w:val="16"/>
                <w:szCs w:val="16"/>
              </w:rPr>
              <w:t>N.A.</w:t>
            </w:r>
          </w:p>
        </w:tc>
        <w:tc>
          <w:tcPr>
            <w:tcW w:w="1350" w:type="dxa"/>
          </w:tcPr>
          <w:p w14:paraId="46FAB137" w14:textId="77777777" w:rsidR="007E0FE3" w:rsidRPr="00046E97" w:rsidRDefault="007E0FE3" w:rsidP="007E0FE3">
            <w:pPr>
              <w:rPr>
                <w:rFonts w:ascii="Arial" w:hAnsi="Arial" w:cs="Arial"/>
                <w:sz w:val="16"/>
                <w:szCs w:val="16"/>
              </w:rPr>
            </w:pPr>
          </w:p>
          <w:p w14:paraId="1A6D6259" w14:textId="77777777" w:rsidR="007E0FE3" w:rsidRPr="00046E97" w:rsidRDefault="007E0FE3" w:rsidP="007E0FE3">
            <w:pPr>
              <w:rPr>
                <w:rFonts w:ascii="Arial" w:hAnsi="Arial" w:cs="Arial"/>
                <w:sz w:val="16"/>
                <w:szCs w:val="16"/>
              </w:rPr>
            </w:pPr>
            <w:r w:rsidRPr="00046E97">
              <w:rPr>
                <w:rFonts w:ascii="Arial" w:hAnsi="Arial" w:cs="Arial"/>
                <w:sz w:val="16"/>
                <w:szCs w:val="16"/>
              </w:rPr>
              <w:t>E</w:t>
            </w:r>
          </w:p>
        </w:tc>
        <w:tc>
          <w:tcPr>
            <w:tcW w:w="990" w:type="dxa"/>
          </w:tcPr>
          <w:p w14:paraId="7162C23A" w14:textId="77777777" w:rsidR="007E0FE3" w:rsidRPr="00046E97" w:rsidRDefault="007E0FE3" w:rsidP="007E0FE3">
            <w:pPr>
              <w:rPr>
                <w:rFonts w:ascii="Arial" w:hAnsi="Arial" w:cs="Arial"/>
                <w:sz w:val="16"/>
                <w:szCs w:val="16"/>
              </w:rPr>
            </w:pPr>
          </w:p>
          <w:p w14:paraId="74C2195D" w14:textId="77777777" w:rsidR="007E0FE3" w:rsidRPr="00046E97" w:rsidRDefault="007E0FE3" w:rsidP="007E0FE3">
            <w:pPr>
              <w:rPr>
                <w:rFonts w:ascii="Arial" w:hAnsi="Arial" w:cs="Arial"/>
                <w:sz w:val="16"/>
                <w:szCs w:val="16"/>
              </w:rPr>
            </w:pPr>
            <w:r w:rsidRPr="00046E97">
              <w:rPr>
                <w:rFonts w:ascii="Arial" w:hAnsi="Arial" w:cs="Arial"/>
                <w:sz w:val="16"/>
                <w:szCs w:val="16"/>
              </w:rPr>
              <w:t>No</w:t>
            </w:r>
          </w:p>
        </w:tc>
        <w:tc>
          <w:tcPr>
            <w:tcW w:w="3150" w:type="dxa"/>
          </w:tcPr>
          <w:p w14:paraId="5553ED02" w14:textId="77777777" w:rsidR="007E0FE3" w:rsidRPr="00046E97" w:rsidRDefault="007E0FE3" w:rsidP="007E0FE3">
            <w:pPr>
              <w:rPr>
                <w:rFonts w:ascii="Arial" w:hAnsi="Arial" w:cs="Arial"/>
                <w:bCs/>
                <w:sz w:val="16"/>
                <w:szCs w:val="16"/>
              </w:rPr>
            </w:pPr>
          </w:p>
          <w:p w14:paraId="0FB8590B"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The tape catalog information is retained until the tape is overwritten at the end of its retention cycle (detailed above).</w:t>
            </w:r>
          </w:p>
          <w:p w14:paraId="2E3CC361" w14:textId="77777777" w:rsidR="007E0FE3" w:rsidRPr="00046E97" w:rsidRDefault="007E0FE3" w:rsidP="007E0FE3">
            <w:pPr>
              <w:rPr>
                <w:rFonts w:ascii="Arial" w:hAnsi="Arial" w:cs="Arial"/>
                <w:bCs/>
                <w:sz w:val="16"/>
                <w:szCs w:val="16"/>
              </w:rPr>
            </w:pPr>
          </w:p>
          <w:p w14:paraId="51EC2DD2" w14:textId="6CA6AE0C" w:rsidR="007E0FE3" w:rsidRPr="003A00B3" w:rsidRDefault="007E0FE3" w:rsidP="007E0FE3">
            <w:pPr>
              <w:rPr>
                <w:rFonts w:ascii="Arial" w:hAnsi="Arial" w:cs="Arial"/>
                <w:bCs/>
                <w:sz w:val="16"/>
                <w:szCs w:val="16"/>
              </w:rPr>
            </w:pPr>
            <w:r w:rsidRPr="00046E97">
              <w:rPr>
                <w:rFonts w:ascii="Arial" w:hAnsi="Arial" w:cs="Arial"/>
                <w:bCs/>
                <w:sz w:val="16"/>
                <w:szCs w:val="16"/>
              </w:rPr>
              <w:t>This retention cycle is posted on the IPP Intranet.</w:t>
            </w:r>
            <w:r>
              <w:rPr>
                <w:rFonts w:ascii="Arial" w:hAnsi="Arial" w:cs="Arial"/>
                <w:bCs/>
                <w:sz w:val="16"/>
                <w:szCs w:val="16"/>
              </w:rPr>
              <w:t xml:space="preserve"> </w:t>
            </w:r>
            <w:r w:rsidRPr="003A00B3">
              <w:rPr>
                <w:rFonts w:ascii="Arial" w:hAnsi="Arial" w:cs="Arial"/>
                <w:bCs/>
                <w:sz w:val="16"/>
                <w:szCs w:val="16"/>
              </w:rPr>
              <w:t xml:space="preserve">  </w:t>
            </w:r>
            <w:r w:rsidRPr="003A00B3">
              <w:t xml:space="preserve"> </w:t>
            </w:r>
            <w:r w:rsidRPr="003A00B3">
              <w:rPr>
                <w:rFonts w:ascii="Arial" w:hAnsi="Arial" w:cs="Arial"/>
                <w:bCs/>
                <w:sz w:val="16"/>
                <w:szCs w:val="16"/>
              </w:rPr>
              <w:t>All backup takes are managed by LAN (IPP copies all data onto UNIX server, and LAN creates tapes).</w:t>
            </w:r>
          </w:p>
          <w:p w14:paraId="6C20258B" w14:textId="54155860" w:rsidR="007E0FE3" w:rsidRPr="00046E97" w:rsidRDefault="007E0FE3" w:rsidP="007E0FE3">
            <w:pPr>
              <w:rPr>
                <w:rFonts w:ascii="Arial" w:hAnsi="Arial" w:cs="Arial"/>
                <w:bCs/>
                <w:sz w:val="16"/>
                <w:szCs w:val="16"/>
              </w:rPr>
            </w:pPr>
          </w:p>
          <w:p w14:paraId="284D4660" w14:textId="77777777" w:rsidR="007E0FE3" w:rsidRPr="00046E97" w:rsidRDefault="007E0FE3" w:rsidP="007E0FE3">
            <w:pPr>
              <w:rPr>
                <w:rFonts w:ascii="Arial" w:hAnsi="Arial" w:cs="Arial"/>
                <w:bCs/>
                <w:sz w:val="16"/>
                <w:szCs w:val="16"/>
              </w:rPr>
            </w:pPr>
          </w:p>
          <w:p w14:paraId="37919489" w14:textId="77777777" w:rsidR="007E0FE3" w:rsidRPr="00046E97" w:rsidRDefault="007E0FE3" w:rsidP="007E0FE3">
            <w:pPr>
              <w:rPr>
                <w:rFonts w:ascii="Arial" w:hAnsi="Arial" w:cs="Arial"/>
                <w:bCs/>
                <w:sz w:val="16"/>
                <w:szCs w:val="16"/>
              </w:rPr>
            </w:pPr>
          </w:p>
        </w:tc>
      </w:tr>
      <w:tr w:rsidR="007E0FE3" w:rsidRPr="00361683" w14:paraId="6C84BB8B" w14:textId="77777777" w:rsidTr="00F0275D">
        <w:trPr>
          <w:trHeight w:val="413"/>
        </w:trPr>
        <w:tc>
          <w:tcPr>
            <w:tcW w:w="1438" w:type="dxa"/>
          </w:tcPr>
          <w:p w14:paraId="725B41EB" w14:textId="77777777" w:rsidR="007E0FE3" w:rsidRPr="00046E97" w:rsidRDefault="007E0FE3" w:rsidP="007E0FE3">
            <w:pPr>
              <w:rPr>
                <w:rFonts w:ascii="Arial" w:hAnsi="Arial" w:cs="Arial"/>
                <w:sz w:val="16"/>
                <w:szCs w:val="16"/>
              </w:rPr>
            </w:pPr>
          </w:p>
          <w:p w14:paraId="31FCCD28"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4A5749E1" w14:textId="77777777" w:rsidR="007E0FE3" w:rsidRPr="00046E97" w:rsidRDefault="007E0FE3" w:rsidP="007E0FE3">
            <w:pPr>
              <w:rPr>
                <w:rFonts w:ascii="Arial" w:hAnsi="Arial" w:cs="Arial"/>
                <w:bCs/>
                <w:sz w:val="16"/>
                <w:szCs w:val="16"/>
              </w:rPr>
            </w:pPr>
          </w:p>
          <w:p w14:paraId="11BA081F"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Configuration Mgmt.</w:t>
            </w:r>
          </w:p>
          <w:p w14:paraId="28D63666" w14:textId="77777777" w:rsidR="007E0FE3" w:rsidRPr="00046E97" w:rsidRDefault="007E0FE3" w:rsidP="007E0FE3">
            <w:pPr>
              <w:rPr>
                <w:rFonts w:ascii="Arial" w:hAnsi="Arial" w:cs="Arial"/>
                <w:b/>
                <w:bCs/>
                <w:sz w:val="16"/>
                <w:szCs w:val="16"/>
              </w:rPr>
            </w:pPr>
          </w:p>
          <w:p w14:paraId="3CF1B62E" w14:textId="77777777" w:rsidR="007E0FE3" w:rsidRPr="00046E97" w:rsidRDefault="007E0FE3" w:rsidP="007E0FE3">
            <w:pPr>
              <w:rPr>
                <w:rFonts w:ascii="Arial" w:hAnsi="Arial" w:cs="Arial"/>
                <w:b/>
                <w:sz w:val="16"/>
                <w:szCs w:val="16"/>
              </w:rPr>
            </w:pPr>
            <w:r w:rsidRPr="00046E97">
              <w:rPr>
                <w:rFonts w:ascii="Arial" w:hAnsi="Arial" w:cs="Arial"/>
                <w:b/>
                <w:bCs/>
                <w:sz w:val="16"/>
                <w:szCs w:val="16"/>
              </w:rPr>
              <w:t>IPP/MCL</w:t>
            </w:r>
          </w:p>
        </w:tc>
        <w:tc>
          <w:tcPr>
            <w:tcW w:w="3349" w:type="dxa"/>
          </w:tcPr>
          <w:p w14:paraId="1FE6D55C" w14:textId="77777777" w:rsidR="007E0FE3" w:rsidRPr="003E2B22" w:rsidRDefault="007E0FE3" w:rsidP="007E0FE3">
            <w:pPr>
              <w:rPr>
                <w:rFonts w:ascii="Arial" w:hAnsi="Arial" w:cs="Arial"/>
                <w:sz w:val="16"/>
                <w:szCs w:val="16"/>
              </w:rPr>
            </w:pPr>
          </w:p>
          <w:p w14:paraId="7593EB4F" w14:textId="77777777" w:rsidR="007E0FE3" w:rsidRPr="003E2B22" w:rsidRDefault="007E0FE3" w:rsidP="007E0FE3">
            <w:pPr>
              <w:pStyle w:val="ListParagraph"/>
              <w:numPr>
                <w:ilvl w:val="0"/>
                <w:numId w:val="73"/>
              </w:numPr>
              <w:rPr>
                <w:rFonts w:ascii="Arial" w:hAnsi="Arial" w:cs="Arial"/>
                <w:b/>
                <w:sz w:val="16"/>
                <w:szCs w:val="16"/>
              </w:rPr>
            </w:pPr>
            <w:r w:rsidRPr="003E2B22">
              <w:rPr>
                <w:rFonts w:ascii="Arial" w:hAnsi="Arial" w:cs="Arial"/>
                <w:b/>
                <w:sz w:val="16"/>
                <w:szCs w:val="16"/>
              </w:rPr>
              <w:t>System Security</w:t>
            </w:r>
          </w:p>
          <w:p w14:paraId="46B71B14"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Copies of records relate to system security, and include records documenting periodic audits or review and recertification of sensitive applications, disaster and continuity plans, and risk analysis, as described in Office of Management and Budget (OMB) Circular No. A-130.</w:t>
            </w:r>
          </w:p>
          <w:p w14:paraId="79969EF6" w14:textId="77777777" w:rsidR="007E0FE3" w:rsidRPr="003E2B22" w:rsidRDefault="007E0FE3" w:rsidP="007E0FE3">
            <w:pPr>
              <w:rPr>
                <w:rFonts w:ascii="Arial" w:hAnsi="Arial" w:cs="Arial"/>
                <w:b/>
                <w:sz w:val="16"/>
                <w:szCs w:val="16"/>
              </w:rPr>
            </w:pPr>
          </w:p>
          <w:p w14:paraId="225D3543" w14:textId="77777777" w:rsidR="007E0FE3" w:rsidRPr="003E2B22" w:rsidRDefault="007E0FE3" w:rsidP="007E0FE3">
            <w:pPr>
              <w:rPr>
                <w:rFonts w:ascii="Arial" w:hAnsi="Arial" w:cs="Arial"/>
                <w:b/>
                <w:sz w:val="16"/>
                <w:szCs w:val="16"/>
              </w:rPr>
            </w:pPr>
          </w:p>
          <w:p w14:paraId="6CD10269" w14:textId="77777777" w:rsidR="007E0FE3" w:rsidRPr="003E2B22" w:rsidRDefault="007E0FE3" w:rsidP="007E0FE3">
            <w:pPr>
              <w:pStyle w:val="ListParagraph"/>
              <w:numPr>
                <w:ilvl w:val="0"/>
                <w:numId w:val="74"/>
              </w:numPr>
              <w:rPr>
                <w:rFonts w:ascii="Arial" w:hAnsi="Arial" w:cs="Arial"/>
                <w:b/>
                <w:sz w:val="16"/>
                <w:szCs w:val="16"/>
              </w:rPr>
            </w:pPr>
            <w:r w:rsidRPr="003E2B22">
              <w:rPr>
                <w:rFonts w:ascii="Arial" w:hAnsi="Arial" w:cs="Arial"/>
                <w:b/>
                <w:sz w:val="16"/>
                <w:szCs w:val="16"/>
              </w:rPr>
              <w:t>System Security Plans and Disaster Recovery Plans</w:t>
            </w:r>
          </w:p>
          <w:p w14:paraId="29566364" w14:textId="77777777" w:rsidR="007E0FE3" w:rsidRPr="003E2B22" w:rsidRDefault="007E0FE3" w:rsidP="007E0FE3">
            <w:pPr>
              <w:rPr>
                <w:rFonts w:ascii="Arial" w:hAnsi="Arial" w:cs="Arial"/>
                <w:bCs/>
                <w:sz w:val="16"/>
                <w:szCs w:val="16"/>
              </w:rPr>
            </w:pPr>
          </w:p>
        </w:tc>
        <w:tc>
          <w:tcPr>
            <w:tcW w:w="2773" w:type="dxa"/>
          </w:tcPr>
          <w:p w14:paraId="722FC6DF" w14:textId="77777777" w:rsidR="007E0FE3" w:rsidRPr="003E2B22" w:rsidRDefault="007E0FE3" w:rsidP="007E0FE3">
            <w:pPr>
              <w:rPr>
                <w:rFonts w:ascii="Arial" w:hAnsi="Arial" w:cs="Arial"/>
                <w:bCs/>
                <w:sz w:val="16"/>
                <w:szCs w:val="16"/>
              </w:rPr>
            </w:pPr>
          </w:p>
          <w:p w14:paraId="2DED4728"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J4a. Temporary. </w:t>
            </w:r>
          </w:p>
          <w:p w14:paraId="02CFA3F9" w14:textId="77777777" w:rsidR="007E0FE3" w:rsidRDefault="007E0FE3" w:rsidP="007E0FE3">
            <w:pPr>
              <w:rPr>
                <w:rFonts w:ascii="Arial" w:hAnsi="Arial" w:cs="Arial"/>
                <w:sz w:val="16"/>
                <w:szCs w:val="16"/>
              </w:rPr>
            </w:pPr>
            <w:r>
              <w:rPr>
                <w:rFonts w:ascii="Arial" w:hAnsi="Arial" w:cs="Arial"/>
                <w:sz w:val="16"/>
                <w:szCs w:val="16"/>
              </w:rPr>
              <w:t>Cut off files annually.  Destroy 1 year(s) after system is superseded by a new iteration or when no longer needed for agency/IT administrative purposes to ensure a continuity of security controls throughout the life of the system.</w:t>
            </w:r>
          </w:p>
          <w:p w14:paraId="72D24425" w14:textId="77777777" w:rsidR="007E0FE3" w:rsidRDefault="007E0FE3" w:rsidP="007E0FE3">
            <w:pPr>
              <w:rPr>
                <w:rFonts w:ascii="Arial" w:hAnsi="Arial" w:cs="Arial"/>
                <w:sz w:val="16"/>
                <w:szCs w:val="16"/>
              </w:rPr>
            </w:pPr>
            <w:r>
              <w:rPr>
                <w:rFonts w:ascii="Arial" w:hAnsi="Arial" w:cs="Arial"/>
                <w:sz w:val="16"/>
                <w:szCs w:val="16"/>
              </w:rPr>
              <w:t>(GRS 3.2, Item 010)</w:t>
            </w:r>
          </w:p>
          <w:p w14:paraId="078D4498" w14:textId="77777777" w:rsidR="007E0FE3" w:rsidRDefault="007E0FE3" w:rsidP="007E0FE3">
            <w:pPr>
              <w:rPr>
                <w:rFonts w:ascii="Arial" w:hAnsi="Arial" w:cs="Arial"/>
                <w:sz w:val="16"/>
                <w:szCs w:val="16"/>
              </w:rPr>
            </w:pPr>
          </w:p>
          <w:p w14:paraId="518D3D14"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326D1B82" w14:textId="77777777" w:rsidR="007E0FE3" w:rsidRPr="00A34427" w:rsidRDefault="007E0FE3" w:rsidP="007E0FE3"/>
          <w:p w14:paraId="1EC50BA4"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IPP/MCL</w:t>
            </w:r>
          </w:p>
        </w:tc>
        <w:tc>
          <w:tcPr>
            <w:tcW w:w="2503" w:type="dxa"/>
          </w:tcPr>
          <w:p w14:paraId="575FC761" w14:textId="77777777" w:rsidR="007E0FE3" w:rsidRPr="00046E97" w:rsidRDefault="007E0FE3" w:rsidP="007E0FE3">
            <w:pPr>
              <w:rPr>
                <w:rFonts w:ascii="Arial" w:hAnsi="Arial" w:cs="Arial"/>
                <w:bCs/>
                <w:sz w:val="16"/>
                <w:szCs w:val="16"/>
              </w:rPr>
            </w:pPr>
          </w:p>
          <w:p w14:paraId="1070BF64"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ipsrv8\ippsec</w:t>
            </w:r>
          </w:p>
          <w:p w14:paraId="506B0910" w14:textId="77777777" w:rsidR="007E0FE3" w:rsidRPr="00046E97" w:rsidRDefault="007E0FE3" w:rsidP="007E0FE3">
            <w:pPr>
              <w:rPr>
                <w:rFonts w:ascii="Arial" w:hAnsi="Arial" w:cs="Arial"/>
                <w:bCs/>
                <w:sz w:val="16"/>
                <w:szCs w:val="16"/>
              </w:rPr>
            </w:pPr>
          </w:p>
          <w:p w14:paraId="35478B52"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PPI share point</w:t>
            </w:r>
          </w:p>
          <w:p w14:paraId="14B8A0D5" w14:textId="77777777" w:rsidR="007E0FE3" w:rsidRPr="00046E97" w:rsidRDefault="007E0FE3" w:rsidP="007E0FE3">
            <w:pPr>
              <w:rPr>
                <w:rFonts w:ascii="Arial" w:hAnsi="Arial" w:cs="Arial"/>
                <w:bCs/>
                <w:sz w:val="16"/>
                <w:szCs w:val="16"/>
              </w:rPr>
            </w:pPr>
          </w:p>
          <w:p w14:paraId="345D7C87" w14:textId="09FECF44" w:rsidR="007E0FE3" w:rsidRPr="00046E97" w:rsidRDefault="007E0FE3" w:rsidP="007E0FE3">
            <w:pPr>
              <w:rPr>
                <w:rFonts w:ascii="Arial" w:hAnsi="Arial" w:cs="Arial"/>
                <w:bCs/>
                <w:sz w:val="16"/>
                <w:szCs w:val="16"/>
              </w:rPr>
            </w:pPr>
            <w:r w:rsidRPr="00046E97">
              <w:rPr>
                <w:rFonts w:ascii="Arial" w:hAnsi="Arial" w:cs="Arial"/>
                <w:bCs/>
                <w:sz w:val="16"/>
                <w:szCs w:val="16"/>
              </w:rPr>
              <w:t>CSAM</w:t>
            </w:r>
          </w:p>
        </w:tc>
        <w:tc>
          <w:tcPr>
            <w:tcW w:w="1350" w:type="dxa"/>
          </w:tcPr>
          <w:p w14:paraId="085C5C03" w14:textId="2C6EDE93" w:rsidR="007E0FE3" w:rsidRPr="00046E97" w:rsidRDefault="007E0FE3" w:rsidP="007E0FE3">
            <w:pPr>
              <w:rPr>
                <w:rFonts w:ascii="Arial" w:hAnsi="Arial" w:cs="Arial"/>
                <w:bCs/>
                <w:sz w:val="16"/>
                <w:szCs w:val="16"/>
              </w:rPr>
            </w:pPr>
          </w:p>
          <w:p w14:paraId="5A4292DD"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Documents updated annually</w:t>
            </w:r>
          </w:p>
        </w:tc>
        <w:tc>
          <w:tcPr>
            <w:tcW w:w="1350" w:type="dxa"/>
          </w:tcPr>
          <w:p w14:paraId="59102F74" w14:textId="77777777" w:rsidR="007E0FE3" w:rsidRPr="00046E97" w:rsidRDefault="007E0FE3" w:rsidP="007E0FE3">
            <w:pPr>
              <w:rPr>
                <w:rFonts w:ascii="Arial" w:hAnsi="Arial" w:cs="Arial"/>
                <w:bCs/>
                <w:sz w:val="16"/>
                <w:szCs w:val="16"/>
              </w:rPr>
            </w:pPr>
          </w:p>
          <w:p w14:paraId="5CF94F34"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w:t>
            </w:r>
          </w:p>
        </w:tc>
        <w:tc>
          <w:tcPr>
            <w:tcW w:w="990" w:type="dxa"/>
          </w:tcPr>
          <w:p w14:paraId="63606477" w14:textId="77777777" w:rsidR="007E0FE3" w:rsidRPr="00046E97" w:rsidRDefault="007E0FE3" w:rsidP="007E0FE3">
            <w:pPr>
              <w:rPr>
                <w:rFonts w:ascii="Arial" w:hAnsi="Arial" w:cs="Arial"/>
                <w:bCs/>
                <w:sz w:val="16"/>
                <w:szCs w:val="16"/>
              </w:rPr>
            </w:pPr>
          </w:p>
          <w:p w14:paraId="03FB1CA0"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Yes</w:t>
            </w:r>
          </w:p>
        </w:tc>
        <w:tc>
          <w:tcPr>
            <w:tcW w:w="3150" w:type="dxa"/>
          </w:tcPr>
          <w:p w14:paraId="5385CF1C" w14:textId="77777777" w:rsidR="007E0FE3" w:rsidRPr="00046E97" w:rsidRDefault="007E0FE3" w:rsidP="007E0FE3">
            <w:pPr>
              <w:rPr>
                <w:rFonts w:ascii="Arial" w:hAnsi="Arial" w:cs="Arial"/>
                <w:bCs/>
                <w:sz w:val="16"/>
                <w:szCs w:val="16"/>
              </w:rPr>
            </w:pPr>
          </w:p>
          <w:p w14:paraId="4F674CB9"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All IPP system security documentation, including the IPP System Security Plan and the IPP Contingency Plan, is saved indefinitely in the IPP security share folder (</w:t>
            </w:r>
            <w:hyperlink r:id="rId45" w:history="1">
              <w:r w:rsidRPr="00046E97">
                <w:rPr>
                  <w:rStyle w:val="Hyperlink"/>
                  <w:rFonts w:ascii="Arial" w:hAnsi="Arial" w:cs="Arial"/>
                  <w:bCs/>
                  <w:sz w:val="16"/>
                  <w:szCs w:val="16"/>
                </w:rPr>
                <w:t xml:space="preserve"> \\ipsrv8\ippsec</w:t>
              </w:r>
            </w:hyperlink>
            <w:r w:rsidRPr="00046E97">
              <w:rPr>
                <w:rStyle w:val="Hyperlink"/>
                <w:rFonts w:ascii="Arial" w:hAnsi="Arial" w:cs="Arial"/>
                <w:bCs/>
                <w:color w:val="auto"/>
                <w:sz w:val="16"/>
                <w:szCs w:val="16"/>
              </w:rPr>
              <w:t>)</w:t>
            </w:r>
            <w:r w:rsidRPr="00046E97">
              <w:rPr>
                <w:rStyle w:val="Hyperlink"/>
                <w:rFonts w:ascii="Arial" w:hAnsi="Arial" w:cs="Arial"/>
                <w:bCs/>
                <w:color w:val="auto"/>
                <w:sz w:val="16"/>
                <w:szCs w:val="16"/>
                <w:u w:val="none"/>
              </w:rPr>
              <w:t>, on the PPI share point site, and in DOJ’s Cyber Security Assessment and Management (CSAM) system.</w:t>
            </w:r>
          </w:p>
          <w:p w14:paraId="48F73018" w14:textId="77777777" w:rsidR="007E0FE3" w:rsidRPr="00046E97" w:rsidRDefault="007E0FE3" w:rsidP="007E0FE3">
            <w:pPr>
              <w:rPr>
                <w:rFonts w:ascii="Arial" w:hAnsi="Arial" w:cs="Arial"/>
                <w:bCs/>
                <w:sz w:val="16"/>
                <w:szCs w:val="16"/>
              </w:rPr>
            </w:pPr>
          </w:p>
          <w:p w14:paraId="4DFCEF38" w14:textId="77777777" w:rsidR="007E0FE3" w:rsidRPr="00046E97" w:rsidRDefault="007E0FE3" w:rsidP="007E0FE3">
            <w:pPr>
              <w:rPr>
                <w:rFonts w:ascii="Arial" w:hAnsi="Arial" w:cs="Arial"/>
                <w:bCs/>
                <w:sz w:val="16"/>
                <w:szCs w:val="16"/>
              </w:rPr>
            </w:pPr>
          </w:p>
          <w:p w14:paraId="7B7223C3"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The documents are updated annually.</w:t>
            </w:r>
          </w:p>
          <w:p w14:paraId="64D2E9AC" w14:textId="77777777" w:rsidR="007E0FE3" w:rsidRPr="00046E97" w:rsidRDefault="007E0FE3" w:rsidP="007E0FE3">
            <w:pPr>
              <w:rPr>
                <w:rFonts w:ascii="Arial" w:hAnsi="Arial" w:cs="Arial"/>
                <w:bCs/>
                <w:sz w:val="16"/>
                <w:szCs w:val="16"/>
              </w:rPr>
            </w:pPr>
          </w:p>
          <w:p w14:paraId="0A5B52D0" w14:textId="77777777" w:rsidR="007E0FE3" w:rsidRPr="00046E97" w:rsidRDefault="007E0FE3" w:rsidP="007E0FE3">
            <w:pPr>
              <w:rPr>
                <w:rFonts w:ascii="Arial" w:hAnsi="Arial" w:cs="Arial"/>
                <w:bCs/>
                <w:sz w:val="16"/>
                <w:szCs w:val="16"/>
              </w:rPr>
            </w:pPr>
          </w:p>
        </w:tc>
      </w:tr>
      <w:tr w:rsidR="007E0FE3" w:rsidRPr="00361683" w14:paraId="3B8FC71B" w14:textId="77777777" w:rsidTr="00F0275D">
        <w:trPr>
          <w:trHeight w:val="413"/>
        </w:trPr>
        <w:tc>
          <w:tcPr>
            <w:tcW w:w="1438" w:type="dxa"/>
          </w:tcPr>
          <w:p w14:paraId="312FD2CC"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12B69AC1" w14:textId="77777777" w:rsidR="007E0FE3" w:rsidRPr="00046E97" w:rsidRDefault="007E0FE3" w:rsidP="007E0FE3">
            <w:pPr>
              <w:rPr>
                <w:rFonts w:ascii="Arial" w:hAnsi="Arial" w:cs="Arial"/>
                <w:bCs/>
                <w:sz w:val="16"/>
                <w:szCs w:val="16"/>
              </w:rPr>
            </w:pPr>
          </w:p>
          <w:p w14:paraId="025B8BE6"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Configuration Mgmt.</w:t>
            </w:r>
          </w:p>
          <w:p w14:paraId="0D12A95C" w14:textId="77777777" w:rsidR="007E0FE3" w:rsidRPr="00046E97" w:rsidRDefault="007E0FE3" w:rsidP="007E0FE3">
            <w:pPr>
              <w:rPr>
                <w:rFonts w:ascii="Arial" w:hAnsi="Arial" w:cs="Arial"/>
                <w:b/>
                <w:bCs/>
                <w:sz w:val="16"/>
                <w:szCs w:val="16"/>
              </w:rPr>
            </w:pPr>
          </w:p>
          <w:p w14:paraId="1FF7E7BF" w14:textId="77777777" w:rsidR="007E0FE3" w:rsidRPr="00046E97" w:rsidRDefault="007E0FE3" w:rsidP="007E0FE3">
            <w:pPr>
              <w:rPr>
                <w:rFonts w:ascii="Arial" w:hAnsi="Arial" w:cs="Arial"/>
                <w:b/>
                <w:sz w:val="16"/>
                <w:szCs w:val="16"/>
              </w:rPr>
            </w:pPr>
            <w:r w:rsidRPr="00046E97">
              <w:rPr>
                <w:rFonts w:ascii="Arial" w:hAnsi="Arial" w:cs="Arial"/>
                <w:b/>
                <w:bCs/>
                <w:sz w:val="16"/>
                <w:szCs w:val="16"/>
              </w:rPr>
              <w:t>IPP/MCL</w:t>
            </w:r>
          </w:p>
        </w:tc>
        <w:tc>
          <w:tcPr>
            <w:tcW w:w="3349" w:type="dxa"/>
          </w:tcPr>
          <w:p w14:paraId="04825323" w14:textId="77777777" w:rsidR="007E0FE3" w:rsidRPr="003E2B22" w:rsidRDefault="007E0FE3" w:rsidP="007E0FE3">
            <w:pPr>
              <w:rPr>
                <w:rFonts w:ascii="Arial" w:hAnsi="Arial" w:cs="Arial"/>
                <w:sz w:val="16"/>
                <w:szCs w:val="16"/>
              </w:rPr>
            </w:pPr>
          </w:p>
          <w:p w14:paraId="16BC1842" w14:textId="77777777" w:rsidR="007E0FE3" w:rsidRPr="003E2B22" w:rsidRDefault="007E0FE3" w:rsidP="007E0FE3">
            <w:pPr>
              <w:pStyle w:val="ListParagraph"/>
              <w:numPr>
                <w:ilvl w:val="0"/>
                <w:numId w:val="75"/>
              </w:numPr>
              <w:ind w:left="252" w:hanging="252"/>
              <w:rPr>
                <w:rFonts w:ascii="Arial" w:hAnsi="Arial" w:cs="Arial"/>
                <w:b/>
                <w:sz w:val="16"/>
                <w:szCs w:val="16"/>
              </w:rPr>
            </w:pPr>
            <w:r w:rsidRPr="003E2B22">
              <w:rPr>
                <w:rFonts w:ascii="Arial" w:hAnsi="Arial" w:cs="Arial"/>
                <w:b/>
                <w:sz w:val="16"/>
                <w:szCs w:val="16"/>
              </w:rPr>
              <w:t>System Security</w:t>
            </w:r>
          </w:p>
          <w:p w14:paraId="48FB5017" w14:textId="77777777" w:rsidR="007E0FE3" w:rsidRPr="003E2B22" w:rsidRDefault="007E0FE3" w:rsidP="007E0FE3">
            <w:pPr>
              <w:rPr>
                <w:rFonts w:ascii="Arial" w:hAnsi="Arial" w:cs="Arial"/>
                <w:b/>
                <w:sz w:val="16"/>
                <w:szCs w:val="16"/>
              </w:rPr>
            </w:pPr>
          </w:p>
          <w:p w14:paraId="6C3C55B6" w14:textId="77777777" w:rsidR="007E0FE3" w:rsidRPr="003E2B22" w:rsidRDefault="007E0FE3" w:rsidP="007E0FE3">
            <w:pPr>
              <w:numPr>
                <w:ilvl w:val="3"/>
                <w:numId w:val="41"/>
              </w:numPr>
              <w:tabs>
                <w:tab w:val="clear" w:pos="2520"/>
                <w:tab w:val="num" w:pos="252"/>
              </w:tabs>
              <w:ind w:hanging="2520"/>
              <w:rPr>
                <w:rFonts w:ascii="Arial" w:hAnsi="Arial" w:cs="Arial"/>
                <w:b/>
                <w:bCs/>
                <w:sz w:val="16"/>
                <w:szCs w:val="16"/>
              </w:rPr>
            </w:pPr>
            <w:r w:rsidRPr="003E2B22">
              <w:rPr>
                <w:rFonts w:ascii="Arial" w:hAnsi="Arial" w:cs="Arial"/>
                <w:b/>
                <w:sz w:val="16"/>
                <w:szCs w:val="16"/>
              </w:rPr>
              <w:t>Documents Identifying IT Risks</w:t>
            </w:r>
          </w:p>
          <w:p w14:paraId="61B1170F" w14:textId="77777777" w:rsidR="007E0FE3" w:rsidRPr="003E2B22" w:rsidRDefault="007E0FE3" w:rsidP="007E0FE3">
            <w:pPr>
              <w:rPr>
                <w:rFonts w:ascii="Arial" w:hAnsi="Arial" w:cs="Arial"/>
                <w:bCs/>
                <w:sz w:val="16"/>
                <w:szCs w:val="16"/>
              </w:rPr>
            </w:pPr>
            <w:r w:rsidRPr="003E2B22">
              <w:rPr>
                <w:rFonts w:ascii="Arial" w:hAnsi="Arial" w:cs="Arial"/>
                <w:sz w:val="16"/>
                <w:szCs w:val="16"/>
              </w:rPr>
              <w:t>Records are used to analyze IT risks and their impact, such as risk measurements and assessments, actions to mitigate risks, implementation of risk action plan, service test plans, test files, and data.</w:t>
            </w:r>
          </w:p>
        </w:tc>
        <w:tc>
          <w:tcPr>
            <w:tcW w:w="2773" w:type="dxa"/>
          </w:tcPr>
          <w:p w14:paraId="61CE82AC" w14:textId="77777777" w:rsidR="007E0FE3" w:rsidRPr="003E2B22" w:rsidRDefault="007E0FE3" w:rsidP="007E0FE3">
            <w:pPr>
              <w:rPr>
                <w:rFonts w:ascii="Arial" w:hAnsi="Arial" w:cs="Arial"/>
                <w:bCs/>
                <w:sz w:val="16"/>
                <w:szCs w:val="16"/>
              </w:rPr>
            </w:pPr>
          </w:p>
          <w:p w14:paraId="4A77F3B9"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J4b. Temporary. </w:t>
            </w:r>
          </w:p>
          <w:p w14:paraId="76CDE7FB" w14:textId="77777777" w:rsidR="007E0FE3" w:rsidRDefault="007E0FE3" w:rsidP="007E0FE3">
            <w:pPr>
              <w:rPr>
                <w:rFonts w:ascii="Arial" w:hAnsi="Arial" w:cs="Arial"/>
                <w:sz w:val="16"/>
                <w:szCs w:val="16"/>
              </w:rPr>
            </w:pPr>
            <w:r>
              <w:rPr>
                <w:rFonts w:ascii="Arial" w:hAnsi="Arial" w:cs="Arial"/>
                <w:sz w:val="16"/>
                <w:szCs w:val="16"/>
              </w:rPr>
              <w:t>Cut off files annually.  Destroy 1 year(s) after system is superseded by a new iteration or when no longer needed for agency/IT administrative purposes to ensure a continuity of security controls throughout the life of the system.</w:t>
            </w:r>
          </w:p>
          <w:p w14:paraId="544977FA" w14:textId="77777777" w:rsidR="007E0FE3" w:rsidRDefault="007E0FE3" w:rsidP="007E0FE3">
            <w:pPr>
              <w:rPr>
                <w:rFonts w:ascii="Arial" w:hAnsi="Arial" w:cs="Arial"/>
                <w:sz w:val="16"/>
                <w:szCs w:val="16"/>
              </w:rPr>
            </w:pPr>
            <w:r>
              <w:rPr>
                <w:rFonts w:ascii="Arial" w:hAnsi="Arial" w:cs="Arial"/>
                <w:sz w:val="16"/>
                <w:szCs w:val="16"/>
              </w:rPr>
              <w:t>(GRS 3.2, Item 010)</w:t>
            </w:r>
          </w:p>
          <w:p w14:paraId="218C8BF6" w14:textId="77777777" w:rsidR="007E0FE3" w:rsidRDefault="007E0FE3" w:rsidP="007E0FE3">
            <w:pPr>
              <w:rPr>
                <w:rFonts w:ascii="Arial" w:hAnsi="Arial" w:cs="Arial"/>
                <w:bCs/>
                <w:sz w:val="16"/>
                <w:szCs w:val="16"/>
              </w:rPr>
            </w:pPr>
          </w:p>
          <w:p w14:paraId="27E2238D" w14:textId="77777777" w:rsidR="007E0FE3" w:rsidRPr="003E2B22" w:rsidRDefault="007E0FE3" w:rsidP="007E0FE3">
            <w:pPr>
              <w:rPr>
                <w:rFonts w:ascii="Arial" w:hAnsi="Arial" w:cs="Arial"/>
                <w:bCs/>
                <w:sz w:val="16"/>
                <w:szCs w:val="16"/>
              </w:rPr>
            </w:pPr>
            <w:r>
              <w:rPr>
                <w:rFonts w:ascii="Arial" w:hAnsi="Arial" w:cs="Arial"/>
                <w:bCs/>
                <w:sz w:val="16"/>
                <w:szCs w:val="16"/>
              </w:rPr>
              <w:t>Crosswalk Items:  None</w:t>
            </w:r>
          </w:p>
        </w:tc>
        <w:tc>
          <w:tcPr>
            <w:tcW w:w="1367" w:type="dxa"/>
          </w:tcPr>
          <w:p w14:paraId="297AA121" w14:textId="77777777" w:rsidR="007E0FE3" w:rsidRPr="00A34427" w:rsidRDefault="007E0FE3" w:rsidP="007E0FE3"/>
          <w:p w14:paraId="60843EB6"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IPP/MCL</w:t>
            </w:r>
          </w:p>
        </w:tc>
        <w:tc>
          <w:tcPr>
            <w:tcW w:w="2503" w:type="dxa"/>
          </w:tcPr>
          <w:p w14:paraId="0F622CE9" w14:textId="77777777" w:rsidR="007E0FE3" w:rsidRPr="00046E97" w:rsidRDefault="007E0FE3" w:rsidP="007E0FE3">
            <w:pPr>
              <w:rPr>
                <w:rFonts w:ascii="Arial" w:hAnsi="Arial" w:cs="Arial"/>
                <w:bCs/>
                <w:sz w:val="16"/>
                <w:szCs w:val="16"/>
              </w:rPr>
            </w:pPr>
          </w:p>
          <w:p w14:paraId="4461ABE1"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ipsrv8\ippsec</w:t>
            </w:r>
          </w:p>
          <w:p w14:paraId="720BAA48" w14:textId="77777777" w:rsidR="007E0FE3" w:rsidRPr="00046E97" w:rsidRDefault="007E0FE3" w:rsidP="007E0FE3">
            <w:pPr>
              <w:rPr>
                <w:rFonts w:ascii="Arial" w:hAnsi="Arial" w:cs="Arial"/>
                <w:bCs/>
                <w:sz w:val="16"/>
                <w:szCs w:val="16"/>
              </w:rPr>
            </w:pPr>
          </w:p>
          <w:p w14:paraId="44907A4D"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PPI share point</w:t>
            </w:r>
          </w:p>
          <w:p w14:paraId="75B0B668" w14:textId="77777777" w:rsidR="007E0FE3" w:rsidRPr="00046E97" w:rsidRDefault="007E0FE3" w:rsidP="007E0FE3">
            <w:pPr>
              <w:rPr>
                <w:rFonts w:ascii="Arial" w:hAnsi="Arial" w:cs="Arial"/>
                <w:bCs/>
                <w:color w:val="0000FF" w:themeColor="hyperlink"/>
                <w:sz w:val="16"/>
                <w:szCs w:val="16"/>
                <w:u w:val="single"/>
              </w:rPr>
            </w:pPr>
          </w:p>
          <w:p w14:paraId="04095C31" w14:textId="1752BD34" w:rsidR="007E0FE3" w:rsidRPr="00046E97" w:rsidRDefault="007E0FE3" w:rsidP="007E0FE3">
            <w:pPr>
              <w:rPr>
                <w:rFonts w:ascii="Arial" w:hAnsi="Arial" w:cs="Arial"/>
                <w:bCs/>
                <w:sz w:val="16"/>
                <w:szCs w:val="16"/>
              </w:rPr>
            </w:pPr>
            <w:r w:rsidRPr="00046E97">
              <w:rPr>
                <w:rFonts w:ascii="Arial" w:hAnsi="Arial" w:cs="Arial"/>
                <w:bCs/>
                <w:sz w:val="16"/>
                <w:szCs w:val="16"/>
              </w:rPr>
              <w:t>CSAM</w:t>
            </w:r>
          </w:p>
        </w:tc>
        <w:tc>
          <w:tcPr>
            <w:tcW w:w="1350" w:type="dxa"/>
          </w:tcPr>
          <w:p w14:paraId="4C66B025" w14:textId="017F19B1" w:rsidR="007E0FE3" w:rsidRPr="00046E97" w:rsidRDefault="007E0FE3" w:rsidP="007E0FE3">
            <w:pPr>
              <w:rPr>
                <w:rFonts w:ascii="Arial" w:hAnsi="Arial" w:cs="Arial"/>
                <w:bCs/>
                <w:sz w:val="16"/>
                <w:szCs w:val="16"/>
              </w:rPr>
            </w:pPr>
          </w:p>
          <w:p w14:paraId="1A806817"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Documents updated annually</w:t>
            </w:r>
          </w:p>
        </w:tc>
        <w:tc>
          <w:tcPr>
            <w:tcW w:w="1350" w:type="dxa"/>
          </w:tcPr>
          <w:p w14:paraId="2550845D" w14:textId="77777777" w:rsidR="007E0FE3" w:rsidRPr="00046E97" w:rsidRDefault="007E0FE3" w:rsidP="007E0FE3">
            <w:pPr>
              <w:rPr>
                <w:rFonts w:ascii="Arial" w:hAnsi="Arial" w:cs="Arial"/>
                <w:bCs/>
                <w:sz w:val="16"/>
                <w:szCs w:val="16"/>
              </w:rPr>
            </w:pPr>
          </w:p>
          <w:p w14:paraId="1CF2B948"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w:t>
            </w:r>
          </w:p>
        </w:tc>
        <w:tc>
          <w:tcPr>
            <w:tcW w:w="990" w:type="dxa"/>
          </w:tcPr>
          <w:p w14:paraId="26BABC4D" w14:textId="77777777" w:rsidR="007E0FE3" w:rsidRPr="00046E97" w:rsidRDefault="007E0FE3" w:rsidP="007E0FE3">
            <w:pPr>
              <w:rPr>
                <w:rFonts w:ascii="Arial" w:hAnsi="Arial" w:cs="Arial"/>
                <w:bCs/>
                <w:sz w:val="16"/>
                <w:szCs w:val="16"/>
              </w:rPr>
            </w:pPr>
          </w:p>
          <w:p w14:paraId="64D691D7"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Yes</w:t>
            </w:r>
          </w:p>
        </w:tc>
        <w:tc>
          <w:tcPr>
            <w:tcW w:w="3150" w:type="dxa"/>
          </w:tcPr>
          <w:p w14:paraId="16A5C3F8" w14:textId="77777777" w:rsidR="007E0FE3" w:rsidRPr="00046E97" w:rsidRDefault="007E0FE3" w:rsidP="007E0FE3">
            <w:pPr>
              <w:rPr>
                <w:rFonts w:ascii="Arial" w:hAnsi="Arial" w:cs="Arial"/>
                <w:bCs/>
                <w:sz w:val="16"/>
                <w:szCs w:val="16"/>
              </w:rPr>
            </w:pPr>
          </w:p>
          <w:p w14:paraId="705BB2EB"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 xml:space="preserve">The IPP Plan of Action and Milestones and the IPP Risk Assessment document IT risks.  </w:t>
            </w:r>
          </w:p>
          <w:p w14:paraId="08EBD98F" w14:textId="77777777" w:rsidR="007E0FE3" w:rsidRPr="00046E97" w:rsidRDefault="007E0FE3" w:rsidP="007E0FE3">
            <w:pPr>
              <w:rPr>
                <w:rFonts w:ascii="Arial" w:hAnsi="Arial" w:cs="Arial"/>
                <w:bCs/>
                <w:sz w:val="16"/>
                <w:szCs w:val="16"/>
              </w:rPr>
            </w:pPr>
          </w:p>
          <w:p w14:paraId="5B0603E9"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These reports are saved indefinitely in the IPP security share folder (</w:t>
            </w:r>
            <w:hyperlink r:id="rId46" w:history="1">
              <w:r w:rsidRPr="00046E97">
                <w:rPr>
                  <w:rFonts w:ascii="Arial" w:hAnsi="Arial" w:cs="Arial"/>
                  <w:bCs/>
                  <w:color w:val="0000FF" w:themeColor="hyperlink"/>
                  <w:sz w:val="16"/>
                  <w:szCs w:val="16"/>
                  <w:u w:val="single"/>
                </w:rPr>
                <w:t xml:space="preserve"> \\ipsrv8\ippsec</w:t>
              </w:r>
            </w:hyperlink>
            <w:r w:rsidRPr="00046E97">
              <w:rPr>
                <w:rFonts w:ascii="Arial" w:hAnsi="Arial" w:cs="Arial"/>
                <w:bCs/>
                <w:sz w:val="16"/>
                <w:szCs w:val="16"/>
                <w:u w:val="single"/>
              </w:rPr>
              <w:t>)</w:t>
            </w:r>
            <w:r w:rsidRPr="00046E97">
              <w:rPr>
                <w:rFonts w:ascii="Arial" w:hAnsi="Arial" w:cs="Arial"/>
                <w:bCs/>
                <w:sz w:val="16"/>
                <w:szCs w:val="16"/>
              </w:rPr>
              <w:t>, on the PPI share point site, and in DOJ’s Cyber Security Assessment and Management (CSAM) system.</w:t>
            </w:r>
          </w:p>
          <w:p w14:paraId="10D0EDFE" w14:textId="77777777" w:rsidR="007E0FE3" w:rsidRPr="00046E97" w:rsidRDefault="007E0FE3" w:rsidP="007E0FE3">
            <w:pPr>
              <w:rPr>
                <w:rFonts w:ascii="Arial" w:hAnsi="Arial" w:cs="Arial"/>
                <w:bCs/>
                <w:sz w:val="16"/>
                <w:szCs w:val="16"/>
              </w:rPr>
            </w:pPr>
          </w:p>
          <w:p w14:paraId="3A46F5C7"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The Risk Assessment is performed annually and the POA&amp;M is completed quarterly.</w:t>
            </w:r>
          </w:p>
          <w:p w14:paraId="4F4F983A" w14:textId="77777777" w:rsidR="007E0FE3" w:rsidRPr="00046E97" w:rsidRDefault="007E0FE3" w:rsidP="007E0FE3">
            <w:pPr>
              <w:rPr>
                <w:rFonts w:ascii="Arial" w:hAnsi="Arial" w:cs="Arial"/>
                <w:bCs/>
                <w:sz w:val="16"/>
                <w:szCs w:val="16"/>
              </w:rPr>
            </w:pPr>
          </w:p>
        </w:tc>
      </w:tr>
      <w:tr w:rsidR="007E0FE3" w:rsidRPr="00361683" w14:paraId="022864C6" w14:textId="77777777" w:rsidTr="00F0275D">
        <w:trPr>
          <w:trHeight w:val="413"/>
        </w:trPr>
        <w:tc>
          <w:tcPr>
            <w:tcW w:w="1438" w:type="dxa"/>
          </w:tcPr>
          <w:p w14:paraId="15D62F14" w14:textId="77777777" w:rsidR="007E0FE3" w:rsidRPr="00046E97" w:rsidRDefault="007E0FE3" w:rsidP="007E0FE3">
            <w:pPr>
              <w:rPr>
                <w:rFonts w:ascii="Arial" w:hAnsi="Arial" w:cs="Arial"/>
                <w:sz w:val="16"/>
                <w:szCs w:val="16"/>
              </w:rPr>
            </w:pPr>
          </w:p>
          <w:p w14:paraId="54D8C4B1"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1AFE9D82" w14:textId="77777777" w:rsidR="007E0FE3" w:rsidRPr="00046E97" w:rsidRDefault="007E0FE3" w:rsidP="007E0FE3">
            <w:pPr>
              <w:rPr>
                <w:rFonts w:ascii="Arial" w:hAnsi="Arial" w:cs="Arial"/>
                <w:bCs/>
                <w:sz w:val="16"/>
                <w:szCs w:val="16"/>
              </w:rPr>
            </w:pPr>
          </w:p>
          <w:p w14:paraId="34ED4A96"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Configuration Mgmt.</w:t>
            </w:r>
          </w:p>
          <w:p w14:paraId="0E53257A" w14:textId="77777777" w:rsidR="007E0FE3" w:rsidRPr="00046E97" w:rsidRDefault="007E0FE3" w:rsidP="007E0FE3">
            <w:pPr>
              <w:rPr>
                <w:rFonts w:ascii="Arial" w:hAnsi="Arial" w:cs="Arial"/>
                <w:b/>
                <w:bCs/>
                <w:sz w:val="16"/>
                <w:szCs w:val="16"/>
              </w:rPr>
            </w:pPr>
          </w:p>
          <w:p w14:paraId="26D169A7" w14:textId="77777777" w:rsidR="007E0FE3" w:rsidRPr="00046E97" w:rsidRDefault="007E0FE3" w:rsidP="007E0FE3">
            <w:pPr>
              <w:rPr>
                <w:rFonts w:ascii="Arial" w:hAnsi="Arial" w:cs="Arial"/>
                <w:b/>
                <w:sz w:val="16"/>
                <w:szCs w:val="16"/>
              </w:rPr>
            </w:pPr>
            <w:r w:rsidRPr="00046E97">
              <w:rPr>
                <w:rFonts w:ascii="Arial" w:hAnsi="Arial" w:cs="Arial"/>
                <w:b/>
                <w:bCs/>
                <w:sz w:val="16"/>
                <w:szCs w:val="16"/>
              </w:rPr>
              <w:t>IPP/MCL</w:t>
            </w:r>
          </w:p>
        </w:tc>
        <w:tc>
          <w:tcPr>
            <w:tcW w:w="3349" w:type="dxa"/>
          </w:tcPr>
          <w:p w14:paraId="4ACEE536" w14:textId="77777777" w:rsidR="007E0FE3" w:rsidRPr="003E2B22" w:rsidRDefault="007E0FE3" w:rsidP="007E0FE3">
            <w:pPr>
              <w:rPr>
                <w:rFonts w:ascii="Arial" w:hAnsi="Arial" w:cs="Arial"/>
                <w:b/>
                <w:sz w:val="16"/>
                <w:szCs w:val="16"/>
              </w:rPr>
            </w:pPr>
          </w:p>
          <w:p w14:paraId="7E3C35A2" w14:textId="77777777" w:rsidR="007E0FE3" w:rsidRPr="003E2B22" w:rsidRDefault="007E0FE3" w:rsidP="007E0FE3">
            <w:pPr>
              <w:pStyle w:val="ListParagraph"/>
              <w:numPr>
                <w:ilvl w:val="0"/>
                <w:numId w:val="75"/>
              </w:numPr>
              <w:ind w:left="252" w:hanging="252"/>
              <w:rPr>
                <w:rFonts w:ascii="Arial" w:hAnsi="Arial" w:cs="Arial"/>
                <w:b/>
                <w:sz w:val="16"/>
                <w:szCs w:val="16"/>
              </w:rPr>
            </w:pPr>
            <w:r w:rsidRPr="003E2B22">
              <w:rPr>
                <w:rFonts w:ascii="Arial" w:hAnsi="Arial" w:cs="Arial"/>
                <w:b/>
                <w:sz w:val="16"/>
                <w:szCs w:val="16"/>
              </w:rPr>
              <w:t>Emergency Planning Records</w:t>
            </w:r>
          </w:p>
          <w:p w14:paraId="66E29311" w14:textId="77777777" w:rsidR="007E0FE3" w:rsidRPr="003E2B22" w:rsidRDefault="007E0FE3" w:rsidP="007E0FE3">
            <w:pPr>
              <w:pStyle w:val="Style6"/>
              <w:ind w:left="0"/>
              <w:rPr>
                <w:rFonts w:ascii="Arial" w:hAnsi="Arial" w:cs="Arial"/>
                <w:sz w:val="16"/>
                <w:szCs w:val="16"/>
              </w:rPr>
            </w:pPr>
            <w:r w:rsidRPr="003E2B22">
              <w:rPr>
                <w:rFonts w:ascii="Arial" w:hAnsi="Arial" w:cs="Arial"/>
                <w:sz w:val="16"/>
                <w:szCs w:val="16"/>
              </w:rPr>
              <w:t xml:space="preserve">Records consist of documents accumulated during the formulation and implementation of contingency plans used by programs during emergency situations. These may include documents related to the planning of hot and cold site use, program relocation, system restoration, and vital document recovery plans.    </w:t>
            </w:r>
          </w:p>
          <w:p w14:paraId="1D30DFE6" w14:textId="77777777" w:rsidR="007E0FE3" w:rsidRPr="003E2B22" w:rsidRDefault="007E0FE3" w:rsidP="007E0FE3">
            <w:pPr>
              <w:pStyle w:val="Style6"/>
              <w:ind w:left="0"/>
              <w:rPr>
                <w:rFonts w:ascii="Arial" w:hAnsi="Arial" w:cs="Arial"/>
                <w:sz w:val="16"/>
                <w:szCs w:val="16"/>
              </w:rPr>
            </w:pPr>
          </w:p>
          <w:p w14:paraId="770A4388" w14:textId="77777777" w:rsidR="007E0FE3" w:rsidRPr="003E2B22" w:rsidRDefault="007E0FE3" w:rsidP="007E0FE3">
            <w:pPr>
              <w:pStyle w:val="Style6"/>
              <w:ind w:left="0"/>
              <w:rPr>
                <w:rFonts w:ascii="Arial" w:hAnsi="Arial" w:cs="Arial"/>
                <w:sz w:val="16"/>
                <w:szCs w:val="16"/>
              </w:rPr>
            </w:pPr>
            <w:r w:rsidRPr="003E2B22">
              <w:rPr>
                <w:rFonts w:ascii="Arial" w:hAnsi="Arial" w:cs="Arial"/>
                <w:b/>
                <w:sz w:val="16"/>
                <w:szCs w:val="16"/>
              </w:rPr>
              <w:t>Note</w:t>
            </w:r>
            <w:r w:rsidRPr="003E2B22">
              <w:rPr>
                <w:rFonts w:ascii="Arial" w:hAnsi="Arial" w:cs="Arial"/>
                <w:sz w:val="16"/>
                <w:szCs w:val="16"/>
              </w:rPr>
              <w:t>:  Record copies of each plan or directive, and consolidated and comprehensive reports of emergency operations testing are incorporated in the program files of the Office of Administration.</w:t>
            </w:r>
          </w:p>
          <w:p w14:paraId="5FCDB576" w14:textId="77777777" w:rsidR="007E0FE3" w:rsidRPr="003E2B22" w:rsidRDefault="007E0FE3" w:rsidP="007E0FE3">
            <w:pPr>
              <w:pStyle w:val="Style6"/>
              <w:ind w:left="0"/>
              <w:rPr>
                <w:rFonts w:ascii="Arial" w:hAnsi="Arial" w:cs="Arial"/>
                <w:sz w:val="16"/>
                <w:szCs w:val="16"/>
              </w:rPr>
            </w:pPr>
          </w:p>
          <w:p w14:paraId="71B74FD9" w14:textId="77777777" w:rsidR="007E0FE3" w:rsidRPr="003E2B22" w:rsidRDefault="007E0FE3" w:rsidP="007E0FE3">
            <w:pPr>
              <w:pStyle w:val="ListParagraph"/>
              <w:numPr>
                <w:ilvl w:val="0"/>
                <w:numId w:val="76"/>
              </w:numPr>
              <w:rPr>
                <w:rFonts w:ascii="Arial" w:hAnsi="Arial" w:cs="Arial"/>
                <w:sz w:val="16"/>
                <w:szCs w:val="16"/>
              </w:rPr>
            </w:pPr>
            <w:r w:rsidRPr="003E2B22">
              <w:rPr>
                <w:rFonts w:ascii="Arial" w:hAnsi="Arial" w:cs="Arial"/>
                <w:b/>
                <w:sz w:val="16"/>
                <w:szCs w:val="16"/>
              </w:rPr>
              <w:t>Emergency Planning Case Files</w:t>
            </w:r>
            <w:r w:rsidRPr="003E2B22">
              <w:rPr>
                <w:rFonts w:ascii="Arial" w:hAnsi="Arial" w:cs="Arial"/>
                <w:sz w:val="16"/>
                <w:szCs w:val="16"/>
              </w:rPr>
              <w:t xml:space="preserve"> </w:t>
            </w:r>
          </w:p>
          <w:p w14:paraId="0AF7C4C4" w14:textId="395078EF" w:rsidR="007E0FE3" w:rsidRPr="003E2B22" w:rsidRDefault="007E0FE3" w:rsidP="007E0FE3">
            <w:pPr>
              <w:rPr>
                <w:rFonts w:ascii="Arial" w:hAnsi="Arial" w:cs="Arial"/>
                <w:sz w:val="16"/>
                <w:szCs w:val="16"/>
              </w:rPr>
            </w:pPr>
            <w:r w:rsidRPr="003E2B22">
              <w:rPr>
                <w:rFonts w:ascii="Arial" w:hAnsi="Arial" w:cs="Arial"/>
                <w:sz w:val="16"/>
                <w:szCs w:val="16"/>
              </w:rPr>
              <w:t>Case files are accumulated by offices responsible for the preparation and issuance of plans and directives, and consist of a copy of each plan or directive issued, with related background documents.</w:t>
            </w:r>
          </w:p>
        </w:tc>
        <w:tc>
          <w:tcPr>
            <w:tcW w:w="2773" w:type="dxa"/>
          </w:tcPr>
          <w:p w14:paraId="5E444AB9" w14:textId="77777777" w:rsidR="007E0FE3" w:rsidRPr="003E2B22" w:rsidRDefault="007E0FE3" w:rsidP="007E0FE3">
            <w:pPr>
              <w:rPr>
                <w:rFonts w:ascii="Arial" w:hAnsi="Arial" w:cs="Arial"/>
                <w:bCs/>
                <w:sz w:val="16"/>
                <w:szCs w:val="16"/>
              </w:rPr>
            </w:pPr>
          </w:p>
          <w:p w14:paraId="7CF38BE5" w14:textId="77777777" w:rsidR="007E0FE3" w:rsidRPr="003E2B22" w:rsidRDefault="007E0FE3" w:rsidP="007E0FE3">
            <w:pPr>
              <w:rPr>
                <w:rFonts w:ascii="Arial" w:hAnsi="Arial" w:cs="Arial"/>
                <w:bCs/>
                <w:sz w:val="16"/>
                <w:szCs w:val="16"/>
              </w:rPr>
            </w:pPr>
            <w:r w:rsidRPr="003E2B22">
              <w:rPr>
                <w:rFonts w:ascii="Arial" w:hAnsi="Arial" w:cs="Arial"/>
                <w:bCs/>
                <w:sz w:val="16"/>
                <w:szCs w:val="16"/>
              </w:rPr>
              <w:t>J5a.  Temporary.</w:t>
            </w:r>
          </w:p>
          <w:p w14:paraId="264AD797" w14:textId="77777777" w:rsidR="007E0FE3" w:rsidRDefault="007E0FE3" w:rsidP="007E0FE3">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3 years after issuance of a new plan or directive.</w:t>
            </w:r>
          </w:p>
          <w:p w14:paraId="203D7806" w14:textId="77777777" w:rsidR="007E0FE3" w:rsidRDefault="007E0FE3" w:rsidP="007E0FE3">
            <w:pPr>
              <w:rPr>
                <w:rFonts w:ascii="Arial" w:hAnsi="Arial" w:cs="Arial"/>
                <w:sz w:val="16"/>
                <w:szCs w:val="16"/>
              </w:rPr>
            </w:pPr>
            <w:r w:rsidRPr="003E2B22">
              <w:rPr>
                <w:rFonts w:ascii="Arial" w:hAnsi="Arial" w:cs="Arial"/>
                <w:sz w:val="16"/>
                <w:szCs w:val="16"/>
              </w:rPr>
              <w:t>(</w:t>
            </w:r>
            <w:hyperlink r:id="rId47" w:history="1">
              <w:r w:rsidRPr="003E2B22">
                <w:rPr>
                  <w:rStyle w:val="Hyperlink"/>
                  <w:rFonts w:ascii="Arial" w:hAnsi="Arial" w:cs="Arial"/>
                  <w:sz w:val="16"/>
                  <w:szCs w:val="16"/>
                </w:rPr>
                <w:t>GRS 18, Item 27</w:t>
              </w:r>
            </w:hyperlink>
            <w:r w:rsidRPr="003E2B22">
              <w:rPr>
                <w:rFonts w:ascii="Arial" w:hAnsi="Arial" w:cs="Arial"/>
                <w:sz w:val="16"/>
                <w:szCs w:val="16"/>
              </w:rPr>
              <w:t>)</w:t>
            </w:r>
          </w:p>
          <w:p w14:paraId="7132528C" w14:textId="77777777" w:rsidR="007E0FE3" w:rsidRDefault="007E0FE3" w:rsidP="007E0FE3">
            <w:pPr>
              <w:rPr>
                <w:rFonts w:ascii="Arial" w:hAnsi="Arial" w:cs="Arial"/>
                <w:sz w:val="16"/>
                <w:szCs w:val="16"/>
              </w:rPr>
            </w:pPr>
          </w:p>
          <w:p w14:paraId="3295B2EE" w14:textId="77777777" w:rsidR="007E0FE3" w:rsidRPr="003E2B22"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33FE27DB" w14:textId="77777777" w:rsidR="007E0FE3" w:rsidRPr="00A34427" w:rsidRDefault="007E0FE3" w:rsidP="007E0FE3">
            <w:pPr>
              <w:rPr>
                <w:b/>
              </w:rPr>
            </w:pPr>
          </w:p>
          <w:p w14:paraId="384BDCC4" w14:textId="77777777" w:rsidR="007E0FE3" w:rsidRPr="00A34427" w:rsidRDefault="007E0FE3" w:rsidP="007E0FE3">
            <w:pPr>
              <w:rPr>
                <w:rFonts w:ascii="Arial" w:hAnsi="Arial" w:cs="Arial"/>
                <w:bCs/>
                <w:sz w:val="16"/>
                <w:szCs w:val="16"/>
              </w:rPr>
            </w:pPr>
            <w:r w:rsidRPr="00A34427">
              <w:rPr>
                <w:rFonts w:ascii="Arial" w:hAnsi="Arial" w:cs="Arial"/>
                <w:bCs/>
                <w:sz w:val="16"/>
                <w:szCs w:val="16"/>
              </w:rPr>
              <w:t>IPP/MCL</w:t>
            </w:r>
          </w:p>
        </w:tc>
        <w:tc>
          <w:tcPr>
            <w:tcW w:w="2503" w:type="dxa"/>
          </w:tcPr>
          <w:p w14:paraId="5C312C76" w14:textId="77777777" w:rsidR="007E0FE3" w:rsidRPr="00046E97" w:rsidRDefault="007E0FE3" w:rsidP="007E0FE3">
            <w:pPr>
              <w:rPr>
                <w:rFonts w:ascii="Arial" w:hAnsi="Arial" w:cs="Arial"/>
                <w:bCs/>
                <w:sz w:val="16"/>
                <w:szCs w:val="16"/>
              </w:rPr>
            </w:pPr>
          </w:p>
          <w:p w14:paraId="65838A06"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ipsrv8\ippsec</w:t>
            </w:r>
          </w:p>
          <w:p w14:paraId="0252FC3F" w14:textId="77777777" w:rsidR="007E0FE3" w:rsidRPr="00046E97" w:rsidRDefault="007E0FE3" w:rsidP="007E0FE3">
            <w:pPr>
              <w:rPr>
                <w:rFonts w:ascii="Arial" w:hAnsi="Arial" w:cs="Arial"/>
                <w:bCs/>
                <w:sz w:val="16"/>
                <w:szCs w:val="16"/>
              </w:rPr>
            </w:pPr>
          </w:p>
          <w:p w14:paraId="44A3BE39"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PPI share point</w:t>
            </w:r>
          </w:p>
          <w:p w14:paraId="58C57988" w14:textId="77777777" w:rsidR="007E0FE3" w:rsidRPr="00046E97" w:rsidRDefault="007E0FE3" w:rsidP="007E0FE3">
            <w:pPr>
              <w:rPr>
                <w:rFonts w:ascii="Arial" w:hAnsi="Arial" w:cs="Arial"/>
                <w:bCs/>
                <w:sz w:val="16"/>
                <w:szCs w:val="16"/>
              </w:rPr>
            </w:pPr>
          </w:p>
          <w:p w14:paraId="2501680C" w14:textId="2AD44BAC" w:rsidR="007E0FE3" w:rsidRPr="00046E97" w:rsidRDefault="007E0FE3" w:rsidP="007E0FE3">
            <w:pPr>
              <w:rPr>
                <w:rFonts w:ascii="Arial" w:hAnsi="Arial" w:cs="Arial"/>
                <w:bCs/>
                <w:sz w:val="16"/>
                <w:szCs w:val="16"/>
              </w:rPr>
            </w:pPr>
            <w:r w:rsidRPr="00046E97">
              <w:rPr>
                <w:rFonts w:ascii="Arial" w:hAnsi="Arial" w:cs="Arial"/>
                <w:bCs/>
                <w:sz w:val="16"/>
                <w:szCs w:val="16"/>
              </w:rPr>
              <w:t>CSAM</w:t>
            </w:r>
          </w:p>
        </w:tc>
        <w:tc>
          <w:tcPr>
            <w:tcW w:w="1350" w:type="dxa"/>
          </w:tcPr>
          <w:p w14:paraId="51612DBC" w14:textId="762282D0" w:rsidR="007E0FE3" w:rsidRPr="00046E97" w:rsidRDefault="007E0FE3" w:rsidP="007E0FE3">
            <w:pPr>
              <w:rPr>
                <w:rFonts w:ascii="Arial" w:hAnsi="Arial" w:cs="Arial"/>
                <w:bCs/>
                <w:sz w:val="16"/>
                <w:szCs w:val="16"/>
              </w:rPr>
            </w:pPr>
          </w:p>
          <w:p w14:paraId="182459AB"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Documents updated annually</w:t>
            </w:r>
          </w:p>
        </w:tc>
        <w:tc>
          <w:tcPr>
            <w:tcW w:w="1350" w:type="dxa"/>
          </w:tcPr>
          <w:p w14:paraId="12714210" w14:textId="77777777" w:rsidR="007E0FE3" w:rsidRPr="00046E97" w:rsidRDefault="007E0FE3" w:rsidP="007E0FE3">
            <w:pPr>
              <w:rPr>
                <w:rFonts w:ascii="Arial" w:hAnsi="Arial" w:cs="Arial"/>
                <w:bCs/>
                <w:sz w:val="16"/>
                <w:szCs w:val="16"/>
              </w:rPr>
            </w:pPr>
          </w:p>
          <w:p w14:paraId="1E0027BF"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w:t>
            </w:r>
          </w:p>
        </w:tc>
        <w:tc>
          <w:tcPr>
            <w:tcW w:w="990" w:type="dxa"/>
          </w:tcPr>
          <w:p w14:paraId="07018C41" w14:textId="77777777" w:rsidR="007E0FE3" w:rsidRPr="00046E97" w:rsidRDefault="007E0FE3" w:rsidP="007E0FE3">
            <w:pPr>
              <w:rPr>
                <w:rFonts w:ascii="Arial" w:hAnsi="Arial" w:cs="Arial"/>
                <w:bCs/>
                <w:sz w:val="16"/>
                <w:szCs w:val="16"/>
              </w:rPr>
            </w:pPr>
          </w:p>
          <w:p w14:paraId="616E4020"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Yes</w:t>
            </w:r>
          </w:p>
        </w:tc>
        <w:tc>
          <w:tcPr>
            <w:tcW w:w="3150" w:type="dxa"/>
          </w:tcPr>
          <w:p w14:paraId="5D9EF366"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The IPP Contingency Plan is saved indefinitely on the IPP security share folder: (</w:t>
            </w:r>
            <w:hyperlink r:id="rId48" w:history="1">
              <w:r w:rsidRPr="00046E97">
                <w:rPr>
                  <w:rFonts w:ascii="Arial" w:hAnsi="Arial" w:cs="Arial"/>
                  <w:bCs/>
                  <w:color w:val="0000FF" w:themeColor="hyperlink"/>
                  <w:sz w:val="16"/>
                  <w:szCs w:val="16"/>
                  <w:u w:val="single"/>
                </w:rPr>
                <w:t xml:space="preserve"> \\ipsrv8\ippsec</w:t>
              </w:r>
            </w:hyperlink>
            <w:r w:rsidRPr="00046E97">
              <w:rPr>
                <w:rFonts w:ascii="Arial" w:hAnsi="Arial" w:cs="Arial"/>
                <w:bCs/>
                <w:color w:val="0000FF" w:themeColor="hyperlink"/>
                <w:sz w:val="16"/>
                <w:szCs w:val="16"/>
                <w:u w:val="single"/>
              </w:rPr>
              <w:t>)</w:t>
            </w:r>
            <w:r w:rsidRPr="00046E97">
              <w:rPr>
                <w:rFonts w:ascii="Arial" w:hAnsi="Arial" w:cs="Arial"/>
                <w:bCs/>
                <w:color w:val="0000FF" w:themeColor="hyperlink"/>
                <w:sz w:val="16"/>
                <w:szCs w:val="16"/>
              </w:rPr>
              <w:t xml:space="preserve">, </w:t>
            </w:r>
            <w:r w:rsidRPr="00046E97">
              <w:rPr>
                <w:rFonts w:ascii="Arial" w:hAnsi="Arial" w:cs="Arial"/>
                <w:bCs/>
                <w:sz w:val="16"/>
                <w:szCs w:val="16"/>
              </w:rPr>
              <w:t>on the PPI share point site, and in DOJ’s Cyber Security Assessment and Management (CSAM) system.</w:t>
            </w:r>
          </w:p>
          <w:p w14:paraId="35EC7FD9" w14:textId="77777777" w:rsidR="007E0FE3" w:rsidRPr="00046E97" w:rsidRDefault="007E0FE3" w:rsidP="007E0FE3"/>
          <w:p w14:paraId="4CF181F8" w14:textId="77777777" w:rsidR="007E0FE3" w:rsidRPr="00046E97" w:rsidRDefault="007E0FE3" w:rsidP="007E0FE3">
            <w:pPr>
              <w:rPr>
                <w:rFonts w:ascii="Arial" w:hAnsi="Arial" w:cs="Arial"/>
                <w:bCs/>
                <w:sz w:val="16"/>
                <w:szCs w:val="16"/>
              </w:rPr>
            </w:pPr>
          </w:p>
          <w:p w14:paraId="6813F4A3" w14:textId="77777777" w:rsidR="007E0FE3" w:rsidRPr="00046E97" w:rsidRDefault="007E0FE3" w:rsidP="007E0FE3">
            <w:pPr>
              <w:rPr>
                <w:rFonts w:ascii="Arial" w:hAnsi="Arial" w:cs="Arial"/>
                <w:bCs/>
                <w:color w:val="0000FF" w:themeColor="hyperlink"/>
                <w:sz w:val="16"/>
                <w:szCs w:val="16"/>
                <w:u w:val="single"/>
              </w:rPr>
            </w:pPr>
            <w:r w:rsidRPr="00046E97">
              <w:rPr>
                <w:rFonts w:ascii="Arial" w:hAnsi="Arial" w:cs="Arial"/>
                <w:bCs/>
                <w:sz w:val="16"/>
                <w:szCs w:val="16"/>
              </w:rPr>
              <w:t xml:space="preserve">The offsite publication procedures (to be employed during an event that precludes entry into PSB) are included as an appendix in the IPP Press Release Procedures, stored on </w:t>
            </w:r>
            <w:hyperlink r:id="rId49" w:history="1">
              <w:r w:rsidRPr="00046E97">
                <w:rPr>
                  <w:rFonts w:ascii="Arial" w:hAnsi="Arial" w:cs="Arial"/>
                  <w:color w:val="0000FF" w:themeColor="hyperlink"/>
                  <w:sz w:val="16"/>
                  <w:szCs w:val="16"/>
                  <w:u w:val="single"/>
                </w:rPr>
                <w:t>\\edrfiler1\dipsecure\</w:t>
              </w:r>
              <w:r w:rsidRPr="00046E97">
                <w:rPr>
                  <w:rFonts w:ascii="Arial" w:hAnsi="Arial" w:cs="Arial"/>
                  <w:bCs/>
                  <w:color w:val="0000FF" w:themeColor="hyperlink"/>
                  <w:sz w:val="16"/>
                  <w:szCs w:val="16"/>
                  <w:u w:val="single"/>
                </w:rPr>
                <w:t>\PRESS\Procedures</w:t>
              </w:r>
            </w:hyperlink>
            <w:r w:rsidRPr="00046E97">
              <w:rPr>
                <w:rFonts w:ascii="Arial" w:hAnsi="Arial" w:cs="Arial"/>
                <w:bCs/>
                <w:color w:val="0000FF" w:themeColor="hyperlink"/>
                <w:sz w:val="16"/>
                <w:szCs w:val="16"/>
                <w:u w:val="single"/>
              </w:rPr>
              <w:t>.</w:t>
            </w:r>
          </w:p>
          <w:p w14:paraId="609D007B" w14:textId="77777777" w:rsidR="007E0FE3" w:rsidRPr="00046E97" w:rsidRDefault="007E0FE3" w:rsidP="007E0FE3">
            <w:pPr>
              <w:rPr>
                <w:rFonts w:ascii="Arial" w:hAnsi="Arial" w:cs="Arial"/>
                <w:bCs/>
                <w:sz w:val="16"/>
                <w:szCs w:val="16"/>
              </w:rPr>
            </w:pPr>
          </w:p>
        </w:tc>
      </w:tr>
      <w:tr w:rsidR="007E0FE3" w:rsidRPr="00361683" w14:paraId="5CFD0AAB" w14:textId="77777777" w:rsidTr="00F0275D">
        <w:trPr>
          <w:trHeight w:val="413"/>
        </w:trPr>
        <w:tc>
          <w:tcPr>
            <w:tcW w:w="1438" w:type="dxa"/>
          </w:tcPr>
          <w:p w14:paraId="62AEBD98" w14:textId="77777777" w:rsidR="007E0FE3" w:rsidRPr="00046E97" w:rsidRDefault="007E0FE3" w:rsidP="007E0FE3">
            <w:pPr>
              <w:rPr>
                <w:rFonts w:ascii="Arial" w:hAnsi="Arial" w:cs="Arial"/>
                <w:sz w:val="16"/>
                <w:szCs w:val="16"/>
              </w:rPr>
            </w:pPr>
          </w:p>
          <w:p w14:paraId="64AC5CDD" w14:textId="77777777" w:rsidR="007E0FE3" w:rsidRPr="00046E97" w:rsidRDefault="007E0FE3" w:rsidP="007E0FE3">
            <w:pPr>
              <w:rPr>
                <w:rFonts w:ascii="Arial" w:hAnsi="Arial" w:cs="Arial"/>
                <w:b/>
                <w:sz w:val="16"/>
                <w:szCs w:val="16"/>
              </w:rPr>
            </w:pPr>
            <w:r w:rsidRPr="00046E97">
              <w:rPr>
                <w:rFonts w:ascii="Arial" w:hAnsi="Arial" w:cs="Arial"/>
                <w:b/>
                <w:sz w:val="16"/>
                <w:szCs w:val="16"/>
              </w:rPr>
              <w:t>J. Information Technology (IT) Operations</w:t>
            </w:r>
          </w:p>
          <w:p w14:paraId="437389AA" w14:textId="77777777" w:rsidR="007E0FE3" w:rsidRPr="00046E97" w:rsidRDefault="007E0FE3" w:rsidP="007E0FE3">
            <w:pPr>
              <w:rPr>
                <w:rFonts w:ascii="Arial" w:hAnsi="Arial" w:cs="Arial"/>
                <w:bCs/>
                <w:sz w:val="16"/>
                <w:szCs w:val="16"/>
              </w:rPr>
            </w:pPr>
          </w:p>
          <w:p w14:paraId="42751081" w14:textId="77777777" w:rsidR="007E0FE3" w:rsidRPr="00046E97" w:rsidRDefault="007E0FE3" w:rsidP="007E0FE3">
            <w:pPr>
              <w:rPr>
                <w:rFonts w:ascii="Arial" w:hAnsi="Arial" w:cs="Arial"/>
                <w:b/>
                <w:bCs/>
                <w:sz w:val="16"/>
                <w:szCs w:val="16"/>
              </w:rPr>
            </w:pPr>
            <w:r w:rsidRPr="00046E97">
              <w:rPr>
                <w:rFonts w:ascii="Arial" w:hAnsi="Arial" w:cs="Arial"/>
                <w:b/>
                <w:bCs/>
                <w:sz w:val="16"/>
                <w:szCs w:val="16"/>
              </w:rPr>
              <w:t>Configuration Mgmt.</w:t>
            </w:r>
          </w:p>
          <w:p w14:paraId="20070539" w14:textId="77777777" w:rsidR="007E0FE3" w:rsidRPr="00046E97" w:rsidRDefault="007E0FE3" w:rsidP="007E0FE3">
            <w:pPr>
              <w:rPr>
                <w:rFonts w:ascii="Arial" w:hAnsi="Arial" w:cs="Arial"/>
                <w:b/>
                <w:bCs/>
                <w:sz w:val="16"/>
                <w:szCs w:val="16"/>
              </w:rPr>
            </w:pPr>
          </w:p>
          <w:p w14:paraId="486025D0" w14:textId="77777777" w:rsidR="007E0FE3" w:rsidRPr="00046E97" w:rsidRDefault="007E0FE3" w:rsidP="007E0FE3">
            <w:pPr>
              <w:rPr>
                <w:rFonts w:ascii="Arial" w:hAnsi="Arial" w:cs="Arial"/>
                <w:b/>
                <w:sz w:val="16"/>
                <w:szCs w:val="16"/>
              </w:rPr>
            </w:pPr>
            <w:r w:rsidRPr="00046E97">
              <w:rPr>
                <w:rFonts w:ascii="Arial" w:hAnsi="Arial" w:cs="Arial"/>
                <w:b/>
                <w:bCs/>
                <w:sz w:val="16"/>
                <w:szCs w:val="16"/>
              </w:rPr>
              <w:t>IPP/MCL</w:t>
            </w:r>
          </w:p>
        </w:tc>
        <w:tc>
          <w:tcPr>
            <w:tcW w:w="3349" w:type="dxa"/>
          </w:tcPr>
          <w:p w14:paraId="2B9768B1" w14:textId="77777777" w:rsidR="007E0FE3" w:rsidRPr="003E2B22" w:rsidRDefault="007E0FE3" w:rsidP="007E0FE3">
            <w:pPr>
              <w:rPr>
                <w:rFonts w:ascii="Arial" w:hAnsi="Arial" w:cs="Arial"/>
                <w:sz w:val="16"/>
                <w:szCs w:val="16"/>
              </w:rPr>
            </w:pPr>
          </w:p>
          <w:p w14:paraId="6A9816C1" w14:textId="77777777" w:rsidR="007E0FE3" w:rsidRPr="003E2B22" w:rsidRDefault="007E0FE3" w:rsidP="007E0FE3">
            <w:pPr>
              <w:pStyle w:val="ListParagraph"/>
              <w:numPr>
                <w:ilvl w:val="0"/>
                <w:numId w:val="73"/>
              </w:numPr>
              <w:rPr>
                <w:rFonts w:ascii="Arial" w:hAnsi="Arial" w:cs="Arial"/>
                <w:b/>
                <w:sz w:val="16"/>
                <w:szCs w:val="16"/>
              </w:rPr>
            </w:pPr>
            <w:r w:rsidRPr="003E2B22">
              <w:rPr>
                <w:rFonts w:ascii="Arial" w:hAnsi="Arial" w:cs="Arial"/>
                <w:b/>
                <w:sz w:val="16"/>
                <w:szCs w:val="16"/>
              </w:rPr>
              <w:t xml:space="preserve"> Emergency Planning Records</w:t>
            </w:r>
          </w:p>
          <w:p w14:paraId="67ADDCC0" w14:textId="77777777" w:rsidR="007E0FE3" w:rsidRPr="003E2B22" w:rsidRDefault="007E0FE3" w:rsidP="007E0FE3">
            <w:pPr>
              <w:pStyle w:val="Style6"/>
              <w:ind w:left="0"/>
              <w:rPr>
                <w:rFonts w:ascii="Arial" w:hAnsi="Arial" w:cs="Arial"/>
                <w:sz w:val="16"/>
                <w:szCs w:val="16"/>
              </w:rPr>
            </w:pPr>
          </w:p>
          <w:p w14:paraId="13FAAE82" w14:textId="77777777" w:rsidR="007E0FE3" w:rsidRPr="003E2B22" w:rsidRDefault="007E0FE3" w:rsidP="007E0FE3">
            <w:pPr>
              <w:pStyle w:val="Style6"/>
              <w:ind w:left="0"/>
              <w:rPr>
                <w:rFonts w:ascii="Arial" w:hAnsi="Arial" w:cs="Arial"/>
                <w:sz w:val="16"/>
                <w:szCs w:val="16"/>
              </w:rPr>
            </w:pPr>
            <w:r w:rsidRPr="003E2B22">
              <w:rPr>
                <w:rFonts w:ascii="Arial" w:hAnsi="Arial" w:cs="Arial"/>
                <w:b/>
                <w:sz w:val="16"/>
                <w:szCs w:val="16"/>
              </w:rPr>
              <w:t>Note</w:t>
            </w:r>
            <w:r w:rsidRPr="003E2B22">
              <w:rPr>
                <w:rFonts w:ascii="Arial" w:hAnsi="Arial" w:cs="Arial"/>
                <w:sz w:val="16"/>
                <w:szCs w:val="16"/>
              </w:rPr>
              <w:t>:  Record copies of each plan or directive, and consolidated and comprehensive reports of emergency operations testing are incorporated in the program files of the Office of Administration.</w:t>
            </w:r>
          </w:p>
          <w:p w14:paraId="13057544" w14:textId="77777777" w:rsidR="007E0FE3" w:rsidRPr="003E2B22" w:rsidRDefault="007E0FE3" w:rsidP="007E0FE3">
            <w:pPr>
              <w:rPr>
                <w:rFonts w:ascii="Arial" w:hAnsi="Arial" w:cs="Arial"/>
                <w:sz w:val="16"/>
                <w:szCs w:val="16"/>
              </w:rPr>
            </w:pPr>
          </w:p>
          <w:p w14:paraId="5370627B" w14:textId="77777777" w:rsidR="007E0FE3" w:rsidRPr="003E2B22" w:rsidRDefault="007E0FE3" w:rsidP="007E0FE3">
            <w:pPr>
              <w:rPr>
                <w:rFonts w:ascii="Arial" w:hAnsi="Arial" w:cs="Arial"/>
                <w:b/>
                <w:sz w:val="16"/>
                <w:szCs w:val="16"/>
              </w:rPr>
            </w:pPr>
            <w:r w:rsidRPr="003E2B22">
              <w:rPr>
                <w:rFonts w:ascii="Arial" w:hAnsi="Arial" w:cs="Arial"/>
                <w:b/>
                <w:sz w:val="16"/>
                <w:szCs w:val="16"/>
              </w:rPr>
              <w:t>b.  Emergency Operations Test Files</w:t>
            </w:r>
          </w:p>
          <w:p w14:paraId="197EEC0B" w14:textId="77777777" w:rsidR="007E0FE3" w:rsidRPr="003E2B22" w:rsidRDefault="007E0FE3" w:rsidP="007E0FE3">
            <w:pPr>
              <w:rPr>
                <w:rFonts w:ascii="Arial" w:hAnsi="Arial" w:cs="Arial"/>
                <w:sz w:val="16"/>
                <w:szCs w:val="16"/>
              </w:rPr>
            </w:pPr>
            <w:r w:rsidRPr="003E2B22">
              <w:rPr>
                <w:rFonts w:ascii="Arial" w:hAnsi="Arial" w:cs="Arial"/>
                <w:sz w:val="16"/>
                <w:szCs w:val="16"/>
              </w:rPr>
              <w:t>Files accumulate from tests conducted under agency emergency plans, such as instructions to members participating in a test, staffing assignments, messages, tests of communications and facilities, and reports.</w:t>
            </w:r>
          </w:p>
        </w:tc>
        <w:tc>
          <w:tcPr>
            <w:tcW w:w="2773" w:type="dxa"/>
          </w:tcPr>
          <w:p w14:paraId="35320FEE" w14:textId="77777777" w:rsidR="007E0FE3" w:rsidRPr="003E2B22" w:rsidRDefault="007E0FE3" w:rsidP="007E0FE3">
            <w:pPr>
              <w:rPr>
                <w:rFonts w:ascii="Arial" w:hAnsi="Arial" w:cs="Arial"/>
                <w:bCs/>
                <w:sz w:val="16"/>
                <w:szCs w:val="16"/>
              </w:rPr>
            </w:pPr>
          </w:p>
          <w:p w14:paraId="5C99DE33" w14:textId="77777777" w:rsidR="007E0FE3" w:rsidRPr="003E2B22" w:rsidRDefault="007E0FE3" w:rsidP="007E0FE3">
            <w:pPr>
              <w:rPr>
                <w:rFonts w:ascii="Arial" w:hAnsi="Arial" w:cs="Arial"/>
                <w:sz w:val="16"/>
                <w:szCs w:val="16"/>
              </w:rPr>
            </w:pPr>
            <w:r w:rsidRPr="003E2B22">
              <w:rPr>
                <w:rFonts w:ascii="Arial" w:hAnsi="Arial" w:cs="Arial"/>
                <w:sz w:val="16"/>
                <w:szCs w:val="16"/>
              </w:rPr>
              <w:t xml:space="preserve">J5b.  Temporary. </w:t>
            </w:r>
          </w:p>
          <w:p w14:paraId="15EE21F9" w14:textId="77777777" w:rsidR="007E0FE3" w:rsidRDefault="007E0FE3" w:rsidP="007E0FE3">
            <w:pPr>
              <w:rPr>
                <w:rFonts w:ascii="Arial" w:hAnsi="Arial" w:cs="Arial"/>
                <w:sz w:val="16"/>
                <w:szCs w:val="16"/>
              </w:rPr>
            </w:pPr>
            <w:r w:rsidRPr="003E2B22">
              <w:rPr>
                <w:rFonts w:ascii="Arial" w:hAnsi="Arial" w:cs="Arial"/>
                <w:sz w:val="16"/>
                <w:szCs w:val="16"/>
              </w:rPr>
              <w:t xml:space="preserve">Cut off files annually.  </w:t>
            </w:r>
            <w:r>
              <w:rPr>
                <w:rFonts w:ascii="Arial" w:hAnsi="Arial" w:cs="Arial"/>
                <w:sz w:val="16"/>
                <w:szCs w:val="16"/>
              </w:rPr>
              <w:t>Destroy</w:t>
            </w:r>
            <w:r w:rsidRPr="003E2B22">
              <w:rPr>
                <w:rFonts w:ascii="Arial" w:hAnsi="Arial" w:cs="Arial"/>
                <w:sz w:val="16"/>
                <w:szCs w:val="16"/>
              </w:rPr>
              <w:t xml:space="preserve"> when 3 years old. </w:t>
            </w:r>
          </w:p>
          <w:p w14:paraId="6B99FFF5" w14:textId="77777777" w:rsidR="007E0FE3" w:rsidRDefault="007E0FE3" w:rsidP="007E0FE3">
            <w:pPr>
              <w:rPr>
                <w:rFonts w:ascii="Arial" w:hAnsi="Arial" w:cs="Arial"/>
                <w:sz w:val="16"/>
                <w:szCs w:val="16"/>
              </w:rPr>
            </w:pPr>
            <w:r w:rsidRPr="003E2B22">
              <w:rPr>
                <w:rFonts w:ascii="Arial" w:hAnsi="Arial" w:cs="Arial"/>
                <w:sz w:val="16"/>
                <w:szCs w:val="16"/>
              </w:rPr>
              <w:t>(</w:t>
            </w:r>
            <w:hyperlink r:id="rId50" w:history="1">
              <w:r w:rsidRPr="003E2B22">
                <w:rPr>
                  <w:rStyle w:val="Hyperlink"/>
                  <w:rFonts w:ascii="Arial" w:hAnsi="Arial" w:cs="Arial"/>
                  <w:sz w:val="16"/>
                  <w:szCs w:val="16"/>
                </w:rPr>
                <w:t>GRS 18, Item 28</w:t>
              </w:r>
            </w:hyperlink>
            <w:r w:rsidRPr="003E2B22">
              <w:rPr>
                <w:rFonts w:ascii="Arial" w:hAnsi="Arial" w:cs="Arial"/>
                <w:sz w:val="16"/>
                <w:szCs w:val="16"/>
              </w:rPr>
              <w:t>)</w:t>
            </w:r>
          </w:p>
          <w:p w14:paraId="0DFD442E" w14:textId="77777777" w:rsidR="007E0FE3" w:rsidRDefault="007E0FE3" w:rsidP="007E0FE3">
            <w:pPr>
              <w:rPr>
                <w:rFonts w:ascii="Arial" w:hAnsi="Arial" w:cs="Arial"/>
                <w:sz w:val="16"/>
                <w:szCs w:val="16"/>
              </w:rPr>
            </w:pPr>
          </w:p>
          <w:p w14:paraId="482D5B06" w14:textId="77777777" w:rsidR="007E0FE3" w:rsidRPr="005B3AA9" w:rsidRDefault="007E0FE3" w:rsidP="007E0FE3">
            <w:pPr>
              <w:rPr>
                <w:rFonts w:ascii="Arial" w:hAnsi="Arial" w:cs="Arial"/>
                <w:bCs/>
                <w:sz w:val="16"/>
                <w:szCs w:val="16"/>
              </w:rPr>
            </w:pPr>
            <w:r>
              <w:rPr>
                <w:rFonts w:ascii="Arial" w:hAnsi="Arial" w:cs="Arial"/>
                <w:sz w:val="16"/>
                <w:szCs w:val="16"/>
              </w:rPr>
              <w:t>Crosswalk Items:  None</w:t>
            </w:r>
          </w:p>
        </w:tc>
        <w:tc>
          <w:tcPr>
            <w:tcW w:w="1367" w:type="dxa"/>
          </w:tcPr>
          <w:p w14:paraId="0F09C582" w14:textId="77777777" w:rsidR="007E0FE3" w:rsidRPr="00046E97" w:rsidRDefault="007E0FE3" w:rsidP="007E0FE3"/>
          <w:p w14:paraId="04EAB4EB" w14:textId="77777777" w:rsidR="007E0FE3" w:rsidRPr="00967484" w:rsidRDefault="007E0FE3" w:rsidP="007E0FE3">
            <w:pPr>
              <w:rPr>
                <w:rFonts w:ascii="Arial" w:hAnsi="Arial" w:cs="Arial"/>
                <w:bCs/>
                <w:sz w:val="16"/>
                <w:szCs w:val="16"/>
              </w:rPr>
            </w:pPr>
            <w:r w:rsidRPr="00967484">
              <w:rPr>
                <w:rFonts w:ascii="Arial" w:hAnsi="Arial" w:cs="Arial"/>
                <w:bCs/>
                <w:sz w:val="16"/>
                <w:szCs w:val="16"/>
              </w:rPr>
              <w:t>IPP/MCL</w:t>
            </w:r>
          </w:p>
        </w:tc>
        <w:tc>
          <w:tcPr>
            <w:tcW w:w="2503" w:type="dxa"/>
          </w:tcPr>
          <w:p w14:paraId="2D67C33A" w14:textId="77777777" w:rsidR="007E0FE3" w:rsidRPr="00046E97" w:rsidRDefault="007E0FE3" w:rsidP="007E0FE3">
            <w:pPr>
              <w:rPr>
                <w:rFonts w:ascii="Arial" w:hAnsi="Arial" w:cs="Arial"/>
                <w:bCs/>
                <w:sz w:val="16"/>
                <w:szCs w:val="16"/>
              </w:rPr>
            </w:pPr>
          </w:p>
          <w:p w14:paraId="00B95553"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ipsrv8\ippsec</w:t>
            </w:r>
          </w:p>
          <w:p w14:paraId="610B0F0B" w14:textId="77777777" w:rsidR="007E0FE3" w:rsidRPr="00046E97" w:rsidRDefault="007E0FE3" w:rsidP="007E0FE3">
            <w:pPr>
              <w:rPr>
                <w:rFonts w:ascii="Arial" w:hAnsi="Arial" w:cs="Arial"/>
                <w:bCs/>
                <w:sz w:val="16"/>
                <w:szCs w:val="16"/>
              </w:rPr>
            </w:pPr>
          </w:p>
          <w:p w14:paraId="49CB44C5" w14:textId="004CF430" w:rsidR="007E0FE3" w:rsidRPr="00046E97" w:rsidRDefault="007E0FE3" w:rsidP="007E0FE3">
            <w:pPr>
              <w:rPr>
                <w:rFonts w:ascii="Arial" w:hAnsi="Arial" w:cs="Arial"/>
                <w:bCs/>
                <w:sz w:val="16"/>
                <w:szCs w:val="16"/>
              </w:rPr>
            </w:pPr>
            <w:r w:rsidRPr="00046E97">
              <w:rPr>
                <w:rFonts w:ascii="Arial" w:hAnsi="Arial" w:cs="Arial"/>
                <w:bCs/>
                <w:sz w:val="16"/>
                <w:szCs w:val="16"/>
              </w:rPr>
              <w:t>PPI share point</w:t>
            </w:r>
          </w:p>
        </w:tc>
        <w:tc>
          <w:tcPr>
            <w:tcW w:w="1350" w:type="dxa"/>
          </w:tcPr>
          <w:p w14:paraId="3B2B40B0" w14:textId="42015FF6" w:rsidR="007E0FE3" w:rsidRPr="00046E97" w:rsidRDefault="007E0FE3" w:rsidP="007E0FE3">
            <w:pPr>
              <w:rPr>
                <w:rFonts w:ascii="Arial" w:hAnsi="Arial" w:cs="Arial"/>
                <w:bCs/>
                <w:sz w:val="16"/>
                <w:szCs w:val="16"/>
              </w:rPr>
            </w:pPr>
          </w:p>
          <w:p w14:paraId="055D64F3"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Documents updated annually</w:t>
            </w:r>
          </w:p>
        </w:tc>
        <w:tc>
          <w:tcPr>
            <w:tcW w:w="1350" w:type="dxa"/>
          </w:tcPr>
          <w:p w14:paraId="694AA279" w14:textId="77777777" w:rsidR="007E0FE3" w:rsidRPr="00046E97" w:rsidRDefault="007E0FE3" w:rsidP="007E0FE3">
            <w:pPr>
              <w:rPr>
                <w:rFonts w:ascii="Arial" w:hAnsi="Arial" w:cs="Arial"/>
                <w:bCs/>
                <w:sz w:val="16"/>
                <w:szCs w:val="16"/>
              </w:rPr>
            </w:pPr>
          </w:p>
          <w:p w14:paraId="6F47F9AF"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E</w:t>
            </w:r>
          </w:p>
        </w:tc>
        <w:tc>
          <w:tcPr>
            <w:tcW w:w="990" w:type="dxa"/>
          </w:tcPr>
          <w:p w14:paraId="3742A6D6" w14:textId="77777777" w:rsidR="007E0FE3" w:rsidRPr="00046E97" w:rsidRDefault="007E0FE3" w:rsidP="007E0FE3">
            <w:pPr>
              <w:rPr>
                <w:rFonts w:ascii="Arial" w:hAnsi="Arial" w:cs="Arial"/>
                <w:bCs/>
                <w:sz w:val="16"/>
                <w:szCs w:val="16"/>
              </w:rPr>
            </w:pPr>
          </w:p>
          <w:p w14:paraId="130727C0"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Yes</w:t>
            </w:r>
          </w:p>
        </w:tc>
        <w:tc>
          <w:tcPr>
            <w:tcW w:w="3150" w:type="dxa"/>
          </w:tcPr>
          <w:p w14:paraId="148CB995" w14:textId="77777777" w:rsidR="007E0FE3" w:rsidRPr="00046E97" w:rsidRDefault="007E0FE3" w:rsidP="007E0FE3">
            <w:pPr>
              <w:rPr>
                <w:rFonts w:ascii="Arial" w:hAnsi="Arial" w:cs="Arial"/>
                <w:bCs/>
                <w:sz w:val="16"/>
                <w:szCs w:val="16"/>
              </w:rPr>
            </w:pPr>
          </w:p>
          <w:p w14:paraId="75B851E2" w14:textId="77777777" w:rsidR="007E0FE3" w:rsidRPr="00046E97" w:rsidRDefault="007E0FE3" w:rsidP="007E0FE3">
            <w:pPr>
              <w:rPr>
                <w:rFonts w:ascii="Arial" w:hAnsi="Arial" w:cs="Arial"/>
                <w:bCs/>
                <w:sz w:val="16"/>
                <w:szCs w:val="16"/>
              </w:rPr>
            </w:pPr>
            <w:r w:rsidRPr="00046E97">
              <w:rPr>
                <w:rFonts w:ascii="Arial" w:hAnsi="Arial" w:cs="Arial"/>
                <w:bCs/>
                <w:sz w:val="16"/>
                <w:szCs w:val="16"/>
              </w:rPr>
              <w:t>Test files from the annual IPP Contingency Plan testing are stored indefinitely in the IPP security share folder (</w:t>
            </w:r>
            <w:hyperlink r:id="rId51" w:history="1">
              <w:r w:rsidRPr="00046E97">
                <w:rPr>
                  <w:rFonts w:ascii="Arial" w:hAnsi="Arial" w:cs="Arial"/>
                  <w:bCs/>
                  <w:color w:val="0000FF" w:themeColor="hyperlink"/>
                  <w:sz w:val="16"/>
                  <w:szCs w:val="16"/>
                  <w:u w:val="single"/>
                </w:rPr>
                <w:t xml:space="preserve"> \\ipsrv8\ippsec</w:t>
              </w:r>
            </w:hyperlink>
            <w:r w:rsidRPr="00046E97">
              <w:rPr>
                <w:rFonts w:ascii="Arial" w:hAnsi="Arial" w:cs="Arial"/>
                <w:bCs/>
                <w:color w:val="0000FF" w:themeColor="hyperlink"/>
                <w:sz w:val="16"/>
                <w:szCs w:val="16"/>
                <w:u w:val="single"/>
              </w:rPr>
              <w:t>)</w:t>
            </w:r>
            <w:r w:rsidRPr="00046E97">
              <w:rPr>
                <w:rFonts w:ascii="Arial" w:hAnsi="Arial" w:cs="Arial"/>
                <w:bCs/>
                <w:sz w:val="16"/>
                <w:szCs w:val="16"/>
              </w:rPr>
              <w:t xml:space="preserve"> and on the PPI share point site.</w:t>
            </w:r>
            <w:r w:rsidRPr="00046E97">
              <w:rPr>
                <w:rFonts w:ascii="Arial" w:hAnsi="Arial" w:cs="Arial"/>
                <w:bCs/>
                <w:sz w:val="16"/>
                <w:szCs w:val="16"/>
                <w:u w:val="single"/>
              </w:rPr>
              <w:t xml:space="preserve"> </w:t>
            </w:r>
          </w:p>
          <w:p w14:paraId="3B2A3341" w14:textId="77777777" w:rsidR="007E0FE3" w:rsidRPr="00046E97" w:rsidRDefault="007E0FE3" w:rsidP="007E0FE3">
            <w:pPr>
              <w:rPr>
                <w:rFonts w:ascii="Arial" w:hAnsi="Arial" w:cs="Arial"/>
                <w:bCs/>
                <w:sz w:val="16"/>
                <w:szCs w:val="16"/>
              </w:rPr>
            </w:pPr>
          </w:p>
        </w:tc>
      </w:tr>
      <w:tr w:rsidR="009F112D" w:rsidRPr="00361683" w14:paraId="4858D7E2" w14:textId="77777777" w:rsidTr="00F0275D">
        <w:trPr>
          <w:trHeight w:val="413"/>
        </w:trPr>
        <w:tc>
          <w:tcPr>
            <w:tcW w:w="18270" w:type="dxa"/>
            <w:gridSpan w:val="9"/>
            <w:vAlign w:val="center"/>
          </w:tcPr>
          <w:p w14:paraId="2407551C" w14:textId="274F702A" w:rsidR="009F112D" w:rsidRDefault="00F0275D" w:rsidP="00F0275D">
            <w:pPr>
              <w:rPr>
                <w:rFonts w:ascii="Arial" w:hAnsi="Arial" w:cs="Arial"/>
                <w:bCs/>
                <w:color w:val="FF0000"/>
                <w:sz w:val="16"/>
                <w:szCs w:val="16"/>
              </w:rPr>
            </w:pPr>
            <w:r>
              <w:rPr>
                <w:rFonts w:ascii="Arial" w:hAnsi="Arial" w:cs="Arial"/>
                <w:b/>
                <w:sz w:val="16"/>
                <w:szCs w:val="16"/>
              </w:rPr>
              <w:t xml:space="preserve">Records Common to all BLS Offices:  </w:t>
            </w:r>
            <w:r w:rsidRPr="00885C2F">
              <w:rPr>
                <w:rFonts w:ascii="Arial" w:hAnsi="Arial" w:cs="Arial"/>
                <w:bCs/>
                <w:i/>
                <w:sz w:val="16"/>
                <w:szCs w:val="16"/>
              </w:rPr>
              <w:t xml:space="preserve">The </w:t>
            </w:r>
            <w:r>
              <w:rPr>
                <w:rFonts w:ascii="Arial" w:hAnsi="Arial" w:cs="Arial"/>
                <w:bCs/>
                <w:i/>
                <w:sz w:val="16"/>
                <w:szCs w:val="16"/>
              </w:rPr>
              <w:t xml:space="preserve">Records Common </w:t>
            </w:r>
            <w:r w:rsidRPr="00885C2F">
              <w:rPr>
                <w:rFonts w:ascii="Arial" w:hAnsi="Arial" w:cs="Arial"/>
                <w:bCs/>
                <w:i/>
                <w:sz w:val="16"/>
                <w:szCs w:val="16"/>
              </w:rPr>
              <w:t xml:space="preserve">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7E0FE3" w:rsidRPr="00361683" w14:paraId="23276A7D" w14:textId="77777777" w:rsidTr="00F0275D">
        <w:trPr>
          <w:trHeight w:val="413"/>
        </w:trPr>
        <w:tc>
          <w:tcPr>
            <w:tcW w:w="1438" w:type="dxa"/>
          </w:tcPr>
          <w:p w14:paraId="006A499D" w14:textId="77777777" w:rsidR="007E0FE3" w:rsidRDefault="007E0FE3" w:rsidP="007E0FE3">
            <w:pPr>
              <w:rPr>
                <w:rFonts w:ascii="Arial" w:hAnsi="Arial" w:cs="Arial"/>
                <w:b/>
                <w:sz w:val="16"/>
                <w:szCs w:val="16"/>
              </w:rPr>
            </w:pPr>
          </w:p>
          <w:p w14:paraId="0896CA9B" w14:textId="77777777" w:rsidR="007E0FE3" w:rsidRDefault="007E0FE3" w:rsidP="007E0FE3">
            <w:pPr>
              <w:rPr>
                <w:rFonts w:ascii="Arial" w:hAnsi="Arial" w:cs="Arial"/>
                <w:b/>
                <w:sz w:val="16"/>
                <w:szCs w:val="16"/>
              </w:rPr>
            </w:pPr>
            <w:r>
              <w:rPr>
                <w:rFonts w:ascii="Arial" w:hAnsi="Arial" w:cs="Arial"/>
                <w:b/>
                <w:sz w:val="16"/>
                <w:szCs w:val="16"/>
              </w:rPr>
              <w:t>1.0</w:t>
            </w:r>
          </w:p>
          <w:p w14:paraId="1BE74320" w14:textId="77777777" w:rsidR="007E0FE3" w:rsidRPr="00A73D04" w:rsidRDefault="007E0FE3" w:rsidP="007E0FE3">
            <w:pPr>
              <w:rPr>
                <w:rFonts w:ascii="Arial" w:hAnsi="Arial" w:cs="Arial"/>
                <w:b/>
                <w:sz w:val="16"/>
                <w:szCs w:val="16"/>
              </w:rPr>
            </w:pPr>
            <w:r w:rsidRPr="004B464E">
              <w:rPr>
                <w:rFonts w:ascii="Arial" w:hAnsi="Arial" w:cs="Arial"/>
                <w:b/>
                <w:sz w:val="16"/>
                <w:szCs w:val="16"/>
              </w:rPr>
              <w:t xml:space="preserve">Financial </w:t>
            </w:r>
            <w:r>
              <w:rPr>
                <w:rFonts w:ascii="Arial" w:hAnsi="Arial" w:cs="Arial"/>
                <w:b/>
                <w:sz w:val="16"/>
                <w:szCs w:val="16"/>
              </w:rPr>
              <w:t>M</w:t>
            </w:r>
            <w:r w:rsidRPr="004B464E">
              <w:rPr>
                <w:rFonts w:ascii="Arial" w:hAnsi="Arial" w:cs="Arial"/>
                <w:b/>
                <w:sz w:val="16"/>
                <w:szCs w:val="16"/>
              </w:rPr>
              <w:t>anagement</w:t>
            </w:r>
          </w:p>
        </w:tc>
        <w:tc>
          <w:tcPr>
            <w:tcW w:w="3349" w:type="dxa"/>
          </w:tcPr>
          <w:p w14:paraId="1206E50D" w14:textId="77777777" w:rsidR="007E0FE3" w:rsidRDefault="007E0FE3" w:rsidP="007E0FE3">
            <w:pPr>
              <w:rPr>
                <w:rFonts w:ascii="Arial" w:hAnsi="Arial" w:cs="Arial"/>
                <w:b/>
                <w:bCs/>
                <w:sz w:val="16"/>
                <w:szCs w:val="16"/>
              </w:rPr>
            </w:pPr>
          </w:p>
          <w:p w14:paraId="2D8DEB51" w14:textId="77777777" w:rsidR="007E0FE3" w:rsidRDefault="007E0FE3" w:rsidP="007E0FE3">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14:paraId="38895E7A" w14:textId="77777777" w:rsidR="007E0FE3" w:rsidRPr="00A73D04" w:rsidRDefault="007E0FE3" w:rsidP="007E0FE3">
            <w:pPr>
              <w:rPr>
                <w:rFonts w:ascii="Arial" w:hAnsi="Arial" w:cs="Arial"/>
                <w:b/>
                <w:bCs/>
                <w:sz w:val="16"/>
                <w:szCs w:val="16"/>
              </w:rPr>
            </w:pPr>
            <w:r w:rsidRPr="00A73D04">
              <w:rPr>
                <w:rFonts w:ascii="Arial" w:hAnsi="Arial" w:cs="Arial"/>
                <w:b/>
                <w:bCs/>
                <w:sz w:val="16"/>
                <w:szCs w:val="16"/>
              </w:rPr>
              <w:t>Purchase Card Files</w:t>
            </w:r>
          </w:p>
          <w:p w14:paraId="08FA3A90" w14:textId="77777777" w:rsidR="007E0FE3" w:rsidRPr="00A73D04" w:rsidRDefault="007E0FE3" w:rsidP="007E0FE3">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14:paraId="02A56601" w14:textId="77777777" w:rsidR="007E0FE3" w:rsidRPr="00A73D04" w:rsidRDefault="007E0FE3" w:rsidP="007E0FE3">
            <w:pPr>
              <w:pStyle w:val="ListParagraph"/>
              <w:widowControl w:val="0"/>
              <w:numPr>
                <w:ilvl w:val="0"/>
                <w:numId w:val="43"/>
              </w:numPr>
              <w:adjustRightInd w:val="0"/>
              <w:textAlignment w:val="baseline"/>
              <w:rPr>
                <w:rFonts w:ascii="Arial" w:hAnsi="Arial" w:cs="Arial"/>
                <w:bCs/>
                <w:sz w:val="16"/>
                <w:szCs w:val="16"/>
              </w:rPr>
            </w:pPr>
            <w:r w:rsidRPr="00A73D04">
              <w:rPr>
                <w:rFonts w:ascii="Arial" w:hAnsi="Arial" w:cs="Arial"/>
                <w:bCs/>
                <w:sz w:val="16"/>
                <w:szCs w:val="16"/>
              </w:rPr>
              <w:t>Purchase Cards</w:t>
            </w:r>
          </w:p>
          <w:p w14:paraId="1E46F6FA" w14:textId="77777777" w:rsidR="007E0FE3" w:rsidRPr="00A73D04" w:rsidRDefault="007E0FE3" w:rsidP="007E0FE3">
            <w:pPr>
              <w:pStyle w:val="ListParagraph"/>
              <w:widowControl w:val="0"/>
              <w:numPr>
                <w:ilvl w:val="0"/>
                <w:numId w:val="43"/>
              </w:numPr>
              <w:adjustRightInd w:val="0"/>
              <w:textAlignment w:val="baseline"/>
              <w:rPr>
                <w:rFonts w:ascii="Arial" w:hAnsi="Arial" w:cs="Arial"/>
                <w:bCs/>
                <w:sz w:val="16"/>
                <w:szCs w:val="16"/>
              </w:rPr>
            </w:pPr>
            <w:r w:rsidRPr="00A73D04">
              <w:rPr>
                <w:rFonts w:ascii="Arial" w:hAnsi="Arial" w:cs="Arial"/>
                <w:bCs/>
                <w:sz w:val="16"/>
                <w:szCs w:val="16"/>
              </w:rPr>
              <w:t>Statements</w:t>
            </w:r>
          </w:p>
          <w:p w14:paraId="237D9AA8" w14:textId="77777777" w:rsidR="007E0FE3" w:rsidRPr="00A73D04" w:rsidRDefault="007E0FE3" w:rsidP="007E0FE3">
            <w:pPr>
              <w:pStyle w:val="ListParagraph"/>
              <w:widowControl w:val="0"/>
              <w:numPr>
                <w:ilvl w:val="0"/>
                <w:numId w:val="43"/>
              </w:numPr>
              <w:adjustRightInd w:val="0"/>
              <w:textAlignment w:val="baseline"/>
              <w:rPr>
                <w:rFonts w:ascii="Arial" w:hAnsi="Arial" w:cs="Arial"/>
                <w:bCs/>
                <w:sz w:val="16"/>
                <w:szCs w:val="16"/>
              </w:rPr>
            </w:pPr>
            <w:r w:rsidRPr="00A73D04">
              <w:rPr>
                <w:rFonts w:ascii="Arial" w:hAnsi="Arial" w:cs="Arial"/>
                <w:bCs/>
                <w:sz w:val="16"/>
                <w:szCs w:val="16"/>
              </w:rPr>
              <w:t>Vendor Invoices</w:t>
            </w:r>
          </w:p>
          <w:p w14:paraId="24A2F49A" w14:textId="77777777" w:rsidR="007E0FE3" w:rsidRPr="00A73D04" w:rsidRDefault="007E0FE3" w:rsidP="007E0FE3">
            <w:pPr>
              <w:pStyle w:val="ListParagraph"/>
              <w:widowControl w:val="0"/>
              <w:numPr>
                <w:ilvl w:val="0"/>
                <w:numId w:val="43"/>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14:paraId="1A8E7C0F" w14:textId="77777777" w:rsidR="007E0FE3" w:rsidRPr="004B464E" w:rsidRDefault="007E0FE3" w:rsidP="007E0FE3">
            <w:pPr>
              <w:pStyle w:val="Default"/>
              <w:numPr>
                <w:ilvl w:val="0"/>
                <w:numId w:val="43"/>
              </w:numPr>
              <w:rPr>
                <w:rFonts w:ascii="Arial" w:hAnsi="Arial" w:cs="Arial"/>
                <w:color w:val="auto"/>
                <w:sz w:val="16"/>
                <w:szCs w:val="16"/>
              </w:rPr>
            </w:pPr>
            <w:r w:rsidRPr="00A73D04">
              <w:rPr>
                <w:rFonts w:ascii="Arial" w:hAnsi="Arial" w:cs="Arial"/>
                <w:bCs/>
                <w:sz w:val="16"/>
                <w:szCs w:val="16"/>
              </w:rPr>
              <w:t>EPS Shopping Cart</w:t>
            </w:r>
          </w:p>
          <w:p w14:paraId="673A0332" w14:textId="77777777" w:rsidR="007E0FE3" w:rsidRPr="00A73D04" w:rsidRDefault="007E0FE3" w:rsidP="007E0FE3">
            <w:pPr>
              <w:pStyle w:val="Default"/>
              <w:rPr>
                <w:rFonts w:ascii="Arial" w:hAnsi="Arial" w:cs="Arial"/>
                <w:color w:val="auto"/>
                <w:sz w:val="16"/>
                <w:szCs w:val="16"/>
              </w:rPr>
            </w:pPr>
          </w:p>
        </w:tc>
        <w:tc>
          <w:tcPr>
            <w:tcW w:w="2773" w:type="dxa"/>
          </w:tcPr>
          <w:p w14:paraId="37997466" w14:textId="77777777" w:rsidR="007E0FE3" w:rsidRDefault="007E0FE3" w:rsidP="007E0FE3">
            <w:pPr>
              <w:rPr>
                <w:rFonts w:ascii="Arial" w:hAnsi="Arial" w:cs="Arial"/>
                <w:bCs/>
                <w:sz w:val="16"/>
                <w:szCs w:val="16"/>
              </w:rPr>
            </w:pPr>
          </w:p>
          <w:p w14:paraId="151341BA" w14:textId="77777777" w:rsidR="007E0FE3" w:rsidRDefault="007E0FE3" w:rsidP="007E0FE3">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14:paraId="1ECD39CA" w14:textId="77777777" w:rsidR="007E0FE3" w:rsidRDefault="007E0FE3" w:rsidP="007E0FE3">
            <w:pPr>
              <w:rPr>
                <w:rFonts w:ascii="Arial" w:hAnsi="Arial" w:cs="Arial"/>
                <w:bCs/>
                <w:sz w:val="16"/>
                <w:szCs w:val="16"/>
              </w:rPr>
            </w:pPr>
            <w:r>
              <w:rPr>
                <w:rFonts w:ascii="Arial" w:hAnsi="Arial" w:cs="Arial"/>
                <w:bCs/>
                <w:sz w:val="16"/>
                <w:szCs w:val="16"/>
              </w:rPr>
              <w:t xml:space="preserve">Cut off files annually. </w:t>
            </w:r>
            <w:r w:rsidRPr="004B464E">
              <w:rPr>
                <w:rFonts w:ascii="Arial" w:hAnsi="Arial" w:cs="Arial"/>
                <w:bCs/>
                <w:sz w:val="16"/>
                <w:szCs w:val="16"/>
              </w:rPr>
              <w:t>Delete/destroy 6 years after final payment or cancellation, whichever is approp</w:t>
            </w:r>
            <w:r>
              <w:rPr>
                <w:rFonts w:ascii="Arial" w:hAnsi="Arial" w:cs="Arial"/>
                <w:bCs/>
                <w:sz w:val="16"/>
                <w:szCs w:val="16"/>
              </w:rPr>
              <w:t xml:space="preserve">riate for the type of record.  </w:t>
            </w:r>
          </w:p>
          <w:p w14:paraId="422EBD38" w14:textId="77777777" w:rsidR="007E0FE3" w:rsidRPr="004E1613" w:rsidRDefault="007E0FE3" w:rsidP="007E0FE3">
            <w:pPr>
              <w:rPr>
                <w:rFonts w:ascii="Arial" w:hAnsi="Arial" w:cs="Arial"/>
                <w:bCs/>
                <w:sz w:val="16"/>
                <w:szCs w:val="16"/>
              </w:rPr>
            </w:pPr>
            <w:r w:rsidRPr="004E1613">
              <w:rPr>
                <w:rFonts w:ascii="Arial" w:hAnsi="Arial" w:cs="Arial"/>
                <w:bCs/>
                <w:sz w:val="16"/>
                <w:szCs w:val="16"/>
              </w:rPr>
              <w:t>(</w:t>
            </w:r>
            <w:hyperlink r:id="rId52" w:history="1">
              <w:r w:rsidRPr="004E1613">
                <w:rPr>
                  <w:rStyle w:val="Hyperlink"/>
                  <w:rFonts w:ascii="Arial" w:hAnsi="Arial" w:cs="Arial"/>
                  <w:bCs/>
                  <w:color w:val="auto"/>
                  <w:sz w:val="16"/>
                  <w:szCs w:val="16"/>
                  <w:u w:val="none"/>
                </w:rPr>
                <w:t>GRS 1.1, item 010</w:t>
              </w:r>
            </w:hyperlink>
            <w:r w:rsidRPr="004E1613">
              <w:rPr>
                <w:rFonts w:ascii="Arial" w:hAnsi="Arial" w:cs="Arial"/>
                <w:bCs/>
                <w:sz w:val="16"/>
                <w:szCs w:val="16"/>
              </w:rPr>
              <w:t>)</w:t>
            </w:r>
          </w:p>
        </w:tc>
        <w:tc>
          <w:tcPr>
            <w:tcW w:w="1367" w:type="dxa"/>
          </w:tcPr>
          <w:p w14:paraId="1F861C72" w14:textId="77777777" w:rsidR="007E0FE3" w:rsidRDefault="007E0FE3" w:rsidP="007E0FE3">
            <w:pPr>
              <w:rPr>
                <w:rFonts w:ascii="Arial" w:hAnsi="Arial" w:cs="Arial"/>
                <w:sz w:val="16"/>
                <w:szCs w:val="16"/>
              </w:rPr>
            </w:pPr>
          </w:p>
          <w:p w14:paraId="161DE816" w14:textId="76FDF4BD" w:rsidR="007E0FE3" w:rsidRPr="003E2B22" w:rsidRDefault="007E0FE3" w:rsidP="007E0FE3">
            <w:pPr>
              <w:rPr>
                <w:rFonts w:ascii="Arial" w:hAnsi="Arial" w:cs="Arial"/>
                <w:sz w:val="16"/>
                <w:szCs w:val="16"/>
              </w:rPr>
            </w:pPr>
            <w:r>
              <w:rPr>
                <w:rFonts w:ascii="Arial" w:hAnsi="Arial" w:cs="Arial"/>
                <w:sz w:val="16"/>
                <w:szCs w:val="16"/>
              </w:rPr>
              <w:t>Janice</w:t>
            </w:r>
          </w:p>
        </w:tc>
        <w:tc>
          <w:tcPr>
            <w:tcW w:w="2503" w:type="dxa"/>
          </w:tcPr>
          <w:p w14:paraId="2340968D" w14:textId="77777777" w:rsidR="007E0FE3" w:rsidRDefault="007E0FE3" w:rsidP="007E0FE3">
            <w:pPr>
              <w:rPr>
                <w:rFonts w:ascii="Arial" w:hAnsi="Arial" w:cs="Arial"/>
                <w:sz w:val="16"/>
                <w:szCs w:val="16"/>
              </w:rPr>
            </w:pPr>
          </w:p>
          <w:p w14:paraId="7FDC7324" w14:textId="77777777" w:rsidR="007E0FE3" w:rsidRDefault="00050FD1" w:rsidP="007E0FE3">
            <w:pPr>
              <w:rPr>
                <w:rFonts w:ascii="Arial" w:hAnsi="Arial" w:cs="Arial"/>
                <w:sz w:val="16"/>
                <w:szCs w:val="16"/>
              </w:rPr>
            </w:pPr>
            <w:hyperlink r:id="rId53" w:history="1">
              <w:r w:rsidR="007E0FE3" w:rsidRPr="009A02C2">
                <w:rPr>
                  <w:rStyle w:val="Hyperlink"/>
                  <w:rFonts w:ascii="Arial" w:hAnsi="Arial" w:cs="Arial"/>
                  <w:sz w:val="16"/>
                  <w:szCs w:val="16"/>
                </w:rPr>
                <w:t>\\Filer1\oa\DAS\BLSPurchaseCardProgram\Chism.Janice\Monthly Documentation</w:t>
              </w:r>
            </w:hyperlink>
          </w:p>
          <w:p w14:paraId="473A2516" w14:textId="77777777" w:rsidR="007E0FE3" w:rsidRDefault="007E0FE3" w:rsidP="007E0FE3">
            <w:pPr>
              <w:rPr>
                <w:rFonts w:ascii="Arial" w:hAnsi="Arial" w:cs="Arial"/>
                <w:sz w:val="16"/>
                <w:szCs w:val="16"/>
              </w:rPr>
            </w:pPr>
          </w:p>
          <w:p w14:paraId="1CADA452" w14:textId="77777777" w:rsidR="007E0FE3" w:rsidRDefault="007E0FE3" w:rsidP="007E0FE3">
            <w:pPr>
              <w:rPr>
                <w:rFonts w:ascii="Arial" w:hAnsi="Arial" w:cs="Arial"/>
                <w:sz w:val="16"/>
                <w:szCs w:val="16"/>
              </w:rPr>
            </w:pPr>
            <w:r>
              <w:rPr>
                <w:rFonts w:ascii="Arial" w:hAnsi="Arial" w:cs="Arial"/>
                <w:sz w:val="16"/>
                <w:szCs w:val="16"/>
              </w:rPr>
              <w:t>Janice Desk</w:t>
            </w:r>
          </w:p>
          <w:p w14:paraId="03B1B413" w14:textId="77777777" w:rsidR="007E0FE3" w:rsidRDefault="007E0FE3" w:rsidP="007E0FE3">
            <w:pPr>
              <w:rPr>
                <w:rFonts w:ascii="Arial" w:hAnsi="Arial" w:cs="Arial"/>
                <w:sz w:val="16"/>
                <w:szCs w:val="16"/>
              </w:rPr>
            </w:pPr>
          </w:p>
        </w:tc>
        <w:tc>
          <w:tcPr>
            <w:tcW w:w="1350" w:type="dxa"/>
          </w:tcPr>
          <w:p w14:paraId="07A2E0C3" w14:textId="161A22B2" w:rsidR="007E0FE3" w:rsidRDefault="007E0FE3" w:rsidP="007E0FE3">
            <w:pPr>
              <w:rPr>
                <w:rFonts w:ascii="Arial" w:hAnsi="Arial" w:cs="Arial"/>
                <w:sz w:val="16"/>
                <w:szCs w:val="16"/>
              </w:rPr>
            </w:pPr>
          </w:p>
          <w:p w14:paraId="0E95541D" w14:textId="77777777" w:rsidR="007E0FE3" w:rsidRDefault="007E0FE3" w:rsidP="007E0FE3">
            <w:pPr>
              <w:rPr>
                <w:rFonts w:ascii="Arial" w:hAnsi="Arial" w:cs="Arial"/>
                <w:sz w:val="16"/>
                <w:szCs w:val="16"/>
              </w:rPr>
            </w:pPr>
            <w:r>
              <w:rPr>
                <w:rFonts w:ascii="Arial" w:hAnsi="Arial" w:cs="Arial"/>
                <w:sz w:val="16"/>
                <w:szCs w:val="16"/>
              </w:rPr>
              <w:t>2016 – Present</w:t>
            </w:r>
          </w:p>
          <w:p w14:paraId="11C883A7" w14:textId="77777777" w:rsidR="007E0FE3" w:rsidRDefault="007E0FE3" w:rsidP="007E0FE3">
            <w:pPr>
              <w:rPr>
                <w:rFonts w:ascii="Arial" w:hAnsi="Arial" w:cs="Arial"/>
                <w:sz w:val="16"/>
                <w:szCs w:val="16"/>
              </w:rPr>
            </w:pPr>
          </w:p>
          <w:p w14:paraId="546F4A19" w14:textId="77777777" w:rsidR="007E0FE3" w:rsidRDefault="007E0FE3" w:rsidP="007E0FE3">
            <w:pPr>
              <w:rPr>
                <w:rFonts w:ascii="Arial" w:hAnsi="Arial" w:cs="Arial"/>
                <w:sz w:val="16"/>
                <w:szCs w:val="16"/>
              </w:rPr>
            </w:pPr>
          </w:p>
          <w:p w14:paraId="145D4632" w14:textId="4C7A9645" w:rsidR="007E0FE3" w:rsidRPr="003E2B22" w:rsidRDefault="007E0FE3" w:rsidP="007E0FE3">
            <w:pPr>
              <w:rPr>
                <w:rFonts w:ascii="Arial" w:hAnsi="Arial" w:cs="Arial"/>
                <w:sz w:val="16"/>
                <w:szCs w:val="16"/>
              </w:rPr>
            </w:pPr>
            <w:r>
              <w:rPr>
                <w:rFonts w:ascii="Arial" w:hAnsi="Arial" w:cs="Arial"/>
                <w:sz w:val="16"/>
                <w:szCs w:val="16"/>
              </w:rPr>
              <w:t>2014</w:t>
            </w:r>
          </w:p>
        </w:tc>
        <w:tc>
          <w:tcPr>
            <w:tcW w:w="1350" w:type="dxa"/>
          </w:tcPr>
          <w:p w14:paraId="1D0F90BB" w14:textId="77777777" w:rsidR="007E0FE3" w:rsidRDefault="007E0FE3" w:rsidP="007E0FE3">
            <w:pPr>
              <w:rPr>
                <w:rFonts w:ascii="Arial" w:hAnsi="Arial" w:cs="Arial"/>
                <w:sz w:val="16"/>
                <w:szCs w:val="16"/>
              </w:rPr>
            </w:pPr>
          </w:p>
          <w:p w14:paraId="793025E1" w14:textId="77777777" w:rsidR="007E0FE3" w:rsidRDefault="007E0FE3" w:rsidP="007E0FE3">
            <w:pPr>
              <w:rPr>
                <w:rFonts w:ascii="Arial" w:hAnsi="Arial" w:cs="Arial"/>
                <w:sz w:val="16"/>
                <w:szCs w:val="16"/>
              </w:rPr>
            </w:pPr>
            <w:r>
              <w:rPr>
                <w:rFonts w:ascii="Arial" w:hAnsi="Arial" w:cs="Arial"/>
                <w:sz w:val="16"/>
                <w:szCs w:val="16"/>
              </w:rPr>
              <w:t>E</w:t>
            </w:r>
          </w:p>
          <w:p w14:paraId="472A21AC" w14:textId="77777777" w:rsidR="007E0FE3" w:rsidRDefault="007E0FE3" w:rsidP="007E0FE3">
            <w:pPr>
              <w:rPr>
                <w:rFonts w:ascii="Arial" w:hAnsi="Arial" w:cs="Arial"/>
                <w:sz w:val="16"/>
                <w:szCs w:val="16"/>
              </w:rPr>
            </w:pPr>
          </w:p>
          <w:p w14:paraId="365AA3EB" w14:textId="77777777" w:rsidR="007E0FE3" w:rsidRDefault="007E0FE3" w:rsidP="007E0FE3">
            <w:pPr>
              <w:rPr>
                <w:rFonts w:ascii="Arial" w:hAnsi="Arial" w:cs="Arial"/>
                <w:sz w:val="16"/>
                <w:szCs w:val="16"/>
              </w:rPr>
            </w:pPr>
          </w:p>
          <w:p w14:paraId="4E4F3F71" w14:textId="77777777" w:rsidR="007E0FE3" w:rsidRDefault="007E0FE3" w:rsidP="007E0FE3">
            <w:pPr>
              <w:rPr>
                <w:rFonts w:ascii="Arial" w:hAnsi="Arial" w:cs="Arial"/>
                <w:sz w:val="16"/>
                <w:szCs w:val="16"/>
              </w:rPr>
            </w:pPr>
          </w:p>
          <w:p w14:paraId="5141C06B" w14:textId="77777777" w:rsidR="007E0FE3" w:rsidRDefault="007E0FE3" w:rsidP="007E0FE3">
            <w:pPr>
              <w:rPr>
                <w:rFonts w:ascii="Arial" w:hAnsi="Arial" w:cs="Arial"/>
                <w:sz w:val="16"/>
                <w:szCs w:val="16"/>
              </w:rPr>
            </w:pPr>
            <w:r>
              <w:rPr>
                <w:rFonts w:ascii="Arial" w:hAnsi="Arial" w:cs="Arial"/>
                <w:sz w:val="16"/>
                <w:szCs w:val="16"/>
              </w:rPr>
              <w:t>P</w:t>
            </w:r>
          </w:p>
          <w:p w14:paraId="627FB810" w14:textId="77777777" w:rsidR="007E0FE3" w:rsidRDefault="007E0FE3" w:rsidP="007E0FE3">
            <w:pPr>
              <w:rPr>
                <w:rFonts w:ascii="Arial" w:hAnsi="Arial" w:cs="Arial"/>
                <w:sz w:val="16"/>
                <w:szCs w:val="16"/>
              </w:rPr>
            </w:pPr>
          </w:p>
          <w:p w14:paraId="58C52CEE" w14:textId="77777777" w:rsidR="007E0FE3" w:rsidRDefault="007E0FE3" w:rsidP="007E0FE3">
            <w:pPr>
              <w:rPr>
                <w:rFonts w:ascii="Arial" w:hAnsi="Arial" w:cs="Arial"/>
                <w:sz w:val="16"/>
                <w:szCs w:val="16"/>
              </w:rPr>
            </w:pPr>
          </w:p>
          <w:p w14:paraId="6BAC0D7F" w14:textId="77777777" w:rsidR="007E0FE3" w:rsidRPr="003E2B22" w:rsidRDefault="007E0FE3" w:rsidP="007E0FE3">
            <w:pPr>
              <w:rPr>
                <w:rFonts w:ascii="Arial" w:hAnsi="Arial" w:cs="Arial"/>
                <w:sz w:val="16"/>
                <w:szCs w:val="16"/>
              </w:rPr>
            </w:pPr>
          </w:p>
        </w:tc>
        <w:tc>
          <w:tcPr>
            <w:tcW w:w="990" w:type="dxa"/>
          </w:tcPr>
          <w:p w14:paraId="362F9127" w14:textId="77777777" w:rsidR="007E0FE3" w:rsidRDefault="007E0FE3" w:rsidP="007E0FE3">
            <w:pPr>
              <w:rPr>
                <w:rFonts w:ascii="Arial" w:hAnsi="Arial" w:cs="Arial"/>
                <w:sz w:val="16"/>
                <w:szCs w:val="16"/>
              </w:rPr>
            </w:pPr>
          </w:p>
          <w:p w14:paraId="428EA265" w14:textId="59E042FC" w:rsidR="007E0FE3" w:rsidRPr="003E2B22" w:rsidRDefault="007E0FE3" w:rsidP="007E0FE3">
            <w:pPr>
              <w:rPr>
                <w:rFonts w:ascii="Arial" w:hAnsi="Arial" w:cs="Arial"/>
                <w:sz w:val="16"/>
                <w:szCs w:val="16"/>
              </w:rPr>
            </w:pPr>
            <w:r>
              <w:rPr>
                <w:rFonts w:ascii="Arial" w:hAnsi="Arial" w:cs="Arial"/>
                <w:sz w:val="16"/>
                <w:szCs w:val="16"/>
              </w:rPr>
              <w:t>No</w:t>
            </w:r>
          </w:p>
        </w:tc>
        <w:tc>
          <w:tcPr>
            <w:tcW w:w="3150" w:type="dxa"/>
          </w:tcPr>
          <w:p w14:paraId="49C0E2F1" w14:textId="77777777" w:rsidR="007E0FE3" w:rsidRDefault="007E0FE3" w:rsidP="007E0FE3">
            <w:pPr>
              <w:rPr>
                <w:rFonts w:ascii="Arial" w:hAnsi="Arial" w:cs="Arial"/>
                <w:bCs/>
                <w:color w:val="FF0000"/>
                <w:sz w:val="16"/>
                <w:szCs w:val="16"/>
              </w:rPr>
            </w:pPr>
          </w:p>
          <w:p w14:paraId="07FD8015" w14:textId="77777777" w:rsidR="007E0FE3" w:rsidRPr="003E2B22" w:rsidRDefault="007E0FE3" w:rsidP="007E0FE3">
            <w:pPr>
              <w:rPr>
                <w:rFonts w:ascii="Arial" w:hAnsi="Arial" w:cs="Arial"/>
                <w:sz w:val="16"/>
                <w:szCs w:val="16"/>
              </w:rPr>
            </w:pPr>
          </w:p>
        </w:tc>
      </w:tr>
      <w:tr w:rsidR="007E0FE3" w:rsidRPr="00361683" w14:paraId="3C957AE0" w14:textId="77777777" w:rsidTr="00F0275D">
        <w:trPr>
          <w:trHeight w:val="413"/>
        </w:trPr>
        <w:tc>
          <w:tcPr>
            <w:tcW w:w="1438" w:type="dxa"/>
          </w:tcPr>
          <w:p w14:paraId="6466270B" w14:textId="77777777" w:rsidR="007E0FE3" w:rsidRDefault="007E0FE3" w:rsidP="007E0FE3">
            <w:pPr>
              <w:rPr>
                <w:rFonts w:ascii="Arial" w:hAnsi="Arial" w:cs="Arial"/>
                <w:b/>
                <w:sz w:val="16"/>
                <w:szCs w:val="16"/>
              </w:rPr>
            </w:pPr>
          </w:p>
          <w:p w14:paraId="3DF4B6F9" w14:textId="77777777" w:rsidR="007E0FE3" w:rsidRDefault="007E0FE3" w:rsidP="007E0FE3">
            <w:pPr>
              <w:rPr>
                <w:rFonts w:ascii="Arial" w:hAnsi="Arial" w:cs="Arial"/>
                <w:b/>
                <w:sz w:val="16"/>
                <w:szCs w:val="16"/>
              </w:rPr>
            </w:pPr>
            <w:r>
              <w:rPr>
                <w:rFonts w:ascii="Arial" w:hAnsi="Arial" w:cs="Arial"/>
                <w:b/>
                <w:sz w:val="16"/>
                <w:szCs w:val="16"/>
              </w:rPr>
              <w:t xml:space="preserve">2.0 </w:t>
            </w:r>
          </w:p>
          <w:p w14:paraId="701C5076" w14:textId="77777777" w:rsidR="007E0FE3" w:rsidRPr="00A73D04" w:rsidRDefault="007E0FE3" w:rsidP="007E0FE3">
            <w:pPr>
              <w:rPr>
                <w:rFonts w:ascii="Arial" w:hAnsi="Arial" w:cs="Arial"/>
                <w:b/>
                <w:sz w:val="16"/>
                <w:szCs w:val="16"/>
              </w:rPr>
            </w:pPr>
            <w:r w:rsidRPr="003122E6">
              <w:rPr>
                <w:rFonts w:ascii="Arial" w:hAnsi="Arial" w:cs="Arial"/>
                <w:b/>
                <w:sz w:val="16"/>
                <w:szCs w:val="16"/>
              </w:rPr>
              <w:t>Human Resources Management</w:t>
            </w:r>
          </w:p>
        </w:tc>
        <w:tc>
          <w:tcPr>
            <w:tcW w:w="3349" w:type="dxa"/>
          </w:tcPr>
          <w:p w14:paraId="0947AF30" w14:textId="77777777" w:rsidR="007E0FE3" w:rsidRDefault="007E0FE3" w:rsidP="007E0FE3">
            <w:pPr>
              <w:rPr>
                <w:rFonts w:ascii="Arial" w:hAnsi="Arial" w:cs="Arial"/>
                <w:b/>
                <w:sz w:val="16"/>
                <w:szCs w:val="16"/>
              </w:rPr>
            </w:pPr>
          </w:p>
          <w:p w14:paraId="1E1882B5" w14:textId="77777777" w:rsidR="007E0FE3" w:rsidRDefault="007E0FE3" w:rsidP="007E0FE3">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14:paraId="2D5B0B0F" w14:textId="77777777" w:rsidR="007E0FE3" w:rsidRPr="00A73D04" w:rsidRDefault="007E0FE3" w:rsidP="007E0FE3">
            <w:pPr>
              <w:rPr>
                <w:rFonts w:ascii="Arial" w:hAnsi="Arial" w:cs="Arial"/>
                <w:b/>
                <w:sz w:val="16"/>
                <w:szCs w:val="16"/>
              </w:rPr>
            </w:pPr>
            <w:r w:rsidRPr="00A73D04">
              <w:rPr>
                <w:rFonts w:ascii="Arial" w:hAnsi="Arial" w:cs="Arial"/>
                <w:b/>
                <w:sz w:val="16"/>
                <w:szCs w:val="16"/>
              </w:rPr>
              <w:t>Supervisors' Personnel Files</w:t>
            </w:r>
          </w:p>
          <w:p w14:paraId="18C405DC" w14:textId="77777777" w:rsidR="007E0FE3" w:rsidRDefault="007E0FE3" w:rsidP="007E0FE3">
            <w:pPr>
              <w:rPr>
                <w:rFonts w:ascii="Arial" w:hAnsi="Arial" w:cs="Arial"/>
                <w:sz w:val="16"/>
                <w:szCs w:val="16"/>
              </w:rPr>
            </w:pPr>
            <w:r w:rsidRPr="00A73D04">
              <w:rPr>
                <w:rFonts w:ascii="Arial" w:hAnsi="Arial" w:cs="Arial"/>
                <w:sz w:val="16"/>
                <w:szCs w:val="16"/>
              </w:rPr>
              <w:t>Correspondence, forms, and other records relating to positions, authorizations, pending actions, position descriptions, requests for personnel action, and records on individual employees duplicated in or not appropriate for the OPF.</w:t>
            </w:r>
          </w:p>
          <w:p w14:paraId="3321805F" w14:textId="77777777" w:rsidR="007E0FE3" w:rsidRPr="00A73D04" w:rsidRDefault="007E0FE3" w:rsidP="007E0FE3">
            <w:pPr>
              <w:rPr>
                <w:rFonts w:ascii="Arial" w:hAnsi="Arial" w:cs="Arial"/>
                <w:sz w:val="16"/>
                <w:szCs w:val="16"/>
              </w:rPr>
            </w:pPr>
          </w:p>
        </w:tc>
        <w:tc>
          <w:tcPr>
            <w:tcW w:w="2773" w:type="dxa"/>
          </w:tcPr>
          <w:p w14:paraId="27467FE0" w14:textId="77777777" w:rsidR="007E0FE3" w:rsidRDefault="007E0FE3" w:rsidP="007E0FE3">
            <w:pPr>
              <w:rPr>
                <w:rFonts w:ascii="Arial" w:hAnsi="Arial" w:cs="Arial"/>
                <w:sz w:val="16"/>
                <w:szCs w:val="16"/>
              </w:rPr>
            </w:pPr>
          </w:p>
          <w:p w14:paraId="56A4732A" w14:textId="77777777" w:rsidR="007E0FE3" w:rsidRDefault="007E0FE3" w:rsidP="007E0FE3">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14:paraId="7DE2F456" w14:textId="77777777" w:rsidR="007E0FE3" w:rsidRDefault="007E0FE3" w:rsidP="007E0FE3">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Delete/destroy 3</w:t>
            </w:r>
            <w:r w:rsidRPr="003122E6">
              <w:rPr>
                <w:rFonts w:ascii="Arial" w:hAnsi="Arial" w:cs="Arial"/>
                <w:sz w:val="16"/>
                <w:szCs w:val="16"/>
              </w:rPr>
              <w:t xml:space="preserve"> years after personnel action is completed, or date of appraisal, whichever is appropriate for the type of record. </w:t>
            </w:r>
          </w:p>
          <w:p w14:paraId="06C47E88" w14:textId="77777777" w:rsidR="007E0FE3" w:rsidRPr="00A73D04" w:rsidRDefault="007E0FE3" w:rsidP="007E0FE3">
            <w:pPr>
              <w:rPr>
                <w:rFonts w:ascii="Arial" w:hAnsi="Arial" w:cs="Arial"/>
                <w:sz w:val="16"/>
                <w:szCs w:val="16"/>
              </w:rPr>
            </w:pPr>
            <w:r w:rsidRPr="00A73D04">
              <w:rPr>
                <w:rFonts w:ascii="Arial" w:hAnsi="Arial" w:cs="Arial"/>
                <w:sz w:val="16"/>
                <w:szCs w:val="16"/>
              </w:rPr>
              <w:t>(GRS 1, Item 18(a))</w:t>
            </w:r>
          </w:p>
          <w:p w14:paraId="3B36E17A" w14:textId="77777777" w:rsidR="007E0FE3" w:rsidRPr="00A73D04" w:rsidRDefault="007E0FE3" w:rsidP="007E0FE3">
            <w:pPr>
              <w:rPr>
                <w:rFonts w:ascii="Arial" w:hAnsi="Arial" w:cs="Arial"/>
                <w:sz w:val="16"/>
                <w:szCs w:val="16"/>
              </w:rPr>
            </w:pPr>
          </w:p>
        </w:tc>
        <w:tc>
          <w:tcPr>
            <w:tcW w:w="1367" w:type="dxa"/>
          </w:tcPr>
          <w:p w14:paraId="308FBBD5" w14:textId="77777777" w:rsidR="007E0FE3" w:rsidRDefault="007E0FE3" w:rsidP="007E0FE3">
            <w:pPr>
              <w:rPr>
                <w:rFonts w:ascii="Arial" w:hAnsi="Arial" w:cs="Arial"/>
                <w:sz w:val="16"/>
                <w:szCs w:val="16"/>
              </w:rPr>
            </w:pPr>
          </w:p>
          <w:p w14:paraId="7451A8B2" w14:textId="0470E742" w:rsidR="007E0FE3" w:rsidRPr="00A73D04" w:rsidRDefault="007E0FE3" w:rsidP="007E0FE3">
            <w:pPr>
              <w:rPr>
                <w:rFonts w:ascii="Arial" w:hAnsi="Arial" w:cs="Arial"/>
                <w:sz w:val="16"/>
                <w:szCs w:val="16"/>
              </w:rPr>
            </w:pPr>
            <w:r>
              <w:rPr>
                <w:rFonts w:ascii="Arial" w:hAnsi="Arial" w:cs="Arial"/>
                <w:sz w:val="16"/>
                <w:szCs w:val="16"/>
              </w:rPr>
              <w:t>Janice</w:t>
            </w:r>
          </w:p>
        </w:tc>
        <w:tc>
          <w:tcPr>
            <w:tcW w:w="2503" w:type="dxa"/>
          </w:tcPr>
          <w:p w14:paraId="4C85A3C6" w14:textId="77777777" w:rsidR="007E0FE3" w:rsidRDefault="007E0FE3" w:rsidP="007E0FE3">
            <w:pPr>
              <w:rPr>
                <w:rFonts w:ascii="Arial" w:hAnsi="Arial" w:cs="Arial"/>
                <w:bCs/>
                <w:sz w:val="16"/>
                <w:szCs w:val="16"/>
              </w:rPr>
            </w:pPr>
          </w:p>
          <w:p w14:paraId="3DE8AF6F" w14:textId="77777777" w:rsidR="007E0FE3" w:rsidRDefault="007E0FE3" w:rsidP="007E0FE3">
            <w:pPr>
              <w:rPr>
                <w:rFonts w:ascii="Arial" w:hAnsi="Arial" w:cs="Arial"/>
                <w:bCs/>
                <w:sz w:val="16"/>
                <w:szCs w:val="16"/>
              </w:rPr>
            </w:pPr>
            <w:r>
              <w:rPr>
                <w:rFonts w:ascii="Arial" w:hAnsi="Arial" w:cs="Arial"/>
                <w:bCs/>
                <w:sz w:val="16"/>
                <w:szCs w:val="16"/>
              </w:rPr>
              <w:t>Behind Janice File Cabinet</w:t>
            </w:r>
          </w:p>
          <w:p w14:paraId="229EFA43" w14:textId="77777777" w:rsidR="007E0FE3" w:rsidRDefault="007E0FE3" w:rsidP="007E0FE3">
            <w:pPr>
              <w:rPr>
                <w:rFonts w:ascii="Arial" w:hAnsi="Arial" w:cs="Arial"/>
                <w:bCs/>
                <w:sz w:val="16"/>
                <w:szCs w:val="16"/>
              </w:rPr>
            </w:pPr>
          </w:p>
          <w:p w14:paraId="47F39403" w14:textId="77777777" w:rsidR="007E0FE3" w:rsidRDefault="007E0FE3" w:rsidP="007E0FE3">
            <w:pPr>
              <w:rPr>
                <w:rFonts w:ascii="Arial" w:hAnsi="Arial" w:cs="Arial"/>
                <w:bCs/>
                <w:sz w:val="16"/>
                <w:szCs w:val="16"/>
              </w:rPr>
            </w:pPr>
            <w:r>
              <w:rPr>
                <w:rFonts w:ascii="Arial" w:hAnsi="Arial" w:cs="Arial"/>
                <w:bCs/>
                <w:sz w:val="16"/>
                <w:szCs w:val="16"/>
              </w:rPr>
              <w:t>FC 2 / Drawers 1 and 2</w:t>
            </w:r>
          </w:p>
          <w:p w14:paraId="66820F5A" w14:textId="77777777" w:rsidR="007E0FE3" w:rsidRDefault="007E0FE3" w:rsidP="007E0FE3">
            <w:pPr>
              <w:rPr>
                <w:rFonts w:ascii="Arial" w:hAnsi="Arial" w:cs="Arial"/>
                <w:bCs/>
                <w:sz w:val="16"/>
                <w:szCs w:val="16"/>
              </w:rPr>
            </w:pPr>
          </w:p>
          <w:p w14:paraId="2360C5FF" w14:textId="2693EEDA" w:rsidR="007E0FE3" w:rsidRDefault="007E0FE3" w:rsidP="007E0FE3">
            <w:pPr>
              <w:rPr>
                <w:rFonts w:ascii="Arial" w:hAnsi="Arial" w:cs="Arial"/>
                <w:bCs/>
                <w:sz w:val="16"/>
                <w:szCs w:val="16"/>
              </w:rPr>
            </w:pPr>
            <w:r>
              <w:rPr>
                <w:rFonts w:ascii="Arial" w:hAnsi="Arial" w:cs="Arial"/>
                <w:bCs/>
                <w:sz w:val="16"/>
                <w:szCs w:val="16"/>
              </w:rPr>
              <w:t>FC 3 / Drawers 1 and 2</w:t>
            </w:r>
          </w:p>
        </w:tc>
        <w:tc>
          <w:tcPr>
            <w:tcW w:w="1350" w:type="dxa"/>
          </w:tcPr>
          <w:p w14:paraId="7BC1A3DB" w14:textId="5355F339" w:rsidR="007E0FE3" w:rsidRDefault="007E0FE3" w:rsidP="007E0FE3">
            <w:pPr>
              <w:rPr>
                <w:rFonts w:ascii="Arial" w:hAnsi="Arial" w:cs="Arial"/>
                <w:bCs/>
                <w:sz w:val="16"/>
                <w:szCs w:val="16"/>
              </w:rPr>
            </w:pPr>
          </w:p>
        </w:tc>
        <w:tc>
          <w:tcPr>
            <w:tcW w:w="1350" w:type="dxa"/>
          </w:tcPr>
          <w:p w14:paraId="388DEB2B" w14:textId="77777777" w:rsidR="007E0FE3" w:rsidRDefault="007E0FE3" w:rsidP="007E0FE3">
            <w:pPr>
              <w:rPr>
                <w:rFonts w:ascii="Arial" w:hAnsi="Arial" w:cs="Arial"/>
                <w:color w:val="30302E"/>
                <w:sz w:val="16"/>
              </w:rPr>
            </w:pPr>
          </w:p>
          <w:p w14:paraId="2494F5C8" w14:textId="3783A477" w:rsidR="007E0FE3" w:rsidRDefault="007E0FE3" w:rsidP="007E0FE3">
            <w:pPr>
              <w:rPr>
                <w:rFonts w:ascii="Arial" w:hAnsi="Arial" w:cs="Arial"/>
                <w:color w:val="30302E"/>
                <w:sz w:val="16"/>
              </w:rPr>
            </w:pPr>
            <w:r>
              <w:rPr>
                <w:rFonts w:ascii="Arial" w:hAnsi="Arial" w:cs="Arial"/>
                <w:color w:val="30302E"/>
                <w:sz w:val="16"/>
              </w:rPr>
              <w:t>P</w:t>
            </w:r>
          </w:p>
        </w:tc>
        <w:tc>
          <w:tcPr>
            <w:tcW w:w="990" w:type="dxa"/>
          </w:tcPr>
          <w:p w14:paraId="0F242940" w14:textId="77777777" w:rsidR="007E0FE3" w:rsidRDefault="007E0FE3" w:rsidP="007E0FE3">
            <w:pPr>
              <w:rPr>
                <w:rFonts w:ascii="Arial" w:hAnsi="Arial" w:cs="Arial"/>
                <w:sz w:val="16"/>
                <w:szCs w:val="16"/>
              </w:rPr>
            </w:pPr>
          </w:p>
          <w:p w14:paraId="01A5BB13" w14:textId="3A5BE6F0" w:rsidR="007E0FE3" w:rsidRDefault="007E0FE3" w:rsidP="007E0FE3">
            <w:pPr>
              <w:rPr>
                <w:rFonts w:ascii="Arial" w:hAnsi="Arial" w:cs="Arial"/>
                <w:color w:val="30302E"/>
                <w:sz w:val="16"/>
              </w:rPr>
            </w:pPr>
            <w:r>
              <w:rPr>
                <w:rFonts w:ascii="Arial" w:hAnsi="Arial" w:cs="Arial"/>
                <w:sz w:val="16"/>
                <w:szCs w:val="16"/>
              </w:rPr>
              <w:t>No</w:t>
            </w:r>
          </w:p>
        </w:tc>
        <w:tc>
          <w:tcPr>
            <w:tcW w:w="3150" w:type="dxa"/>
          </w:tcPr>
          <w:p w14:paraId="25AE83BC" w14:textId="77777777" w:rsidR="007E0FE3" w:rsidRDefault="007E0FE3" w:rsidP="007E0FE3">
            <w:pPr>
              <w:rPr>
                <w:rFonts w:ascii="Arial" w:hAnsi="Arial" w:cs="Arial"/>
                <w:bCs/>
                <w:color w:val="FF0000"/>
                <w:sz w:val="16"/>
                <w:szCs w:val="16"/>
              </w:rPr>
            </w:pPr>
          </w:p>
          <w:p w14:paraId="6AB4FE87" w14:textId="054EB0AF" w:rsidR="007E0FE3" w:rsidRPr="003E2B22" w:rsidRDefault="007E0FE3" w:rsidP="007E0FE3">
            <w:pPr>
              <w:rPr>
                <w:rFonts w:ascii="Arial" w:hAnsi="Arial" w:cs="Arial"/>
                <w:sz w:val="16"/>
                <w:szCs w:val="16"/>
              </w:rPr>
            </w:pPr>
            <w:r>
              <w:rPr>
                <w:rFonts w:ascii="Arial" w:hAnsi="Arial" w:cs="Arial"/>
                <w:bCs/>
                <w:color w:val="FF0000"/>
                <w:sz w:val="16"/>
                <w:szCs w:val="16"/>
              </w:rPr>
              <w:t>Includes Flexi place records</w:t>
            </w:r>
          </w:p>
        </w:tc>
      </w:tr>
      <w:tr w:rsidR="007E0FE3" w:rsidRPr="00361683" w14:paraId="4E910F80" w14:textId="77777777" w:rsidTr="00F0275D">
        <w:trPr>
          <w:trHeight w:val="413"/>
        </w:trPr>
        <w:tc>
          <w:tcPr>
            <w:tcW w:w="1438" w:type="dxa"/>
          </w:tcPr>
          <w:p w14:paraId="1BED72CD" w14:textId="77777777" w:rsidR="007E0FE3" w:rsidRDefault="007E0FE3" w:rsidP="007E0FE3">
            <w:pPr>
              <w:rPr>
                <w:rFonts w:ascii="Arial" w:hAnsi="Arial" w:cs="Arial"/>
                <w:b/>
                <w:sz w:val="16"/>
                <w:szCs w:val="16"/>
              </w:rPr>
            </w:pPr>
          </w:p>
          <w:p w14:paraId="7F59E30F" w14:textId="77777777" w:rsidR="007E0FE3" w:rsidRDefault="007E0FE3" w:rsidP="007E0FE3">
            <w:pPr>
              <w:rPr>
                <w:rFonts w:ascii="Arial" w:hAnsi="Arial" w:cs="Arial"/>
                <w:b/>
                <w:sz w:val="16"/>
                <w:szCs w:val="16"/>
              </w:rPr>
            </w:pPr>
            <w:r>
              <w:rPr>
                <w:rFonts w:ascii="Arial" w:hAnsi="Arial" w:cs="Arial"/>
                <w:b/>
                <w:sz w:val="16"/>
                <w:szCs w:val="16"/>
              </w:rPr>
              <w:t xml:space="preserve">2.0 </w:t>
            </w:r>
          </w:p>
          <w:p w14:paraId="3668A651" w14:textId="77777777" w:rsidR="007E0FE3" w:rsidRPr="00A73D04" w:rsidRDefault="007E0FE3" w:rsidP="007E0FE3">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349" w:type="dxa"/>
          </w:tcPr>
          <w:p w14:paraId="67C1529B" w14:textId="77777777" w:rsidR="007E0FE3" w:rsidRDefault="007E0FE3" w:rsidP="007E0FE3">
            <w:pPr>
              <w:rPr>
                <w:rFonts w:ascii="Arial" w:hAnsi="Arial" w:cs="Arial"/>
                <w:b/>
                <w:sz w:val="16"/>
                <w:szCs w:val="16"/>
              </w:rPr>
            </w:pPr>
          </w:p>
          <w:p w14:paraId="7E8AF4B3" w14:textId="77777777" w:rsidR="007E0FE3" w:rsidRDefault="007E0FE3" w:rsidP="007E0FE3">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14:paraId="33DA628D" w14:textId="77777777" w:rsidR="007E0FE3" w:rsidRPr="00A73D04" w:rsidRDefault="007E0FE3" w:rsidP="007E0FE3">
            <w:pPr>
              <w:rPr>
                <w:rFonts w:ascii="Arial" w:hAnsi="Arial" w:cs="Arial"/>
                <w:b/>
                <w:sz w:val="16"/>
                <w:szCs w:val="16"/>
              </w:rPr>
            </w:pPr>
            <w:r w:rsidRPr="00A73D04">
              <w:rPr>
                <w:rFonts w:ascii="Arial" w:hAnsi="Arial" w:cs="Arial"/>
                <w:b/>
                <w:sz w:val="16"/>
                <w:szCs w:val="16"/>
              </w:rPr>
              <w:t>Time and Attendance Source Records</w:t>
            </w:r>
          </w:p>
          <w:p w14:paraId="5C0387DF" w14:textId="77777777" w:rsidR="007E0FE3" w:rsidRPr="00A73D04" w:rsidRDefault="007E0FE3" w:rsidP="007E0FE3">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14:paraId="0E806F40" w14:textId="77777777" w:rsidR="007E0FE3" w:rsidRPr="00A73D04" w:rsidRDefault="007E0FE3" w:rsidP="007E0FE3">
            <w:pPr>
              <w:rPr>
                <w:rFonts w:ascii="Arial" w:hAnsi="Arial" w:cs="Arial"/>
                <w:sz w:val="16"/>
                <w:szCs w:val="16"/>
              </w:rPr>
            </w:pPr>
          </w:p>
        </w:tc>
        <w:tc>
          <w:tcPr>
            <w:tcW w:w="2773" w:type="dxa"/>
          </w:tcPr>
          <w:p w14:paraId="703899AD" w14:textId="77777777" w:rsidR="007E0FE3" w:rsidRPr="00864ACE" w:rsidRDefault="007E0FE3" w:rsidP="007E0FE3">
            <w:pPr>
              <w:rPr>
                <w:rFonts w:ascii="Arial" w:hAnsi="Arial" w:cs="Arial"/>
                <w:b/>
                <w:sz w:val="16"/>
                <w:szCs w:val="16"/>
              </w:rPr>
            </w:pPr>
          </w:p>
          <w:p w14:paraId="466C813A" w14:textId="77777777" w:rsidR="007E0FE3" w:rsidRPr="00037FDF" w:rsidRDefault="007E0FE3" w:rsidP="007E0FE3">
            <w:pPr>
              <w:rPr>
                <w:rFonts w:ascii="Arial" w:hAnsi="Arial" w:cs="Arial"/>
                <w:b/>
                <w:sz w:val="16"/>
                <w:szCs w:val="16"/>
              </w:rPr>
            </w:pPr>
            <w:r w:rsidRPr="00037FDF">
              <w:rPr>
                <w:rFonts w:ascii="Arial" w:hAnsi="Arial" w:cs="Arial"/>
                <w:b/>
                <w:sz w:val="16"/>
                <w:szCs w:val="16"/>
              </w:rPr>
              <w:t>Temporary.</w:t>
            </w:r>
          </w:p>
          <w:p w14:paraId="4BA65FD1" w14:textId="77777777" w:rsidR="007E0FE3" w:rsidRDefault="007E0FE3" w:rsidP="007E0FE3">
            <w:pPr>
              <w:rPr>
                <w:rFonts w:ascii="Arial" w:hAnsi="Arial" w:cs="Arial"/>
                <w:sz w:val="16"/>
                <w:szCs w:val="16"/>
              </w:rPr>
            </w:pPr>
            <w:r>
              <w:rPr>
                <w:rFonts w:ascii="Arial" w:hAnsi="Arial" w:cs="Arial"/>
                <w:sz w:val="16"/>
                <w:szCs w:val="16"/>
              </w:rPr>
              <w:t xml:space="preserve">Cut off files annually. </w:t>
            </w:r>
            <w:r w:rsidRPr="003122E6">
              <w:rPr>
                <w:rFonts w:ascii="Arial" w:hAnsi="Arial" w:cs="Arial"/>
                <w:sz w:val="16"/>
                <w:szCs w:val="16"/>
              </w:rPr>
              <w:t xml:space="preserve">Delete/destroy 6 years after Government Accountability Office </w:t>
            </w:r>
          </w:p>
          <w:p w14:paraId="48B6B549" w14:textId="77777777" w:rsidR="007E0FE3" w:rsidRDefault="007E0FE3" w:rsidP="007E0FE3">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14:paraId="24557BA0" w14:textId="77777777" w:rsidR="007E0FE3" w:rsidRPr="00A73D04" w:rsidRDefault="007E0FE3" w:rsidP="007E0FE3">
            <w:pPr>
              <w:rPr>
                <w:rFonts w:ascii="Arial" w:hAnsi="Arial" w:cs="Arial"/>
                <w:sz w:val="16"/>
                <w:szCs w:val="16"/>
              </w:rPr>
            </w:pPr>
            <w:r w:rsidRPr="00A73D04">
              <w:rPr>
                <w:rFonts w:ascii="Arial" w:hAnsi="Arial" w:cs="Arial"/>
                <w:sz w:val="16"/>
                <w:szCs w:val="16"/>
              </w:rPr>
              <w:t>(GRS 2, Item 7)</w:t>
            </w:r>
          </w:p>
          <w:p w14:paraId="7E747540" w14:textId="77777777" w:rsidR="007E0FE3" w:rsidRPr="00A73D04" w:rsidRDefault="007E0FE3" w:rsidP="007E0FE3">
            <w:pPr>
              <w:rPr>
                <w:rFonts w:ascii="Arial" w:hAnsi="Arial" w:cs="Arial"/>
                <w:sz w:val="16"/>
                <w:szCs w:val="16"/>
              </w:rPr>
            </w:pPr>
          </w:p>
          <w:p w14:paraId="54C30711" w14:textId="77777777" w:rsidR="007E0FE3" w:rsidRPr="00A73D04" w:rsidRDefault="007E0FE3" w:rsidP="007E0FE3">
            <w:pPr>
              <w:rPr>
                <w:rFonts w:ascii="Arial" w:hAnsi="Arial" w:cs="Arial"/>
                <w:sz w:val="16"/>
                <w:szCs w:val="16"/>
              </w:rPr>
            </w:pPr>
          </w:p>
        </w:tc>
        <w:tc>
          <w:tcPr>
            <w:tcW w:w="1367" w:type="dxa"/>
          </w:tcPr>
          <w:p w14:paraId="357748FB" w14:textId="77777777" w:rsidR="007E0FE3" w:rsidRDefault="007E0FE3" w:rsidP="007E0FE3">
            <w:pPr>
              <w:rPr>
                <w:rFonts w:ascii="Arial" w:hAnsi="Arial" w:cs="Arial"/>
                <w:sz w:val="16"/>
                <w:szCs w:val="16"/>
              </w:rPr>
            </w:pPr>
          </w:p>
          <w:p w14:paraId="58F309E4" w14:textId="3C378C97" w:rsidR="007E0FE3" w:rsidRPr="003E2B22" w:rsidRDefault="007E0FE3" w:rsidP="007E0FE3">
            <w:pPr>
              <w:rPr>
                <w:rFonts w:ascii="Arial" w:hAnsi="Arial" w:cs="Arial"/>
                <w:sz w:val="16"/>
                <w:szCs w:val="16"/>
              </w:rPr>
            </w:pPr>
            <w:r>
              <w:rPr>
                <w:rFonts w:ascii="Arial" w:hAnsi="Arial" w:cs="Arial"/>
                <w:sz w:val="16"/>
                <w:szCs w:val="16"/>
              </w:rPr>
              <w:t>Janice</w:t>
            </w:r>
          </w:p>
        </w:tc>
        <w:tc>
          <w:tcPr>
            <w:tcW w:w="2503" w:type="dxa"/>
          </w:tcPr>
          <w:p w14:paraId="143EDE0A" w14:textId="77777777" w:rsidR="007E0FE3" w:rsidRDefault="007E0FE3" w:rsidP="007E0FE3">
            <w:pPr>
              <w:rPr>
                <w:rFonts w:ascii="Arial" w:hAnsi="Arial" w:cs="Arial"/>
                <w:sz w:val="16"/>
                <w:szCs w:val="16"/>
              </w:rPr>
            </w:pPr>
          </w:p>
          <w:p w14:paraId="4AD8EBFD" w14:textId="77777777" w:rsidR="007E0FE3" w:rsidRDefault="007E0FE3" w:rsidP="007E0FE3">
            <w:pPr>
              <w:rPr>
                <w:rFonts w:ascii="Arial" w:hAnsi="Arial" w:cs="Arial"/>
                <w:sz w:val="16"/>
                <w:szCs w:val="16"/>
              </w:rPr>
            </w:pPr>
            <w:r>
              <w:rPr>
                <w:rFonts w:ascii="Arial" w:hAnsi="Arial" w:cs="Arial"/>
                <w:sz w:val="16"/>
                <w:szCs w:val="16"/>
              </w:rPr>
              <w:t>Behind Janice File Cabinet</w:t>
            </w:r>
          </w:p>
          <w:p w14:paraId="7EE23840" w14:textId="77777777" w:rsidR="007E0FE3" w:rsidRDefault="007E0FE3" w:rsidP="007E0FE3">
            <w:pPr>
              <w:rPr>
                <w:rFonts w:ascii="Arial" w:hAnsi="Arial" w:cs="Arial"/>
                <w:sz w:val="16"/>
                <w:szCs w:val="16"/>
              </w:rPr>
            </w:pPr>
          </w:p>
          <w:p w14:paraId="43ED9D33" w14:textId="4794EC4E" w:rsidR="007E0FE3" w:rsidRDefault="007E0FE3" w:rsidP="007E0FE3">
            <w:pPr>
              <w:rPr>
                <w:rFonts w:ascii="Arial" w:hAnsi="Arial" w:cs="Arial"/>
                <w:sz w:val="16"/>
                <w:szCs w:val="16"/>
              </w:rPr>
            </w:pPr>
            <w:r>
              <w:rPr>
                <w:rFonts w:ascii="Arial" w:hAnsi="Arial" w:cs="Arial"/>
                <w:sz w:val="16"/>
                <w:szCs w:val="16"/>
              </w:rPr>
              <w:t>FC 2 / Drawer 3</w:t>
            </w:r>
          </w:p>
        </w:tc>
        <w:tc>
          <w:tcPr>
            <w:tcW w:w="1350" w:type="dxa"/>
          </w:tcPr>
          <w:p w14:paraId="3A195AAB" w14:textId="52989DE1" w:rsidR="007E0FE3" w:rsidRDefault="007E0FE3" w:rsidP="007E0FE3">
            <w:pPr>
              <w:rPr>
                <w:rFonts w:ascii="Arial" w:hAnsi="Arial" w:cs="Arial"/>
                <w:sz w:val="16"/>
                <w:szCs w:val="16"/>
              </w:rPr>
            </w:pPr>
          </w:p>
          <w:p w14:paraId="7ECF4D2F" w14:textId="79B8157A" w:rsidR="007E0FE3" w:rsidRPr="003E2B22" w:rsidRDefault="007E0FE3" w:rsidP="007E0FE3">
            <w:pPr>
              <w:rPr>
                <w:rFonts w:ascii="Arial" w:hAnsi="Arial" w:cs="Arial"/>
                <w:sz w:val="16"/>
                <w:szCs w:val="16"/>
              </w:rPr>
            </w:pPr>
            <w:r>
              <w:rPr>
                <w:rFonts w:ascii="Arial" w:hAnsi="Arial" w:cs="Arial"/>
                <w:sz w:val="16"/>
                <w:szCs w:val="16"/>
              </w:rPr>
              <w:t>2008 – 2014</w:t>
            </w:r>
          </w:p>
        </w:tc>
        <w:tc>
          <w:tcPr>
            <w:tcW w:w="1350" w:type="dxa"/>
          </w:tcPr>
          <w:p w14:paraId="1550FD5C" w14:textId="77777777" w:rsidR="007E0FE3" w:rsidRDefault="007E0FE3" w:rsidP="007E0FE3">
            <w:pPr>
              <w:rPr>
                <w:rFonts w:ascii="Arial" w:hAnsi="Arial" w:cs="Arial"/>
                <w:sz w:val="16"/>
                <w:szCs w:val="16"/>
              </w:rPr>
            </w:pPr>
          </w:p>
          <w:p w14:paraId="18BDDD6B" w14:textId="5F147F4C" w:rsidR="007E0FE3" w:rsidRPr="003E2B22" w:rsidRDefault="007E0FE3" w:rsidP="007E0FE3">
            <w:pPr>
              <w:rPr>
                <w:rFonts w:ascii="Arial" w:hAnsi="Arial" w:cs="Arial"/>
                <w:sz w:val="16"/>
                <w:szCs w:val="16"/>
              </w:rPr>
            </w:pPr>
            <w:r>
              <w:rPr>
                <w:rFonts w:ascii="Arial" w:hAnsi="Arial" w:cs="Arial"/>
                <w:sz w:val="16"/>
                <w:szCs w:val="16"/>
              </w:rPr>
              <w:t>P</w:t>
            </w:r>
          </w:p>
        </w:tc>
        <w:tc>
          <w:tcPr>
            <w:tcW w:w="990" w:type="dxa"/>
          </w:tcPr>
          <w:p w14:paraId="70E96764" w14:textId="77777777" w:rsidR="007E0FE3" w:rsidRDefault="007E0FE3" w:rsidP="007E0FE3">
            <w:pPr>
              <w:rPr>
                <w:rFonts w:ascii="Arial" w:hAnsi="Arial" w:cs="Arial"/>
                <w:sz w:val="16"/>
                <w:szCs w:val="16"/>
              </w:rPr>
            </w:pPr>
          </w:p>
          <w:p w14:paraId="46E4147B" w14:textId="54D90D94" w:rsidR="007E0FE3" w:rsidRPr="003E2B22" w:rsidRDefault="007E0FE3" w:rsidP="007E0FE3">
            <w:pPr>
              <w:rPr>
                <w:rFonts w:ascii="Arial" w:hAnsi="Arial" w:cs="Arial"/>
                <w:sz w:val="16"/>
                <w:szCs w:val="16"/>
              </w:rPr>
            </w:pPr>
            <w:r>
              <w:rPr>
                <w:rFonts w:ascii="Arial" w:hAnsi="Arial" w:cs="Arial"/>
                <w:sz w:val="16"/>
                <w:szCs w:val="16"/>
              </w:rPr>
              <w:t>No</w:t>
            </w:r>
          </w:p>
        </w:tc>
        <w:tc>
          <w:tcPr>
            <w:tcW w:w="3150" w:type="dxa"/>
          </w:tcPr>
          <w:p w14:paraId="6819A16D" w14:textId="77777777" w:rsidR="007E0FE3" w:rsidRDefault="007E0FE3" w:rsidP="007E0FE3">
            <w:pPr>
              <w:rPr>
                <w:rFonts w:ascii="Arial" w:hAnsi="Arial" w:cs="Arial"/>
                <w:sz w:val="16"/>
                <w:szCs w:val="16"/>
              </w:rPr>
            </w:pPr>
          </w:p>
          <w:p w14:paraId="3A52BB59" w14:textId="77777777" w:rsidR="007E0FE3" w:rsidRPr="00A73D04" w:rsidRDefault="007E0FE3" w:rsidP="007E0FE3">
            <w:pPr>
              <w:rPr>
                <w:rFonts w:ascii="Arial" w:hAnsi="Arial" w:cs="Arial"/>
                <w:sz w:val="16"/>
                <w:szCs w:val="16"/>
              </w:rPr>
            </w:pPr>
            <w:r w:rsidRPr="00A73D04">
              <w:rPr>
                <w:rFonts w:ascii="Arial" w:hAnsi="Arial" w:cs="Arial"/>
                <w:sz w:val="16"/>
                <w:szCs w:val="16"/>
              </w:rPr>
              <w:t>Sign-in/Sign-Out Sheets</w:t>
            </w:r>
          </w:p>
          <w:p w14:paraId="12EA1CA0" w14:textId="77777777" w:rsidR="007E0FE3" w:rsidRPr="00A73D04" w:rsidRDefault="007E0FE3" w:rsidP="007E0FE3">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14:paraId="292D6BE6" w14:textId="77777777" w:rsidR="007E0FE3" w:rsidRPr="003E2B22" w:rsidRDefault="007E0FE3" w:rsidP="007E0FE3">
            <w:pPr>
              <w:rPr>
                <w:rFonts w:ascii="Arial" w:hAnsi="Arial" w:cs="Arial"/>
                <w:sz w:val="16"/>
                <w:szCs w:val="16"/>
              </w:rPr>
            </w:pPr>
          </w:p>
        </w:tc>
      </w:tr>
      <w:tr w:rsidR="007E0FE3" w:rsidRPr="00361683" w14:paraId="66D8145C" w14:textId="77777777" w:rsidTr="00F0275D">
        <w:trPr>
          <w:trHeight w:val="413"/>
        </w:trPr>
        <w:tc>
          <w:tcPr>
            <w:tcW w:w="1438" w:type="dxa"/>
          </w:tcPr>
          <w:p w14:paraId="2E0C7D24" w14:textId="77777777" w:rsidR="007E0FE3" w:rsidRDefault="007E0FE3" w:rsidP="007E0FE3">
            <w:pPr>
              <w:rPr>
                <w:rFonts w:ascii="Arial" w:hAnsi="Arial" w:cs="Arial"/>
                <w:b/>
                <w:sz w:val="16"/>
                <w:szCs w:val="16"/>
              </w:rPr>
            </w:pPr>
          </w:p>
          <w:p w14:paraId="3029872D" w14:textId="77777777" w:rsidR="007E0FE3" w:rsidRDefault="007E0FE3" w:rsidP="007E0FE3">
            <w:pPr>
              <w:rPr>
                <w:rFonts w:ascii="Arial" w:hAnsi="Arial" w:cs="Arial"/>
                <w:b/>
                <w:sz w:val="16"/>
                <w:szCs w:val="16"/>
              </w:rPr>
            </w:pPr>
            <w:r>
              <w:rPr>
                <w:rFonts w:ascii="Arial" w:hAnsi="Arial" w:cs="Arial"/>
                <w:b/>
                <w:sz w:val="16"/>
                <w:szCs w:val="16"/>
              </w:rPr>
              <w:t xml:space="preserve">2.0 </w:t>
            </w:r>
          </w:p>
          <w:p w14:paraId="44338C8F" w14:textId="77777777" w:rsidR="007E0FE3" w:rsidRPr="00A73D04" w:rsidRDefault="007E0FE3" w:rsidP="007E0FE3">
            <w:pPr>
              <w:rPr>
                <w:rFonts w:ascii="Arial" w:hAnsi="Arial" w:cs="Arial"/>
                <w:b/>
                <w:sz w:val="16"/>
                <w:szCs w:val="16"/>
              </w:rPr>
            </w:pPr>
            <w:r w:rsidRPr="003122E6">
              <w:rPr>
                <w:rFonts w:ascii="Arial" w:hAnsi="Arial" w:cs="Arial"/>
                <w:b/>
                <w:sz w:val="16"/>
                <w:szCs w:val="16"/>
              </w:rPr>
              <w:t>Human Resources Management</w:t>
            </w:r>
          </w:p>
        </w:tc>
        <w:tc>
          <w:tcPr>
            <w:tcW w:w="3349" w:type="dxa"/>
          </w:tcPr>
          <w:p w14:paraId="08A4212B" w14:textId="77777777" w:rsidR="007E0FE3" w:rsidRDefault="007E0FE3" w:rsidP="007E0FE3">
            <w:pPr>
              <w:rPr>
                <w:rFonts w:ascii="Arial" w:hAnsi="Arial" w:cs="Arial"/>
                <w:b/>
                <w:sz w:val="16"/>
                <w:szCs w:val="16"/>
              </w:rPr>
            </w:pPr>
          </w:p>
          <w:p w14:paraId="1B993295" w14:textId="77777777" w:rsidR="007E0FE3" w:rsidRPr="003E45B6" w:rsidRDefault="007E0FE3" w:rsidP="007E0FE3">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14:paraId="5F364E4D" w14:textId="77777777" w:rsidR="007E0FE3" w:rsidRPr="00A73D04" w:rsidRDefault="007E0FE3" w:rsidP="007E0FE3">
            <w:pPr>
              <w:rPr>
                <w:rFonts w:ascii="Arial" w:hAnsi="Arial" w:cs="Arial"/>
                <w:b/>
                <w:sz w:val="16"/>
                <w:szCs w:val="16"/>
              </w:rPr>
            </w:pPr>
            <w:r w:rsidRPr="00A73D04">
              <w:rPr>
                <w:rFonts w:ascii="Arial" w:hAnsi="Arial" w:cs="Arial"/>
                <w:b/>
                <w:sz w:val="16"/>
                <w:szCs w:val="16"/>
              </w:rPr>
              <w:t>Leave Application Files</w:t>
            </w:r>
          </w:p>
          <w:p w14:paraId="4166C773" w14:textId="77777777" w:rsidR="007E0FE3" w:rsidRDefault="007E0FE3" w:rsidP="007E0FE3">
            <w:pPr>
              <w:rPr>
                <w:rFonts w:ascii="Arial" w:hAnsi="Arial" w:cs="Arial"/>
                <w:sz w:val="16"/>
                <w:szCs w:val="16"/>
              </w:rPr>
            </w:pPr>
            <w:r w:rsidRPr="00A73D04">
              <w:rPr>
                <w:rFonts w:ascii="Arial" w:hAnsi="Arial" w:cs="Arial"/>
                <w:sz w:val="16"/>
                <w:szCs w:val="16"/>
              </w:rPr>
              <w:t xml:space="preserve">SF71 or equivalent plus any supporting documentation or requests and approvals of leave (includes request for leave or </w:t>
            </w:r>
            <w:r w:rsidRPr="00A73D04">
              <w:rPr>
                <w:rFonts w:ascii="Arial" w:hAnsi="Arial" w:cs="Arial"/>
                <w:sz w:val="16"/>
                <w:szCs w:val="16"/>
              </w:rPr>
              <w:lastRenderedPageBreak/>
              <w:t>approved absence; request for leave without pay or advance sick leave).</w:t>
            </w:r>
          </w:p>
          <w:p w14:paraId="1EFE5AB3" w14:textId="77777777" w:rsidR="007E0FE3" w:rsidRPr="00A73D04" w:rsidRDefault="007E0FE3" w:rsidP="007E0FE3">
            <w:pPr>
              <w:rPr>
                <w:rFonts w:ascii="Arial" w:hAnsi="Arial" w:cs="Arial"/>
                <w:sz w:val="16"/>
                <w:szCs w:val="16"/>
              </w:rPr>
            </w:pPr>
          </w:p>
        </w:tc>
        <w:tc>
          <w:tcPr>
            <w:tcW w:w="2773" w:type="dxa"/>
          </w:tcPr>
          <w:p w14:paraId="1EEA494A" w14:textId="77777777" w:rsidR="007E0FE3" w:rsidRDefault="007E0FE3" w:rsidP="007E0FE3">
            <w:pPr>
              <w:rPr>
                <w:rFonts w:ascii="Arial" w:hAnsi="Arial" w:cs="Arial"/>
                <w:sz w:val="16"/>
                <w:szCs w:val="16"/>
              </w:rPr>
            </w:pPr>
          </w:p>
          <w:p w14:paraId="1D0A6192" w14:textId="77777777" w:rsidR="007E0FE3" w:rsidRDefault="007E0FE3" w:rsidP="007E0FE3">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14:paraId="324DCEAB" w14:textId="77777777" w:rsidR="007E0FE3" w:rsidRDefault="007E0FE3" w:rsidP="007E0FE3">
            <w:pPr>
              <w:rPr>
                <w:rFonts w:ascii="Arial" w:hAnsi="Arial" w:cs="Arial"/>
                <w:sz w:val="16"/>
                <w:szCs w:val="16"/>
              </w:rPr>
            </w:pPr>
            <w:r>
              <w:rPr>
                <w:rFonts w:ascii="Arial" w:hAnsi="Arial" w:cs="Arial"/>
                <w:sz w:val="16"/>
                <w:szCs w:val="16"/>
              </w:rPr>
              <w:t xml:space="preserve">Cut off files annually. </w:t>
            </w:r>
            <w:r w:rsidRPr="003122E6">
              <w:rPr>
                <w:rFonts w:ascii="Arial" w:hAnsi="Arial" w:cs="Arial"/>
                <w:sz w:val="16"/>
                <w:szCs w:val="16"/>
              </w:rPr>
              <w:t>Delete/destroy 6 years after Government Accountability Office (GAO) audit or when 3 years old, whichever is ap</w:t>
            </w:r>
            <w:r>
              <w:rPr>
                <w:rFonts w:ascii="Arial" w:hAnsi="Arial" w:cs="Arial"/>
                <w:sz w:val="16"/>
                <w:szCs w:val="16"/>
              </w:rPr>
              <w:t>propriate for the record type.</w:t>
            </w:r>
          </w:p>
          <w:p w14:paraId="6DFE4B89" w14:textId="77777777" w:rsidR="007E0FE3" w:rsidRDefault="007E0FE3" w:rsidP="007E0FE3">
            <w:pPr>
              <w:rPr>
                <w:rFonts w:ascii="Arial" w:hAnsi="Arial" w:cs="Arial"/>
                <w:sz w:val="16"/>
                <w:szCs w:val="16"/>
              </w:rPr>
            </w:pPr>
            <w:r w:rsidRPr="00A73D04">
              <w:rPr>
                <w:rFonts w:ascii="Arial" w:hAnsi="Arial" w:cs="Arial"/>
                <w:sz w:val="16"/>
                <w:szCs w:val="16"/>
              </w:rPr>
              <w:lastRenderedPageBreak/>
              <w:t>(GRS 2, Item 6</w:t>
            </w:r>
            <w:r>
              <w:rPr>
                <w:rFonts w:ascii="Arial" w:hAnsi="Arial" w:cs="Arial"/>
                <w:sz w:val="16"/>
                <w:szCs w:val="16"/>
              </w:rPr>
              <w:t>a/</w:t>
            </w:r>
            <w:r w:rsidRPr="00A73D04">
              <w:rPr>
                <w:rFonts w:ascii="Arial" w:hAnsi="Arial" w:cs="Arial"/>
                <w:sz w:val="16"/>
                <w:szCs w:val="16"/>
              </w:rPr>
              <w:t>b)</w:t>
            </w:r>
          </w:p>
          <w:p w14:paraId="4FA4C9AB" w14:textId="77777777" w:rsidR="007E0FE3" w:rsidRPr="00A73D04" w:rsidRDefault="007E0FE3" w:rsidP="007E0FE3">
            <w:pPr>
              <w:rPr>
                <w:rFonts w:ascii="Arial" w:hAnsi="Arial" w:cs="Arial"/>
                <w:sz w:val="16"/>
                <w:szCs w:val="16"/>
              </w:rPr>
            </w:pPr>
          </w:p>
        </w:tc>
        <w:tc>
          <w:tcPr>
            <w:tcW w:w="1367" w:type="dxa"/>
          </w:tcPr>
          <w:p w14:paraId="3A58F10E" w14:textId="77777777" w:rsidR="007E0FE3" w:rsidRDefault="007E0FE3" w:rsidP="007E0FE3">
            <w:pPr>
              <w:rPr>
                <w:rFonts w:ascii="Arial" w:hAnsi="Arial" w:cs="Arial"/>
                <w:sz w:val="16"/>
                <w:szCs w:val="16"/>
              </w:rPr>
            </w:pPr>
          </w:p>
          <w:p w14:paraId="7FD98B8B" w14:textId="01247224" w:rsidR="007E0FE3" w:rsidRPr="003E2B22" w:rsidRDefault="007E0FE3" w:rsidP="007E0FE3">
            <w:pPr>
              <w:rPr>
                <w:rFonts w:ascii="Arial" w:hAnsi="Arial" w:cs="Arial"/>
                <w:sz w:val="16"/>
                <w:szCs w:val="16"/>
              </w:rPr>
            </w:pPr>
            <w:r>
              <w:rPr>
                <w:rFonts w:ascii="Arial" w:hAnsi="Arial" w:cs="Arial"/>
                <w:sz w:val="16"/>
                <w:szCs w:val="16"/>
              </w:rPr>
              <w:t>Janice</w:t>
            </w:r>
          </w:p>
        </w:tc>
        <w:tc>
          <w:tcPr>
            <w:tcW w:w="2503" w:type="dxa"/>
          </w:tcPr>
          <w:p w14:paraId="373A4C52" w14:textId="77777777" w:rsidR="007E0FE3" w:rsidRDefault="007E0FE3" w:rsidP="007E0FE3">
            <w:pPr>
              <w:rPr>
                <w:rFonts w:ascii="Arial" w:hAnsi="Arial" w:cs="Arial"/>
                <w:sz w:val="16"/>
                <w:szCs w:val="16"/>
              </w:rPr>
            </w:pPr>
          </w:p>
          <w:p w14:paraId="628EA940" w14:textId="528EB36A" w:rsidR="007E0FE3" w:rsidRDefault="007E0FE3" w:rsidP="007E0FE3">
            <w:pPr>
              <w:rPr>
                <w:rFonts w:ascii="Arial" w:hAnsi="Arial" w:cs="Arial"/>
                <w:sz w:val="16"/>
                <w:szCs w:val="16"/>
              </w:rPr>
            </w:pPr>
            <w:r>
              <w:rPr>
                <w:rFonts w:ascii="Arial" w:hAnsi="Arial" w:cs="Arial"/>
                <w:sz w:val="16"/>
                <w:szCs w:val="16"/>
              </w:rPr>
              <w:t>Email Archive</w:t>
            </w:r>
          </w:p>
        </w:tc>
        <w:tc>
          <w:tcPr>
            <w:tcW w:w="1350" w:type="dxa"/>
          </w:tcPr>
          <w:p w14:paraId="6E3B9090" w14:textId="0DB48CEA" w:rsidR="007E0FE3" w:rsidRDefault="007E0FE3" w:rsidP="007E0FE3">
            <w:pPr>
              <w:rPr>
                <w:rFonts w:ascii="Arial" w:hAnsi="Arial" w:cs="Arial"/>
                <w:sz w:val="16"/>
                <w:szCs w:val="16"/>
              </w:rPr>
            </w:pPr>
          </w:p>
          <w:p w14:paraId="57CB5F50" w14:textId="7E25DB12" w:rsidR="007E0FE3" w:rsidRPr="003E2B22" w:rsidRDefault="007E0FE3" w:rsidP="007E0FE3">
            <w:pPr>
              <w:rPr>
                <w:rFonts w:ascii="Arial" w:hAnsi="Arial" w:cs="Arial"/>
                <w:sz w:val="16"/>
                <w:szCs w:val="16"/>
              </w:rPr>
            </w:pPr>
            <w:r>
              <w:rPr>
                <w:rFonts w:ascii="Arial" w:hAnsi="Arial" w:cs="Arial"/>
                <w:sz w:val="16"/>
                <w:szCs w:val="16"/>
              </w:rPr>
              <w:t>2016 – Present</w:t>
            </w:r>
          </w:p>
        </w:tc>
        <w:tc>
          <w:tcPr>
            <w:tcW w:w="1350" w:type="dxa"/>
          </w:tcPr>
          <w:p w14:paraId="7C300978" w14:textId="77777777" w:rsidR="007E0FE3" w:rsidRDefault="007E0FE3" w:rsidP="007E0FE3">
            <w:pPr>
              <w:rPr>
                <w:rFonts w:ascii="Arial" w:hAnsi="Arial" w:cs="Arial"/>
                <w:sz w:val="16"/>
                <w:szCs w:val="16"/>
              </w:rPr>
            </w:pPr>
          </w:p>
          <w:p w14:paraId="2FE616F5" w14:textId="6E3642D0" w:rsidR="007E0FE3" w:rsidRPr="003E2B22" w:rsidRDefault="007E0FE3" w:rsidP="007E0FE3">
            <w:pPr>
              <w:rPr>
                <w:rFonts w:ascii="Arial" w:hAnsi="Arial" w:cs="Arial"/>
                <w:sz w:val="16"/>
                <w:szCs w:val="16"/>
              </w:rPr>
            </w:pPr>
            <w:r>
              <w:rPr>
                <w:rFonts w:ascii="Arial" w:hAnsi="Arial" w:cs="Arial"/>
                <w:sz w:val="16"/>
                <w:szCs w:val="16"/>
              </w:rPr>
              <w:t>E</w:t>
            </w:r>
          </w:p>
        </w:tc>
        <w:tc>
          <w:tcPr>
            <w:tcW w:w="990" w:type="dxa"/>
          </w:tcPr>
          <w:p w14:paraId="5E8189DA" w14:textId="77777777" w:rsidR="007E0FE3" w:rsidRDefault="007E0FE3" w:rsidP="007E0FE3">
            <w:pPr>
              <w:rPr>
                <w:rFonts w:ascii="Arial" w:hAnsi="Arial" w:cs="Arial"/>
                <w:sz w:val="16"/>
                <w:szCs w:val="16"/>
              </w:rPr>
            </w:pPr>
          </w:p>
          <w:p w14:paraId="290B827B" w14:textId="297FF8AE" w:rsidR="007E0FE3" w:rsidRPr="003E2B22" w:rsidRDefault="007E0FE3" w:rsidP="007E0FE3">
            <w:pPr>
              <w:rPr>
                <w:rFonts w:ascii="Arial" w:hAnsi="Arial" w:cs="Arial"/>
                <w:sz w:val="16"/>
                <w:szCs w:val="16"/>
              </w:rPr>
            </w:pPr>
            <w:r>
              <w:rPr>
                <w:rFonts w:ascii="Arial" w:hAnsi="Arial" w:cs="Arial"/>
                <w:sz w:val="16"/>
                <w:szCs w:val="16"/>
              </w:rPr>
              <w:t>No</w:t>
            </w:r>
          </w:p>
        </w:tc>
        <w:tc>
          <w:tcPr>
            <w:tcW w:w="3150" w:type="dxa"/>
          </w:tcPr>
          <w:p w14:paraId="5C5BBC32" w14:textId="77777777" w:rsidR="007E0FE3" w:rsidRDefault="007E0FE3" w:rsidP="007E0FE3">
            <w:pPr>
              <w:rPr>
                <w:rFonts w:ascii="Arial" w:hAnsi="Arial" w:cs="Arial"/>
                <w:sz w:val="16"/>
                <w:szCs w:val="16"/>
              </w:rPr>
            </w:pPr>
          </w:p>
          <w:p w14:paraId="5022EC82" w14:textId="72E41574" w:rsidR="007E0FE3" w:rsidRDefault="007E0FE3" w:rsidP="007E0FE3">
            <w:pPr>
              <w:rPr>
                <w:rFonts w:ascii="Arial" w:hAnsi="Arial" w:cs="Arial"/>
                <w:sz w:val="16"/>
                <w:szCs w:val="16"/>
              </w:rPr>
            </w:pPr>
          </w:p>
        </w:tc>
      </w:tr>
    </w:tbl>
    <w:p w14:paraId="2E1EFB1D" w14:textId="77777777" w:rsidR="00513D6D" w:rsidRDefault="00513D6D" w:rsidP="002D7AB2"/>
    <w:sectPr w:rsidR="00513D6D" w:rsidSect="00AC675F">
      <w:headerReference w:type="default" r:id="rId54"/>
      <w:footerReference w:type="default" r:id="rId55"/>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DFEB" w14:textId="77777777" w:rsidR="009F112D" w:rsidRDefault="009F112D" w:rsidP="00562F71">
      <w:r>
        <w:separator/>
      </w:r>
    </w:p>
  </w:endnote>
  <w:endnote w:type="continuationSeparator" w:id="0">
    <w:p w14:paraId="018AC59B" w14:textId="77777777" w:rsidR="009F112D" w:rsidRDefault="009F112D"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26CB" w14:textId="3B6ED606" w:rsidR="009F112D" w:rsidRDefault="009F112D" w:rsidP="00513D6D">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050FD1">
      <w:rPr>
        <w:rFonts w:ascii="Arial" w:hAnsi="Arial" w:cs="Arial"/>
        <w:noProof/>
        <w:sz w:val="16"/>
        <w:szCs w:val="16"/>
      </w:rPr>
      <w:t>21</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050FD1">
      <w:rPr>
        <w:rFonts w:ascii="Arial" w:hAnsi="Arial" w:cs="Arial"/>
        <w:noProof/>
        <w:sz w:val="16"/>
        <w:szCs w:val="16"/>
      </w:rPr>
      <w:t>24</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04/2017</w:t>
    </w:r>
    <w:r w:rsidRPr="003B2680">
      <w:rPr>
        <w:rFonts w:ascii="Arial" w:hAnsi="Arial" w:cs="Arial"/>
        <w:sz w:val="16"/>
        <w:szCs w:val="16"/>
      </w:rPr>
      <w:t>)</w:t>
    </w:r>
  </w:p>
  <w:p w14:paraId="4E163082" w14:textId="59818C89" w:rsidR="009F112D" w:rsidRPr="003B2680" w:rsidRDefault="009F112D" w:rsidP="00513D6D">
    <w:pPr>
      <w:pStyle w:val="Footer"/>
      <w:rPr>
        <w:rFonts w:ascii="Arial" w:hAnsi="Arial" w:cs="Arial"/>
        <w:sz w:val="16"/>
        <w:szCs w:val="16"/>
      </w:rPr>
    </w:pPr>
    <w:r>
      <w:rPr>
        <w:rFonts w:ascii="Arial" w:hAnsi="Arial" w:cs="Arial"/>
        <w:sz w:val="16"/>
        <w:szCs w:val="16"/>
      </w:rPr>
      <w:t xml:space="preserve">OPLC / IPP </w:t>
    </w:r>
    <w:r w:rsidR="00050FD1">
      <w:rPr>
        <w:rFonts w:ascii="Arial" w:hAnsi="Arial" w:cs="Arial"/>
        <w:sz w:val="16"/>
        <w:szCs w:val="16"/>
      </w:rPr>
      <w:t>File Plan</w:t>
    </w:r>
    <w:r>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576F" w14:textId="77777777" w:rsidR="009F112D" w:rsidRDefault="009F112D" w:rsidP="00562F71">
      <w:r>
        <w:separator/>
      </w:r>
    </w:p>
  </w:footnote>
  <w:footnote w:type="continuationSeparator" w:id="0">
    <w:p w14:paraId="5EBD2921" w14:textId="77777777" w:rsidR="009F112D" w:rsidRDefault="009F112D" w:rsidP="00562F71">
      <w:r>
        <w:continuationSeparator/>
      </w:r>
    </w:p>
  </w:footnote>
  <w:footnote w:id="1">
    <w:p w14:paraId="2FE225B1" w14:textId="77777777" w:rsidR="009F112D" w:rsidRDefault="009F112D" w:rsidP="007E0FE3">
      <w:pPr>
        <w:pStyle w:val="FootnoteText"/>
      </w:pPr>
      <w:r>
        <w:rPr>
          <w:rStyle w:val="FootnoteReference"/>
        </w:rPr>
        <w:footnoteRef/>
      </w:r>
      <w:r>
        <w:t xml:space="preserve"> (GAO Exception less than one year retention)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A27A4" w14:textId="77777777" w:rsidR="009F112D" w:rsidRDefault="009F112D" w:rsidP="00026507">
    <w:pPr>
      <w:pStyle w:val="Header"/>
      <w:jc w:val="center"/>
      <w:rPr>
        <w:rFonts w:ascii="Arial" w:hAnsi="Arial" w:cs="Arial"/>
      </w:rPr>
    </w:pPr>
    <w:r w:rsidRPr="00632F0C">
      <w:rPr>
        <w:rFonts w:ascii="Arial" w:hAnsi="Arial" w:cs="Arial"/>
      </w:rPr>
      <w:t xml:space="preserve">DOL / BLS </w:t>
    </w:r>
    <w:r>
      <w:rPr>
        <w:rFonts w:ascii="Arial" w:hAnsi="Arial" w:cs="Arial"/>
      </w:rPr>
      <w:t xml:space="preserve">/ OPLC / </w:t>
    </w:r>
    <w:r w:rsidRPr="00D81158">
      <w:rPr>
        <w:rFonts w:ascii="Arial" w:hAnsi="Arial" w:cs="Arial"/>
      </w:rPr>
      <w:t xml:space="preserve">International Price Programs </w:t>
    </w:r>
    <w:r>
      <w:rPr>
        <w:rFonts w:ascii="Arial" w:hAnsi="Arial" w:cs="Arial"/>
      </w:rPr>
      <w:t xml:space="preserve">(IPP) </w:t>
    </w:r>
  </w:p>
  <w:p w14:paraId="5A3F95DE" w14:textId="02ACC433" w:rsidR="009F112D" w:rsidRDefault="00050FD1" w:rsidP="00026507">
    <w:pPr>
      <w:pStyle w:val="Header"/>
      <w:jc w:val="center"/>
      <w:rPr>
        <w:rFonts w:ascii="Arial" w:hAnsi="Arial" w:cs="Arial"/>
      </w:rPr>
    </w:pPr>
    <w:r>
      <w:rPr>
        <w:rFonts w:ascii="Arial" w:hAnsi="Arial" w:cs="Arial"/>
      </w:rPr>
      <w:t xml:space="preserve">File Plan:  </w:t>
    </w:r>
    <w:r w:rsidR="009F112D">
      <w:rPr>
        <w:rFonts w:ascii="Arial" w:hAnsi="Arial" w:cs="Arial"/>
      </w:rPr>
      <w:t>04/2017</w:t>
    </w:r>
  </w:p>
  <w:p w14:paraId="546556F0" w14:textId="77777777" w:rsidR="009F112D" w:rsidRDefault="009F112D" w:rsidP="00BE3E8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F26"/>
    <w:multiLevelType w:val="hybridMultilevel"/>
    <w:tmpl w:val="081C8AE6"/>
    <w:lvl w:ilvl="0" w:tplc="CACC8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65AD"/>
    <w:multiLevelType w:val="hybridMultilevel"/>
    <w:tmpl w:val="56EC3492"/>
    <w:lvl w:ilvl="0" w:tplc="47AAC7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B1F"/>
    <w:multiLevelType w:val="hybridMultilevel"/>
    <w:tmpl w:val="98382BCE"/>
    <w:lvl w:ilvl="0" w:tplc="D79C2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2FC6"/>
    <w:multiLevelType w:val="hybridMultilevel"/>
    <w:tmpl w:val="8168D4BA"/>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D411C1"/>
    <w:multiLevelType w:val="hybridMultilevel"/>
    <w:tmpl w:val="F6F833CE"/>
    <w:lvl w:ilvl="0" w:tplc="4E487B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50F98"/>
    <w:multiLevelType w:val="hybridMultilevel"/>
    <w:tmpl w:val="DF64A346"/>
    <w:lvl w:ilvl="0" w:tplc="78B89CB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B00A4"/>
    <w:multiLevelType w:val="hybridMultilevel"/>
    <w:tmpl w:val="3FC6E42A"/>
    <w:lvl w:ilvl="0" w:tplc="039606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40367B"/>
    <w:multiLevelType w:val="hybridMultilevel"/>
    <w:tmpl w:val="FEEA1F50"/>
    <w:lvl w:ilvl="0" w:tplc="5FDCD6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1E765E"/>
    <w:multiLevelType w:val="hybridMultilevel"/>
    <w:tmpl w:val="9C6C887E"/>
    <w:lvl w:ilvl="0" w:tplc="3A52D47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A3D35"/>
    <w:multiLevelType w:val="hybridMultilevel"/>
    <w:tmpl w:val="A490B46C"/>
    <w:lvl w:ilvl="0" w:tplc="B128D5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A3C0D"/>
    <w:multiLevelType w:val="hybridMultilevel"/>
    <w:tmpl w:val="F45E6CDE"/>
    <w:lvl w:ilvl="0" w:tplc="4C32ACD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9F6967"/>
    <w:multiLevelType w:val="hybridMultilevel"/>
    <w:tmpl w:val="27B83AC8"/>
    <w:lvl w:ilvl="0" w:tplc="D1C285A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81690D"/>
    <w:multiLevelType w:val="hybridMultilevel"/>
    <w:tmpl w:val="081C8AE6"/>
    <w:lvl w:ilvl="0" w:tplc="CACC8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A44D3"/>
    <w:multiLevelType w:val="hybridMultilevel"/>
    <w:tmpl w:val="23A015D2"/>
    <w:lvl w:ilvl="0" w:tplc="A30437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0F58B5"/>
    <w:multiLevelType w:val="hybridMultilevel"/>
    <w:tmpl w:val="AF6A1A08"/>
    <w:lvl w:ilvl="0" w:tplc="6922CF8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33A60"/>
    <w:multiLevelType w:val="hybridMultilevel"/>
    <w:tmpl w:val="6F188A38"/>
    <w:lvl w:ilvl="0" w:tplc="8D0A335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0126E1"/>
    <w:multiLevelType w:val="hybridMultilevel"/>
    <w:tmpl w:val="6F046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47925FB"/>
    <w:multiLevelType w:val="hybridMultilevel"/>
    <w:tmpl w:val="8F204E4A"/>
    <w:lvl w:ilvl="0" w:tplc="5A6A06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8B5717"/>
    <w:multiLevelType w:val="hybridMultilevel"/>
    <w:tmpl w:val="4DA8BE32"/>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85F2618"/>
    <w:multiLevelType w:val="multilevel"/>
    <w:tmpl w:val="06E8501E"/>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ascii="Arial" w:eastAsia="Times New Roman" w:hAnsi="Arial" w:cs="Arial" w:hint="default"/>
        <w:b/>
      </w:rPr>
    </w:lvl>
    <w:lvl w:ilvl="2">
      <w:start w:val="1"/>
      <w:numFmt w:val="lowerLetter"/>
      <w:lvlText w:val="%3."/>
      <w:lvlJc w:val="left"/>
      <w:pPr>
        <w:tabs>
          <w:tab w:val="num" w:pos="360"/>
        </w:tabs>
        <w:ind w:left="360" w:hanging="360"/>
      </w:pPr>
      <w:rPr>
        <w:rFonts w:hint="default"/>
        <w:b/>
        <w:i w:val="0"/>
        <w:color w:val="000000" w:themeColor="text1"/>
      </w:rPr>
    </w:lvl>
    <w:lvl w:ilvl="3">
      <w:start w:val="2"/>
      <w:numFmt w:val="lowerLetter"/>
      <w:lvlText w:val="%4."/>
      <w:lvlJc w:val="left"/>
      <w:pPr>
        <w:tabs>
          <w:tab w:val="num" w:pos="2520"/>
        </w:tabs>
        <w:ind w:left="2520" w:hanging="360"/>
      </w:pPr>
      <w:rPr>
        <w:rFonts w:ascii="Arial" w:hAnsi="Arial" w:cs="Arial" w:hint="default"/>
        <w:b/>
        <w:i w:val="0"/>
      </w:rPr>
    </w:lvl>
    <w:lvl w:ilvl="4">
      <w:start w:val="1"/>
      <w:numFmt w:val="lowerRoman"/>
      <w:lvlText w:val="%5."/>
      <w:lvlJc w:val="right"/>
      <w:pPr>
        <w:tabs>
          <w:tab w:val="num" w:pos="3060"/>
        </w:tabs>
        <w:ind w:left="3060" w:hanging="1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18831440"/>
    <w:multiLevelType w:val="hybridMultilevel"/>
    <w:tmpl w:val="F9A6EC86"/>
    <w:lvl w:ilvl="0" w:tplc="9E0A5A1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9130A2"/>
    <w:multiLevelType w:val="hybridMultilevel"/>
    <w:tmpl w:val="D87A646A"/>
    <w:lvl w:ilvl="0" w:tplc="B16269AA">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86385"/>
    <w:multiLevelType w:val="hybridMultilevel"/>
    <w:tmpl w:val="4E00C1DC"/>
    <w:lvl w:ilvl="0" w:tplc="38CA04A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68356D"/>
    <w:multiLevelType w:val="hybridMultilevel"/>
    <w:tmpl w:val="F9A6EC86"/>
    <w:lvl w:ilvl="0" w:tplc="9E0A5A1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9577F9"/>
    <w:multiLevelType w:val="hybridMultilevel"/>
    <w:tmpl w:val="0964B802"/>
    <w:lvl w:ilvl="0" w:tplc="0AC2EDD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AB95239"/>
    <w:multiLevelType w:val="hybridMultilevel"/>
    <w:tmpl w:val="22BA9862"/>
    <w:lvl w:ilvl="0" w:tplc="E2A2FD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AFC70DC"/>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1B0B3BA8"/>
    <w:multiLevelType w:val="hybridMultilevel"/>
    <w:tmpl w:val="1C7E562C"/>
    <w:lvl w:ilvl="0" w:tplc="AC8E389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483DBB"/>
    <w:multiLevelType w:val="hybridMultilevel"/>
    <w:tmpl w:val="FBEE8C92"/>
    <w:lvl w:ilvl="0" w:tplc="739467E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82213B"/>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145B6"/>
    <w:multiLevelType w:val="hybridMultilevel"/>
    <w:tmpl w:val="2E42E8A4"/>
    <w:lvl w:ilvl="0" w:tplc="9F0C283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4E3B3A"/>
    <w:multiLevelType w:val="hybridMultilevel"/>
    <w:tmpl w:val="62ACDF4A"/>
    <w:lvl w:ilvl="0" w:tplc="6532BE4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5" w15:restartNumberingAfterBreak="0">
    <w:nsid w:val="247B2FEE"/>
    <w:multiLevelType w:val="hybridMultilevel"/>
    <w:tmpl w:val="3E0A7FD4"/>
    <w:lvl w:ilvl="0" w:tplc="475AA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5433D97"/>
    <w:multiLevelType w:val="hybridMultilevel"/>
    <w:tmpl w:val="0964B802"/>
    <w:lvl w:ilvl="0" w:tplc="0AC2EDD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247DD7"/>
    <w:multiLevelType w:val="hybridMultilevel"/>
    <w:tmpl w:val="EE84CD6A"/>
    <w:lvl w:ilvl="0" w:tplc="9A2E7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653037D"/>
    <w:multiLevelType w:val="hybridMultilevel"/>
    <w:tmpl w:val="1C7E562C"/>
    <w:lvl w:ilvl="0" w:tplc="AC8E389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C0205D"/>
    <w:multiLevelType w:val="hybridMultilevel"/>
    <w:tmpl w:val="CBA0620A"/>
    <w:lvl w:ilvl="0" w:tplc="012AE5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C446FE2"/>
    <w:multiLevelType w:val="hybridMultilevel"/>
    <w:tmpl w:val="DF64A346"/>
    <w:lvl w:ilvl="0" w:tplc="78B89CB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180815"/>
    <w:multiLevelType w:val="hybridMultilevel"/>
    <w:tmpl w:val="2A906412"/>
    <w:lvl w:ilvl="0" w:tplc="3E9E881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6B41A6"/>
    <w:multiLevelType w:val="hybridMultilevel"/>
    <w:tmpl w:val="1320FD34"/>
    <w:lvl w:ilvl="0" w:tplc="470E58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214914"/>
    <w:multiLevelType w:val="hybridMultilevel"/>
    <w:tmpl w:val="407679BC"/>
    <w:lvl w:ilvl="0" w:tplc="DF380F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3160202"/>
    <w:multiLevelType w:val="hybridMultilevel"/>
    <w:tmpl w:val="D45093E6"/>
    <w:lvl w:ilvl="0" w:tplc="92B2386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15:restartNumberingAfterBreak="0">
    <w:nsid w:val="335F7491"/>
    <w:multiLevelType w:val="hybridMultilevel"/>
    <w:tmpl w:val="22BA9862"/>
    <w:lvl w:ilvl="0" w:tplc="E2A2FD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36F5C47"/>
    <w:multiLevelType w:val="hybridMultilevel"/>
    <w:tmpl w:val="C390034A"/>
    <w:lvl w:ilvl="0" w:tplc="B84A82B8">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922632"/>
    <w:multiLevelType w:val="hybridMultilevel"/>
    <w:tmpl w:val="22BA9862"/>
    <w:lvl w:ilvl="0" w:tplc="E2A2FD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42A60BF"/>
    <w:multiLevelType w:val="hybridMultilevel"/>
    <w:tmpl w:val="0964B802"/>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68A7B64"/>
    <w:multiLevelType w:val="hybridMultilevel"/>
    <w:tmpl w:val="081C8AE6"/>
    <w:lvl w:ilvl="0" w:tplc="CACC8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B37CA7"/>
    <w:multiLevelType w:val="hybridMultilevel"/>
    <w:tmpl w:val="DF64A346"/>
    <w:lvl w:ilvl="0" w:tplc="78B89CB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F331A4"/>
    <w:multiLevelType w:val="hybridMultilevel"/>
    <w:tmpl w:val="6F98B174"/>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FC12FC"/>
    <w:multiLevelType w:val="hybridMultilevel"/>
    <w:tmpl w:val="F9A6EC86"/>
    <w:lvl w:ilvl="0" w:tplc="9E0A5A1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B26CC0"/>
    <w:multiLevelType w:val="hybridMultilevel"/>
    <w:tmpl w:val="D1462588"/>
    <w:lvl w:ilvl="0" w:tplc="E168E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0B6541E"/>
    <w:multiLevelType w:val="hybridMultilevel"/>
    <w:tmpl w:val="B02E5E70"/>
    <w:lvl w:ilvl="0" w:tplc="C13EF71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203849"/>
    <w:multiLevelType w:val="hybridMultilevel"/>
    <w:tmpl w:val="1EB8DCD4"/>
    <w:lvl w:ilvl="0" w:tplc="5AB2DC7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1208FD"/>
    <w:multiLevelType w:val="hybridMultilevel"/>
    <w:tmpl w:val="0BAC2742"/>
    <w:lvl w:ilvl="0" w:tplc="92F2EE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C650CCD"/>
    <w:multiLevelType w:val="hybridMultilevel"/>
    <w:tmpl w:val="9E22FE02"/>
    <w:lvl w:ilvl="0" w:tplc="16D8CA3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5C47F1"/>
    <w:multiLevelType w:val="multilevel"/>
    <w:tmpl w:val="EE0271D6"/>
    <w:lvl w:ilvl="0">
      <w:start w:val="3"/>
      <w:numFmt w:val="decimal"/>
      <w:lvlText w:val="%1."/>
      <w:lvlJc w:val="left"/>
      <w:pPr>
        <w:ind w:left="360" w:hanging="360"/>
      </w:pPr>
      <w:rPr>
        <w:rFonts w:hint="default"/>
      </w:rPr>
    </w:lvl>
    <w:lvl w:ilvl="1">
      <w:start w:val="7"/>
      <w:numFmt w:val="decimalZero"/>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543C3ED6"/>
    <w:multiLevelType w:val="hybridMultilevel"/>
    <w:tmpl w:val="D5A26A7E"/>
    <w:lvl w:ilvl="0" w:tplc="ED7C4E9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BC3604"/>
    <w:multiLevelType w:val="hybridMultilevel"/>
    <w:tmpl w:val="674C2BD4"/>
    <w:lvl w:ilvl="0" w:tplc="AABECBA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7010404"/>
    <w:multiLevelType w:val="hybridMultilevel"/>
    <w:tmpl w:val="7E309D3A"/>
    <w:lvl w:ilvl="0" w:tplc="A4C6AD0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9B57D3"/>
    <w:multiLevelType w:val="hybridMultilevel"/>
    <w:tmpl w:val="27FAED7A"/>
    <w:lvl w:ilvl="0" w:tplc="665A1248">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9655C9"/>
    <w:multiLevelType w:val="hybridMultilevel"/>
    <w:tmpl w:val="AFC0F6CE"/>
    <w:lvl w:ilvl="0" w:tplc="10D86CC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112A92"/>
    <w:multiLevelType w:val="hybridMultilevel"/>
    <w:tmpl w:val="2968C5D4"/>
    <w:lvl w:ilvl="0" w:tplc="DE505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221C03"/>
    <w:multiLevelType w:val="hybridMultilevel"/>
    <w:tmpl w:val="6D024F92"/>
    <w:lvl w:ilvl="0" w:tplc="0409000F">
      <w:start w:val="1"/>
      <w:numFmt w:val="decimal"/>
      <w:lvlText w:val="%1."/>
      <w:lvlJc w:val="left"/>
      <w:pPr>
        <w:ind w:left="360" w:hanging="360"/>
      </w:pPr>
      <w:rPr>
        <w:rFonts w:hint="default"/>
      </w:rPr>
    </w:lvl>
    <w:lvl w:ilvl="1" w:tplc="EA8A63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3EE3D36"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5260F2"/>
    <w:multiLevelType w:val="hybridMultilevel"/>
    <w:tmpl w:val="22BA9862"/>
    <w:lvl w:ilvl="0" w:tplc="E2A2FDE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F575230"/>
    <w:multiLevelType w:val="hybridMultilevel"/>
    <w:tmpl w:val="85127C50"/>
    <w:lvl w:ilvl="0" w:tplc="9EFCA17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572A94"/>
    <w:multiLevelType w:val="hybridMultilevel"/>
    <w:tmpl w:val="5B08A534"/>
    <w:lvl w:ilvl="0" w:tplc="8654E318">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613DA0"/>
    <w:multiLevelType w:val="hybridMultilevel"/>
    <w:tmpl w:val="AA7CF9C0"/>
    <w:lvl w:ilvl="0" w:tplc="D37485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46620C"/>
    <w:multiLevelType w:val="hybridMultilevel"/>
    <w:tmpl w:val="6F98B174"/>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224D5C"/>
    <w:multiLevelType w:val="hybridMultilevel"/>
    <w:tmpl w:val="4DA8BE32"/>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39D4370"/>
    <w:multiLevelType w:val="hybridMultilevel"/>
    <w:tmpl w:val="DC58DE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44F722C"/>
    <w:multiLevelType w:val="hybridMultilevel"/>
    <w:tmpl w:val="AEDA57E4"/>
    <w:lvl w:ilvl="0" w:tplc="5CCC85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5828C8"/>
    <w:multiLevelType w:val="hybridMultilevel"/>
    <w:tmpl w:val="4DA8BE32"/>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8C7601D"/>
    <w:multiLevelType w:val="hybridMultilevel"/>
    <w:tmpl w:val="27B83AC8"/>
    <w:lvl w:ilvl="0" w:tplc="D1C285A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1FE7EFF"/>
    <w:multiLevelType w:val="hybridMultilevel"/>
    <w:tmpl w:val="1320FD34"/>
    <w:lvl w:ilvl="0" w:tplc="470E58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EB5D1B"/>
    <w:multiLevelType w:val="hybridMultilevel"/>
    <w:tmpl w:val="4DA8BE32"/>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90B5ED2"/>
    <w:multiLevelType w:val="hybridMultilevel"/>
    <w:tmpl w:val="23A015D2"/>
    <w:lvl w:ilvl="0" w:tplc="A30437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A735027"/>
    <w:multiLevelType w:val="hybridMultilevel"/>
    <w:tmpl w:val="86BAF34C"/>
    <w:lvl w:ilvl="0" w:tplc="2A3A586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E2549C"/>
    <w:multiLevelType w:val="hybridMultilevel"/>
    <w:tmpl w:val="D5967D6C"/>
    <w:lvl w:ilvl="0" w:tplc="1EECA8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0C62EA"/>
    <w:multiLevelType w:val="hybridMultilevel"/>
    <w:tmpl w:val="CF7EBF0A"/>
    <w:lvl w:ilvl="0" w:tplc="B2841A3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77"/>
  </w:num>
  <w:num w:numId="4">
    <w:abstractNumId w:val="8"/>
  </w:num>
  <w:num w:numId="5">
    <w:abstractNumId w:val="60"/>
  </w:num>
  <w:num w:numId="6">
    <w:abstractNumId w:val="17"/>
  </w:num>
  <w:num w:numId="7">
    <w:abstractNumId w:val="54"/>
  </w:num>
  <w:num w:numId="8">
    <w:abstractNumId w:val="45"/>
  </w:num>
  <w:num w:numId="9">
    <w:abstractNumId w:val="20"/>
  </w:num>
  <w:num w:numId="10">
    <w:abstractNumId w:val="46"/>
  </w:num>
  <w:num w:numId="11">
    <w:abstractNumId w:val="47"/>
  </w:num>
  <w:num w:numId="12">
    <w:abstractNumId w:val="79"/>
  </w:num>
  <w:num w:numId="13">
    <w:abstractNumId w:val="18"/>
  </w:num>
  <w:num w:numId="14">
    <w:abstractNumId w:val="27"/>
  </w:num>
  <w:num w:numId="15">
    <w:abstractNumId w:val="75"/>
  </w:num>
  <w:num w:numId="16">
    <w:abstractNumId w:val="67"/>
  </w:num>
  <w:num w:numId="17">
    <w:abstractNumId w:val="72"/>
  </w:num>
  <w:num w:numId="18">
    <w:abstractNumId w:val="15"/>
  </w:num>
  <w:num w:numId="19">
    <w:abstractNumId w:val="81"/>
  </w:num>
  <w:num w:numId="20">
    <w:abstractNumId w:val="76"/>
  </w:num>
  <w:num w:numId="21">
    <w:abstractNumId w:val="4"/>
  </w:num>
  <w:num w:numId="22">
    <w:abstractNumId w:val="6"/>
  </w:num>
  <w:num w:numId="23">
    <w:abstractNumId w:val="68"/>
  </w:num>
  <w:num w:numId="24">
    <w:abstractNumId w:val="66"/>
  </w:num>
  <w:num w:numId="25">
    <w:abstractNumId w:val="64"/>
  </w:num>
  <w:num w:numId="26">
    <w:abstractNumId w:val="19"/>
  </w:num>
  <w:num w:numId="27">
    <w:abstractNumId w:val="62"/>
  </w:num>
  <w:num w:numId="28">
    <w:abstractNumId w:val="42"/>
  </w:num>
  <w:num w:numId="29">
    <w:abstractNumId w:val="78"/>
  </w:num>
  <w:num w:numId="30">
    <w:abstractNumId w:val="52"/>
  </w:num>
  <w:num w:numId="31">
    <w:abstractNumId w:val="16"/>
  </w:num>
  <w:num w:numId="32">
    <w:abstractNumId w:val="10"/>
  </w:num>
  <w:num w:numId="33">
    <w:abstractNumId w:val="44"/>
  </w:num>
  <w:num w:numId="34">
    <w:abstractNumId w:val="53"/>
  </w:num>
  <w:num w:numId="35">
    <w:abstractNumId w:val="50"/>
  </w:num>
  <w:num w:numId="36">
    <w:abstractNumId w:val="59"/>
  </w:num>
  <w:num w:numId="37">
    <w:abstractNumId w:val="71"/>
  </w:num>
  <w:num w:numId="38">
    <w:abstractNumId w:val="51"/>
  </w:num>
  <w:num w:numId="39">
    <w:abstractNumId w:val="41"/>
  </w:num>
  <w:num w:numId="40">
    <w:abstractNumId w:val="36"/>
  </w:num>
  <w:num w:numId="41">
    <w:abstractNumId w:val="21"/>
  </w:num>
  <w:num w:numId="42">
    <w:abstractNumId w:val="83"/>
  </w:num>
  <w:num w:numId="43">
    <w:abstractNumId w:val="80"/>
  </w:num>
  <w:num w:numId="44">
    <w:abstractNumId w:val="3"/>
  </w:num>
  <w:num w:numId="45">
    <w:abstractNumId w:val="56"/>
  </w:num>
  <w:num w:numId="46">
    <w:abstractNumId w:val="22"/>
  </w:num>
  <w:num w:numId="47">
    <w:abstractNumId w:val="7"/>
  </w:num>
  <w:num w:numId="48">
    <w:abstractNumId w:val="82"/>
  </w:num>
  <w:num w:numId="49">
    <w:abstractNumId w:val="40"/>
  </w:num>
  <w:num w:numId="50">
    <w:abstractNumId w:val="1"/>
  </w:num>
  <w:num w:numId="51">
    <w:abstractNumId w:val="31"/>
  </w:num>
  <w:num w:numId="52">
    <w:abstractNumId w:val="65"/>
  </w:num>
  <w:num w:numId="53">
    <w:abstractNumId w:val="37"/>
  </w:num>
  <w:num w:numId="54">
    <w:abstractNumId w:val="70"/>
  </w:num>
  <w:num w:numId="55">
    <w:abstractNumId w:val="73"/>
  </w:num>
  <w:num w:numId="56">
    <w:abstractNumId w:val="9"/>
  </w:num>
  <w:num w:numId="57">
    <w:abstractNumId w:val="84"/>
  </w:num>
  <w:num w:numId="58">
    <w:abstractNumId w:val="39"/>
  </w:num>
  <w:num w:numId="59">
    <w:abstractNumId w:val="69"/>
  </w:num>
  <w:num w:numId="60">
    <w:abstractNumId w:val="12"/>
  </w:num>
  <w:num w:numId="61">
    <w:abstractNumId w:val="61"/>
  </w:num>
  <w:num w:numId="62">
    <w:abstractNumId w:val="24"/>
  </w:num>
  <w:num w:numId="63">
    <w:abstractNumId w:val="74"/>
  </w:num>
  <w:num w:numId="64">
    <w:abstractNumId w:val="58"/>
  </w:num>
  <w:num w:numId="65">
    <w:abstractNumId w:val="35"/>
  </w:num>
  <w:num w:numId="66">
    <w:abstractNumId w:val="2"/>
  </w:num>
  <w:num w:numId="67">
    <w:abstractNumId w:val="28"/>
  </w:num>
  <w:num w:numId="68">
    <w:abstractNumId w:val="48"/>
  </w:num>
  <w:num w:numId="69">
    <w:abstractNumId w:val="26"/>
  </w:num>
  <w:num w:numId="70">
    <w:abstractNumId w:val="49"/>
  </w:num>
  <w:num w:numId="71">
    <w:abstractNumId w:val="0"/>
  </w:num>
  <w:num w:numId="72">
    <w:abstractNumId w:val="14"/>
  </w:num>
  <w:num w:numId="73">
    <w:abstractNumId w:val="43"/>
  </w:num>
  <w:num w:numId="74">
    <w:abstractNumId w:val="57"/>
  </w:num>
  <w:num w:numId="75">
    <w:abstractNumId w:val="23"/>
  </w:num>
  <w:num w:numId="76">
    <w:abstractNumId w:val="33"/>
  </w:num>
  <w:num w:numId="77">
    <w:abstractNumId w:val="63"/>
  </w:num>
  <w:num w:numId="78">
    <w:abstractNumId w:val="11"/>
  </w:num>
  <w:num w:numId="79">
    <w:abstractNumId w:val="13"/>
  </w:num>
  <w:num w:numId="80">
    <w:abstractNumId w:val="38"/>
  </w:num>
  <w:num w:numId="81">
    <w:abstractNumId w:val="29"/>
  </w:num>
  <w:num w:numId="82">
    <w:abstractNumId w:val="55"/>
  </w:num>
  <w:num w:numId="83">
    <w:abstractNumId w:val="30"/>
  </w:num>
  <w:num w:numId="84">
    <w:abstractNumId w:val="25"/>
  </w:num>
  <w:num w:numId="85">
    <w:abstractNumId w:val="3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3596"/>
    <w:rsid w:val="000046D7"/>
    <w:rsid w:val="0001097B"/>
    <w:rsid w:val="00010CFF"/>
    <w:rsid w:val="000111AF"/>
    <w:rsid w:val="00011A23"/>
    <w:rsid w:val="0001351F"/>
    <w:rsid w:val="00015F9A"/>
    <w:rsid w:val="0001681D"/>
    <w:rsid w:val="00016A67"/>
    <w:rsid w:val="00017065"/>
    <w:rsid w:val="000172E4"/>
    <w:rsid w:val="00017FF9"/>
    <w:rsid w:val="0002023D"/>
    <w:rsid w:val="00021147"/>
    <w:rsid w:val="0002138F"/>
    <w:rsid w:val="00022CD3"/>
    <w:rsid w:val="00025450"/>
    <w:rsid w:val="00025E43"/>
    <w:rsid w:val="00026397"/>
    <w:rsid w:val="00026507"/>
    <w:rsid w:val="000273CC"/>
    <w:rsid w:val="000325DB"/>
    <w:rsid w:val="00033EED"/>
    <w:rsid w:val="00034DEE"/>
    <w:rsid w:val="000351F0"/>
    <w:rsid w:val="00037041"/>
    <w:rsid w:val="00037A46"/>
    <w:rsid w:val="00042B6A"/>
    <w:rsid w:val="00044AA8"/>
    <w:rsid w:val="00045996"/>
    <w:rsid w:val="00050316"/>
    <w:rsid w:val="00050FD1"/>
    <w:rsid w:val="00052E57"/>
    <w:rsid w:val="00057AD2"/>
    <w:rsid w:val="000605FF"/>
    <w:rsid w:val="000622E0"/>
    <w:rsid w:val="00063293"/>
    <w:rsid w:val="000646A6"/>
    <w:rsid w:val="00064D9B"/>
    <w:rsid w:val="00066F06"/>
    <w:rsid w:val="0007052C"/>
    <w:rsid w:val="000712B4"/>
    <w:rsid w:val="000721D0"/>
    <w:rsid w:val="00073F61"/>
    <w:rsid w:val="00074799"/>
    <w:rsid w:val="00074F42"/>
    <w:rsid w:val="00075393"/>
    <w:rsid w:val="000759D6"/>
    <w:rsid w:val="00077553"/>
    <w:rsid w:val="00077EF3"/>
    <w:rsid w:val="0008246B"/>
    <w:rsid w:val="000833A6"/>
    <w:rsid w:val="0008417C"/>
    <w:rsid w:val="0008651C"/>
    <w:rsid w:val="00087A8F"/>
    <w:rsid w:val="0009042A"/>
    <w:rsid w:val="000905E7"/>
    <w:rsid w:val="00091A25"/>
    <w:rsid w:val="000927AD"/>
    <w:rsid w:val="00092A74"/>
    <w:rsid w:val="000965E7"/>
    <w:rsid w:val="00097789"/>
    <w:rsid w:val="00097C78"/>
    <w:rsid w:val="000A4750"/>
    <w:rsid w:val="000B03FD"/>
    <w:rsid w:val="000B356C"/>
    <w:rsid w:val="000B7FDA"/>
    <w:rsid w:val="000C02E3"/>
    <w:rsid w:val="000C1C4B"/>
    <w:rsid w:val="000C4E50"/>
    <w:rsid w:val="000C613D"/>
    <w:rsid w:val="000D0195"/>
    <w:rsid w:val="000D2F76"/>
    <w:rsid w:val="000D36D0"/>
    <w:rsid w:val="000D3B10"/>
    <w:rsid w:val="000D40C6"/>
    <w:rsid w:val="000D6012"/>
    <w:rsid w:val="000D6B3B"/>
    <w:rsid w:val="000D6C0C"/>
    <w:rsid w:val="000D6CB2"/>
    <w:rsid w:val="000D6E0C"/>
    <w:rsid w:val="000E08A0"/>
    <w:rsid w:val="000E5926"/>
    <w:rsid w:val="000E595F"/>
    <w:rsid w:val="000E6C32"/>
    <w:rsid w:val="000E7284"/>
    <w:rsid w:val="000E7532"/>
    <w:rsid w:val="000F1CDC"/>
    <w:rsid w:val="000F2186"/>
    <w:rsid w:val="000F48ED"/>
    <w:rsid w:val="000F6788"/>
    <w:rsid w:val="000F68BD"/>
    <w:rsid w:val="000F6A53"/>
    <w:rsid w:val="001004D7"/>
    <w:rsid w:val="00100BB7"/>
    <w:rsid w:val="001026FA"/>
    <w:rsid w:val="001030E7"/>
    <w:rsid w:val="00104CFD"/>
    <w:rsid w:val="001058C0"/>
    <w:rsid w:val="00106187"/>
    <w:rsid w:val="0011093A"/>
    <w:rsid w:val="00115C98"/>
    <w:rsid w:val="001160C7"/>
    <w:rsid w:val="00116FF5"/>
    <w:rsid w:val="00117282"/>
    <w:rsid w:val="00120007"/>
    <w:rsid w:val="00120F84"/>
    <w:rsid w:val="00121BD4"/>
    <w:rsid w:val="00122670"/>
    <w:rsid w:val="00123EF1"/>
    <w:rsid w:val="00124617"/>
    <w:rsid w:val="00124F0A"/>
    <w:rsid w:val="0012583F"/>
    <w:rsid w:val="00126EA2"/>
    <w:rsid w:val="00127888"/>
    <w:rsid w:val="001311D0"/>
    <w:rsid w:val="00131406"/>
    <w:rsid w:val="00133ECE"/>
    <w:rsid w:val="00134E79"/>
    <w:rsid w:val="00135151"/>
    <w:rsid w:val="001352A8"/>
    <w:rsid w:val="00135875"/>
    <w:rsid w:val="00135CCE"/>
    <w:rsid w:val="00136D86"/>
    <w:rsid w:val="00136E52"/>
    <w:rsid w:val="00141C43"/>
    <w:rsid w:val="00144174"/>
    <w:rsid w:val="0014788F"/>
    <w:rsid w:val="00151EEC"/>
    <w:rsid w:val="001528EB"/>
    <w:rsid w:val="00153BA1"/>
    <w:rsid w:val="00153F79"/>
    <w:rsid w:val="00155CBD"/>
    <w:rsid w:val="0015645A"/>
    <w:rsid w:val="00157FE3"/>
    <w:rsid w:val="001643E6"/>
    <w:rsid w:val="001665CF"/>
    <w:rsid w:val="001677CA"/>
    <w:rsid w:val="0016798A"/>
    <w:rsid w:val="00167FEE"/>
    <w:rsid w:val="0017043D"/>
    <w:rsid w:val="0017149F"/>
    <w:rsid w:val="001719AD"/>
    <w:rsid w:val="00171DCC"/>
    <w:rsid w:val="00173776"/>
    <w:rsid w:val="00173807"/>
    <w:rsid w:val="001774BC"/>
    <w:rsid w:val="00177F74"/>
    <w:rsid w:val="001813D5"/>
    <w:rsid w:val="0018584D"/>
    <w:rsid w:val="00185AAD"/>
    <w:rsid w:val="001928B6"/>
    <w:rsid w:val="00193090"/>
    <w:rsid w:val="00195F43"/>
    <w:rsid w:val="0019678B"/>
    <w:rsid w:val="001A04A4"/>
    <w:rsid w:val="001A139B"/>
    <w:rsid w:val="001A3E9B"/>
    <w:rsid w:val="001A52C6"/>
    <w:rsid w:val="001A7610"/>
    <w:rsid w:val="001B2904"/>
    <w:rsid w:val="001B40F0"/>
    <w:rsid w:val="001C0C24"/>
    <w:rsid w:val="001C3D5A"/>
    <w:rsid w:val="001C491E"/>
    <w:rsid w:val="001C72F0"/>
    <w:rsid w:val="001C7AC2"/>
    <w:rsid w:val="001D2124"/>
    <w:rsid w:val="001D2E8D"/>
    <w:rsid w:val="001D376B"/>
    <w:rsid w:val="001D3F0E"/>
    <w:rsid w:val="001D520C"/>
    <w:rsid w:val="001D5891"/>
    <w:rsid w:val="001D5E1B"/>
    <w:rsid w:val="001D6822"/>
    <w:rsid w:val="001E0E29"/>
    <w:rsid w:val="001E1723"/>
    <w:rsid w:val="001E2A3F"/>
    <w:rsid w:val="001E4407"/>
    <w:rsid w:val="001E6BCE"/>
    <w:rsid w:val="001E7DFE"/>
    <w:rsid w:val="001F1A11"/>
    <w:rsid w:val="001F6070"/>
    <w:rsid w:val="00201C59"/>
    <w:rsid w:val="002031EA"/>
    <w:rsid w:val="002040BF"/>
    <w:rsid w:val="00205F99"/>
    <w:rsid w:val="00206C98"/>
    <w:rsid w:val="002110A6"/>
    <w:rsid w:val="00211798"/>
    <w:rsid w:val="00211EAF"/>
    <w:rsid w:val="00212E5C"/>
    <w:rsid w:val="0021304F"/>
    <w:rsid w:val="00213ECD"/>
    <w:rsid w:val="00216A08"/>
    <w:rsid w:val="00216C55"/>
    <w:rsid w:val="002217BB"/>
    <w:rsid w:val="00221DDB"/>
    <w:rsid w:val="00222604"/>
    <w:rsid w:val="002270E8"/>
    <w:rsid w:val="00232926"/>
    <w:rsid w:val="00232C0B"/>
    <w:rsid w:val="00233828"/>
    <w:rsid w:val="00235560"/>
    <w:rsid w:val="0023630E"/>
    <w:rsid w:val="00237112"/>
    <w:rsid w:val="00237786"/>
    <w:rsid w:val="002377E4"/>
    <w:rsid w:val="00240B40"/>
    <w:rsid w:val="00240F02"/>
    <w:rsid w:val="002431A8"/>
    <w:rsid w:val="00250C47"/>
    <w:rsid w:val="00251E8E"/>
    <w:rsid w:val="00253FD3"/>
    <w:rsid w:val="002576DE"/>
    <w:rsid w:val="0026237B"/>
    <w:rsid w:val="002623C2"/>
    <w:rsid w:val="00264404"/>
    <w:rsid w:val="002656F4"/>
    <w:rsid w:val="00266BBC"/>
    <w:rsid w:val="002676ED"/>
    <w:rsid w:val="002725FC"/>
    <w:rsid w:val="002767DC"/>
    <w:rsid w:val="00276EC7"/>
    <w:rsid w:val="00277EC7"/>
    <w:rsid w:val="0028015E"/>
    <w:rsid w:val="002835FE"/>
    <w:rsid w:val="0028420A"/>
    <w:rsid w:val="002874D0"/>
    <w:rsid w:val="00290F56"/>
    <w:rsid w:val="002916E2"/>
    <w:rsid w:val="00291B5E"/>
    <w:rsid w:val="00291B90"/>
    <w:rsid w:val="00292211"/>
    <w:rsid w:val="002933AC"/>
    <w:rsid w:val="00293A14"/>
    <w:rsid w:val="00295507"/>
    <w:rsid w:val="00296A0F"/>
    <w:rsid w:val="00297C0A"/>
    <w:rsid w:val="002A016A"/>
    <w:rsid w:val="002A0B89"/>
    <w:rsid w:val="002A3DDF"/>
    <w:rsid w:val="002A4BB6"/>
    <w:rsid w:val="002A7A79"/>
    <w:rsid w:val="002B0E08"/>
    <w:rsid w:val="002B292C"/>
    <w:rsid w:val="002B29A2"/>
    <w:rsid w:val="002B372C"/>
    <w:rsid w:val="002B39C5"/>
    <w:rsid w:val="002B5BBA"/>
    <w:rsid w:val="002B6E1A"/>
    <w:rsid w:val="002B7382"/>
    <w:rsid w:val="002B7BCE"/>
    <w:rsid w:val="002B7C09"/>
    <w:rsid w:val="002C2E98"/>
    <w:rsid w:val="002C400A"/>
    <w:rsid w:val="002C4291"/>
    <w:rsid w:val="002C5387"/>
    <w:rsid w:val="002C607B"/>
    <w:rsid w:val="002D05F7"/>
    <w:rsid w:val="002D1819"/>
    <w:rsid w:val="002D2B2B"/>
    <w:rsid w:val="002D34DE"/>
    <w:rsid w:val="002D5D81"/>
    <w:rsid w:val="002D7120"/>
    <w:rsid w:val="002D7AB2"/>
    <w:rsid w:val="002E023D"/>
    <w:rsid w:val="002E0D88"/>
    <w:rsid w:val="002E127F"/>
    <w:rsid w:val="002E3B68"/>
    <w:rsid w:val="002E5C9C"/>
    <w:rsid w:val="002E741F"/>
    <w:rsid w:val="002F0C55"/>
    <w:rsid w:val="002F1640"/>
    <w:rsid w:val="002F3F66"/>
    <w:rsid w:val="002F466C"/>
    <w:rsid w:val="002F4D6F"/>
    <w:rsid w:val="002F5CC6"/>
    <w:rsid w:val="002F6720"/>
    <w:rsid w:val="0030124A"/>
    <w:rsid w:val="003018EB"/>
    <w:rsid w:val="00301BD7"/>
    <w:rsid w:val="0030290D"/>
    <w:rsid w:val="0030471A"/>
    <w:rsid w:val="00311935"/>
    <w:rsid w:val="0031323E"/>
    <w:rsid w:val="003200E3"/>
    <w:rsid w:val="003201F9"/>
    <w:rsid w:val="00320C70"/>
    <w:rsid w:val="00322975"/>
    <w:rsid w:val="0032299E"/>
    <w:rsid w:val="003238F3"/>
    <w:rsid w:val="00323AF4"/>
    <w:rsid w:val="00325112"/>
    <w:rsid w:val="00330E96"/>
    <w:rsid w:val="00332D55"/>
    <w:rsid w:val="0033401B"/>
    <w:rsid w:val="00335FEE"/>
    <w:rsid w:val="00336689"/>
    <w:rsid w:val="00336C58"/>
    <w:rsid w:val="003407CC"/>
    <w:rsid w:val="0034468D"/>
    <w:rsid w:val="003461DF"/>
    <w:rsid w:val="00346517"/>
    <w:rsid w:val="00346C3A"/>
    <w:rsid w:val="00347964"/>
    <w:rsid w:val="00347CE8"/>
    <w:rsid w:val="003517D3"/>
    <w:rsid w:val="00352EAD"/>
    <w:rsid w:val="003538DF"/>
    <w:rsid w:val="0035390A"/>
    <w:rsid w:val="003546D7"/>
    <w:rsid w:val="00355C5B"/>
    <w:rsid w:val="003563A7"/>
    <w:rsid w:val="0035701E"/>
    <w:rsid w:val="003571B6"/>
    <w:rsid w:val="00357EE7"/>
    <w:rsid w:val="003604CC"/>
    <w:rsid w:val="003607C0"/>
    <w:rsid w:val="00361683"/>
    <w:rsid w:val="003617B1"/>
    <w:rsid w:val="00361955"/>
    <w:rsid w:val="00362B21"/>
    <w:rsid w:val="0036387A"/>
    <w:rsid w:val="00363E81"/>
    <w:rsid w:val="003644D6"/>
    <w:rsid w:val="00365668"/>
    <w:rsid w:val="00367636"/>
    <w:rsid w:val="00374071"/>
    <w:rsid w:val="003749B5"/>
    <w:rsid w:val="00375D27"/>
    <w:rsid w:val="00376FB3"/>
    <w:rsid w:val="0037767E"/>
    <w:rsid w:val="00382868"/>
    <w:rsid w:val="00385743"/>
    <w:rsid w:val="00385E5B"/>
    <w:rsid w:val="00386032"/>
    <w:rsid w:val="00387661"/>
    <w:rsid w:val="00391309"/>
    <w:rsid w:val="003920A1"/>
    <w:rsid w:val="00396CDC"/>
    <w:rsid w:val="00397D72"/>
    <w:rsid w:val="003A00B3"/>
    <w:rsid w:val="003A08EC"/>
    <w:rsid w:val="003A1836"/>
    <w:rsid w:val="003A40D9"/>
    <w:rsid w:val="003A5701"/>
    <w:rsid w:val="003A6608"/>
    <w:rsid w:val="003B1345"/>
    <w:rsid w:val="003C0B58"/>
    <w:rsid w:val="003C1FBF"/>
    <w:rsid w:val="003C6668"/>
    <w:rsid w:val="003D0866"/>
    <w:rsid w:val="003D2D95"/>
    <w:rsid w:val="003D51E2"/>
    <w:rsid w:val="003E1DFE"/>
    <w:rsid w:val="003E2195"/>
    <w:rsid w:val="003E3365"/>
    <w:rsid w:val="003F06EF"/>
    <w:rsid w:val="003F07A1"/>
    <w:rsid w:val="003F170F"/>
    <w:rsid w:val="003F2449"/>
    <w:rsid w:val="003F76AE"/>
    <w:rsid w:val="003F76D6"/>
    <w:rsid w:val="0040049C"/>
    <w:rsid w:val="004024B3"/>
    <w:rsid w:val="00403D9A"/>
    <w:rsid w:val="00406E3A"/>
    <w:rsid w:val="00410B94"/>
    <w:rsid w:val="004234A0"/>
    <w:rsid w:val="00425258"/>
    <w:rsid w:val="004273DB"/>
    <w:rsid w:val="0042790B"/>
    <w:rsid w:val="00431F18"/>
    <w:rsid w:val="00432957"/>
    <w:rsid w:val="00436539"/>
    <w:rsid w:val="00440225"/>
    <w:rsid w:val="00441D26"/>
    <w:rsid w:val="00444B0A"/>
    <w:rsid w:val="004465A5"/>
    <w:rsid w:val="00450B15"/>
    <w:rsid w:val="00451219"/>
    <w:rsid w:val="00452051"/>
    <w:rsid w:val="00452111"/>
    <w:rsid w:val="00454DF6"/>
    <w:rsid w:val="00456E73"/>
    <w:rsid w:val="004665BF"/>
    <w:rsid w:val="00474976"/>
    <w:rsid w:val="00474A4C"/>
    <w:rsid w:val="00475132"/>
    <w:rsid w:val="00475447"/>
    <w:rsid w:val="00477B1F"/>
    <w:rsid w:val="00482117"/>
    <w:rsid w:val="004834E5"/>
    <w:rsid w:val="00487C8B"/>
    <w:rsid w:val="0049012F"/>
    <w:rsid w:val="004919A5"/>
    <w:rsid w:val="004A1DC8"/>
    <w:rsid w:val="004A2244"/>
    <w:rsid w:val="004A22EC"/>
    <w:rsid w:val="004A23E1"/>
    <w:rsid w:val="004A7455"/>
    <w:rsid w:val="004B08ED"/>
    <w:rsid w:val="004B5CF1"/>
    <w:rsid w:val="004B66AD"/>
    <w:rsid w:val="004B68C3"/>
    <w:rsid w:val="004C6285"/>
    <w:rsid w:val="004D08FA"/>
    <w:rsid w:val="004D2AD4"/>
    <w:rsid w:val="004D37DA"/>
    <w:rsid w:val="004D4849"/>
    <w:rsid w:val="004E09C1"/>
    <w:rsid w:val="004E14B9"/>
    <w:rsid w:val="004E17E6"/>
    <w:rsid w:val="004E1CA0"/>
    <w:rsid w:val="004E28FC"/>
    <w:rsid w:val="004E2F93"/>
    <w:rsid w:val="004E33C9"/>
    <w:rsid w:val="004E4518"/>
    <w:rsid w:val="004E522D"/>
    <w:rsid w:val="004F3579"/>
    <w:rsid w:val="0050328E"/>
    <w:rsid w:val="005036D1"/>
    <w:rsid w:val="00505239"/>
    <w:rsid w:val="00506A3A"/>
    <w:rsid w:val="00510D5A"/>
    <w:rsid w:val="00513D6D"/>
    <w:rsid w:val="00514C16"/>
    <w:rsid w:val="00517619"/>
    <w:rsid w:val="00522027"/>
    <w:rsid w:val="005224FF"/>
    <w:rsid w:val="00524D8B"/>
    <w:rsid w:val="00524DFC"/>
    <w:rsid w:val="005254E5"/>
    <w:rsid w:val="00526185"/>
    <w:rsid w:val="00527597"/>
    <w:rsid w:val="00530C69"/>
    <w:rsid w:val="005335E9"/>
    <w:rsid w:val="005336D2"/>
    <w:rsid w:val="00536199"/>
    <w:rsid w:val="005369DE"/>
    <w:rsid w:val="00537C84"/>
    <w:rsid w:val="00540B50"/>
    <w:rsid w:val="00541390"/>
    <w:rsid w:val="00542650"/>
    <w:rsid w:val="0054497C"/>
    <w:rsid w:val="0054641E"/>
    <w:rsid w:val="00550A5F"/>
    <w:rsid w:val="00551CCC"/>
    <w:rsid w:val="00556588"/>
    <w:rsid w:val="00556D90"/>
    <w:rsid w:val="0056128C"/>
    <w:rsid w:val="00562F71"/>
    <w:rsid w:val="005659BA"/>
    <w:rsid w:val="00570D63"/>
    <w:rsid w:val="005723A0"/>
    <w:rsid w:val="00573941"/>
    <w:rsid w:val="005778C7"/>
    <w:rsid w:val="00581734"/>
    <w:rsid w:val="00583743"/>
    <w:rsid w:val="00585160"/>
    <w:rsid w:val="0059214B"/>
    <w:rsid w:val="005931C2"/>
    <w:rsid w:val="0059427E"/>
    <w:rsid w:val="00594751"/>
    <w:rsid w:val="00595692"/>
    <w:rsid w:val="005960EC"/>
    <w:rsid w:val="005A05DD"/>
    <w:rsid w:val="005A0741"/>
    <w:rsid w:val="005A1AE1"/>
    <w:rsid w:val="005A27F3"/>
    <w:rsid w:val="005A5A58"/>
    <w:rsid w:val="005A5EEA"/>
    <w:rsid w:val="005B09A9"/>
    <w:rsid w:val="005B0B50"/>
    <w:rsid w:val="005B21A3"/>
    <w:rsid w:val="005B3169"/>
    <w:rsid w:val="005B3AA9"/>
    <w:rsid w:val="005B6059"/>
    <w:rsid w:val="005B669A"/>
    <w:rsid w:val="005B779E"/>
    <w:rsid w:val="005C02C1"/>
    <w:rsid w:val="005C1199"/>
    <w:rsid w:val="005C19FD"/>
    <w:rsid w:val="005C1CBD"/>
    <w:rsid w:val="005C1CBF"/>
    <w:rsid w:val="005C4E6A"/>
    <w:rsid w:val="005C7331"/>
    <w:rsid w:val="005D03D5"/>
    <w:rsid w:val="005D0790"/>
    <w:rsid w:val="005D0AFC"/>
    <w:rsid w:val="005D33AF"/>
    <w:rsid w:val="005D67D4"/>
    <w:rsid w:val="005E2040"/>
    <w:rsid w:val="005E2456"/>
    <w:rsid w:val="005E2FAD"/>
    <w:rsid w:val="005E7340"/>
    <w:rsid w:val="005E76AD"/>
    <w:rsid w:val="005E77AD"/>
    <w:rsid w:val="005F1C0A"/>
    <w:rsid w:val="005F227B"/>
    <w:rsid w:val="005F22ED"/>
    <w:rsid w:val="005F56C8"/>
    <w:rsid w:val="005F7F6D"/>
    <w:rsid w:val="00600C12"/>
    <w:rsid w:val="00600D6D"/>
    <w:rsid w:val="00601A33"/>
    <w:rsid w:val="0060324F"/>
    <w:rsid w:val="00605A4D"/>
    <w:rsid w:val="00605E15"/>
    <w:rsid w:val="006068CE"/>
    <w:rsid w:val="00615F78"/>
    <w:rsid w:val="0062076F"/>
    <w:rsid w:val="00627377"/>
    <w:rsid w:val="00631CC4"/>
    <w:rsid w:val="00632F0C"/>
    <w:rsid w:val="00633901"/>
    <w:rsid w:val="006351E8"/>
    <w:rsid w:val="006368D1"/>
    <w:rsid w:val="00640CA4"/>
    <w:rsid w:val="0064220C"/>
    <w:rsid w:val="00642744"/>
    <w:rsid w:val="0065192B"/>
    <w:rsid w:val="00655C30"/>
    <w:rsid w:val="00656CD9"/>
    <w:rsid w:val="00657C7C"/>
    <w:rsid w:val="006615FA"/>
    <w:rsid w:val="00662993"/>
    <w:rsid w:val="00663F00"/>
    <w:rsid w:val="0066511F"/>
    <w:rsid w:val="00667555"/>
    <w:rsid w:val="00671842"/>
    <w:rsid w:val="00672299"/>
    <w:rsid w:val="00674CD7"/>
    <w:rsid w:val="00675145"/>
    <w:rsid w:val="006803D0"/>
    <w:rsid w:val="00682885"/>
    <w:rsid w:val="006837ED"/>
    <w:rsid w:val="00684C5D"/>
    <w:rsid w:val="00685DB4"/>
    <w:rsid w:val="00687E68"/>
    <w:rsid w:val="00691287"/>
    <w:rsid w:val="0069387C"/>
    <w:rsid w:val="00694504"/>
    <w:rsid w:val="00695E09"/>
    <w:rsid w:val="006A2368"/>
    <w:rsid w:val="006A49F5"/>
    <w:rsid w:val="006A7E33"/>
    <w:rsid w:val="006B19B4"/>
    <w:rsid w:val="006B2F88"/>
    <w:rsid w:val="006B36B6"/>
    <w:rsid w:val="006C2745"/>
    <w:rsid w:val="006C274F"/>
    <w:rsid w:val="006C5389"/>
    <w:rsid w:val="006C7BB0"/>
    <w:rsid w:val="006D37F3"/>
    <w:rsid w:val="006D5AA9"/>
    <w:rsid w:val="006E251F"/>
    <w:rsid w:val="006E3959"/>
    <w:rsid w:val="006E439D"/>
    <w:rsid w:val="006E4A8F"/>
    <w:rsid w:val="006E6437"/>
    <w:rsid w:val="006E7C3D"/>
    <w:rsid w:val="006F2612"/>
    <w:rsid w:val="006F34F0"/>
    <w:rsid w:val="006F425F"/>
    <w:rsid w:val="006F647C"/>
    <w:rsid w:val="007032A4"/>
    <w:rsid w:val="00703B70"/>
    <w:rsid w:val="00704F69"/>
    <w:rsid w:val="00705390"/>
    <w:rsid w:val="00705E7C"/>
    <w:rsid w:val="0070751F"/>
    <w:rsid w:val="00711E96"/>
    <w:rsid w:val="0071541F"/>
    <w:rsid w:val="00715687"/>
    <w:rsid w:val="007158F6"/>
    <w:rsid w:val="00716173"/>
    <w:rsid w:val="00720F13"/>
    <w:rsid w:val="007221C6"/>
    <w:rsid w:val="007226DE"/>
    <w:rsid w:val="0073670F"/>
    <w:rsid w:val="00736D5B"/>
    <w:rsid w:val="00742393"/>
    <w:rsid w:val="00742B8C"/>
    <w:rsid w:val="00744BF4"/>
    <w:rsid w:val="00744D14"/>
    <w:rsid w:val="00745752"/>
    <w:rsid w:val="007467C3"/>
    <w:rsid w:val="00752D70"/>
    <w:rsid w:val="00754FEC"/>
    <w:rsid w:val="00755211"/>
    <w:rsid w:val="00755FA3"/>
    <w:rsid w:val="00757592"/>
    <w:rsid w:val="00757BBA"/>
    <w:rsid w:val="007614D9"/>
    <w:rsid w:val="00761739"/>
    <w:rsid w:val="007643CE"/>
    <w:rsid w:val="00765266"/>
    <w:rsid w:val="00765D69"/>
    <w:rsid w:val="007674C2"/>
    <w:rsid w:val="0077153E"/>
    <w:rsid w:val="00771AA2"/>
    <w:rsid w:val="00775FB0"/>
    <w:rsid w:val="007825AE"/>
    <w:rsid w:val="00782645"/>
    <w:rsid w:val="007866D7"/>
    <w:rsid w:val="00787A6D"/>
    <w:rsid w:val="00790B37"/>
    <w:rsid w:val="00791307"/>
    <w:rsid w:val="00791490"/>
    <w:rsid w:val="0079368B"/>
    <w:rsid w:val="00797BE4"/>
    <w:rsid w:val="007A019B"/>
    <w:rsid w:val="007A02D0"/>
    <w:rsid w:val="007A1127"/>
    <w:rsid w:val="007A2C9B"/>
    <w:rsid w:val="007A3B49"/>
    <w:rsid w:val="007B18FF"/>
    <w:rsid w:val="007B2158"/>
    <w:rsid w:val="007B3816"/>
    <w:rsid w:val="007C237A"/>
    <w:rsid w:val="007C3CA8"/>
    <w:rsid w:val="007C4DC9"/>
    <w:rsid w:val="007D0905"/>
    <w:rsid w:val="007D4454"/>
    <w:rsid w:val="007D4D02"/>
    <w:rsid w:val="007D6B23"/>
    <w:rsid w:val="007D7E41"/>
    <w:rsid w:val="007E0FE3"/>
    <w:rsid w:val="007E42C1"/>
    <w:rsid w:val="007E42DD"/>
    <w:rsid w:val="007E47C6"/>
    <w:rsid w:val="007E66C1"/>
    <w:rsid w:val="007E6851"/>
    <w:rsid w:val="007F205D"/>
    <w:rsid w:val="007F2349"/>
    <w:rsid w:val="007F2BDF"/>
    <w:rsid w:val="007F3458"/>
    <w:rsid w:val="007F3709"/>
    <w:rsid w:val="007F6FF0"/>
    <w:rsid w:val="007F7B1F"/>
    <w:rsid w:val="008036EC"/>
    <w:rsid w:val="00804433"/>
    <w:rsid w:val="008062D2"/>
    <w:rsid w:val="00806F98"/>
    <w:rsid w:val="00807836"/>
    <w:rsid w:val="008109D2"/>
    <w:rsid w:val="00811C05"/>
    <w:rsid w:val="00814AA3"/>
    <w:rsid w:val="00817327"/>
    <w:rsid w:val="00817C4A"/>
    <w:rsid w:val="00821060"/>
    <w:rsid w:val="00822A83"/>
    <w:rsid w:val="00823C25"/>
    <w:rsid w:val="00826A8B"/>
    <w:rsid w:val="008271DA"/>
    <w:rsid w:val="00830138"/>
    <w:rsid w:val="008324A9"/>
    <w:rsid w:val="00833F58"/>
    <w:rsid w:val="008359E0"/>
    <w:rsid w:val="00835E42"/>
    <w:rsid w:val="00841129"/>
    <w:rsid w:val="00841C66"/>
    <w:rsid w:val="00841CE2"/>
    <w:rsid w:val="00842FCE"/>
    <w:rsid w:val="008461D1"/>
    <w:rsid w:val="008469B0"/>
    <w:rsid w:val="00850D0A"/>
    <w:rsid w:val="008514D6"/>
    <w:rsid w:val="008525E7"/>
    <w:rsid w:val="00853722"/>
    <w:rsid w:val="00854F5A"/>
    <w:rsid w:val="00856EAD"/>
    <w:rsid w:val="008611CE"/>
    <w:rsid w:val="008615FD"/>
    <w:rsid w:val="008617AA"/>
    <w:rsid w:val="00865528"/>
    <w:rsid w:val="00865DDE"/>
    <w:rsid w:val="008703B7"/>
    <w:rsid w:val="00871D8C"/>
    <w:rsid w:val="00872795"/>
    <w:rsid w:val="00872C75"/>
    <w:rsid w:val="00873BA1"/>
    <w:rsid w:val="0087492C"/>
    <w:rsid w:val="00874BEF"/>
    <w:rsid w:val="00876963"/>
    <w:rsid w:val="00876E73"/>
    <w:rsid w:val="00881A40"/>
    <w:rsid w:val="0088505C"/>
    <w:rsid w:val="00885797"/>
    <w:rsid w:val="00885E72"/>
    <w:rsid w:val="008874EF"/>
    <w:rsid w:val="0088790D"/>
    <w:rsid w:val="00887B9E"/>
    <w:rsid w:val="00887EA5"/>
    <w:rsid w:val="008915B7"/>
    <w:rsid w:val="00892076"/>
    <w:rsid w:val="00895246"/>
    <w:rsid w:val="0089665D"/>
    <w:rsid w:val="00896F2B"/>
    <w:rsid w:val="008A0D70"/>
    <w:rsid w:val="008A275A"/>
    <w:rsid w:val="008A4B96"/>
    <w:rsid w:val="008A63C9"/>
    <w:rsid w:val="008A73AD"/>
    <w:rsid w:val="008B1861"/>
    <w:rsid w:val="008B4716"/>
    <w:rsid w:val="008B5A04"/>
    <w:rsid w:val="008C0505"/>
    <w:rsid w:val="008C2B64"/>
    <w:rsid w:val="008C31FC"/>
    <w:rsid w:val="008C4381"/>
    <w:rsid w:val="008C490C"/>
    <w:rsid w:val="008C61AC"/>
    <w:rsid w:val="008C6BF5"/>
    <w:rsid w:val="008D3D08"/>
    <w:rsid w:val="008D4DD1"/>
    <w:rsid w:val="008D53FA"/>
    <w:rsid w:val="008D587E"/>
    <w:rsid w:val="008E0A6F"/>
    <w:rsid w:val="008E11B8"/>
    <w:rsid w:val="008E28B5"/>
    <w:rsid w:val="008E2F8E"/>
    <w:rsid w:val="008E60A1"/>
    <w:rsid w:val="008E60A3"/>
    <w:rsid w:val="008E6148"/>
    <w:rsid w:val="008E6A44"/>
    <w:rsid w:val="008E6B97"/>
    <w:rsid w:val="008F1F87"/>
    <w:rsid w:val="008F3559"/>
    <w:rsid w:val="008F3E63"/>
    <w:rsid w:val="008F4E25"/>
    <w:rsid w:val="008F5DCB"/>
    <w:rsid w:val="008F7550"/>
    <w:rsid w:val="00901EC8"/>
    <w:rsid w:val="00903A24"/>
    <w:rsid w:val="00903EEC"/>
    <w:rsid w:val="009047F8"/>
    <w:rsid w:val="00910056"/>
    <w:rsid w:val="009113EE"/>
    <w:rsid w:val="00911994"/>
    <w:rsid w:val="00911ACB"/>
    <w:rsid w:val="00917626"/>
    <w:rsid w:val="00917A02"/>
    <w:rsid w:val="009208A3"/>
    <w:rsid w:val="00920FBD"/>
    <w:rsid w:val="009216CF"/>
    <w:rsid w:val="009218FF"/>
    <w:rsid w:val="00922C56"/>
    <w:rsid w:val="0092557A"/>
    <w:rsid w:val="009300B4"/>
    <w:rsid w:val="009354F1"/>
    <w:rsid w:val="00936C29"/>
    <w:rsid w:val="009373D0"/>
    <w:rsid w:val="00942F1D"/>
    <w:rsid w:val="00943174"/>
    <w:rsid w:val="009442E9"/>
    <w:rsid w:val="00946F8A"/>
    <w:rsid w:val="00947AEB"/>
    <w:rsid w:val="00950BB5"/>
    <w:rsid w:val="009512F3"/>
    <w:rsid w:val="00951A80"/>
    <w:rsid w:val="00955861"/>
    <w:rsid w:val="00956592"/>
    <w:rsid w:val="009600FE"/>
    <w:rsid w:val="00960FF2"/>
    <w:rsid w:val="00962889"/>
    <w:rsid w:val="00964A2F"/>
    <w:rsid w:val="00965FA0"/>
    <w:rsid w:val="00966E45"/>
    <w:rsid w:val="00967484"/>
    <w:rsid w:val="0096768C"/>
    <w:rsid w:val="00967CB3"/>
    <w:rsid w:val="00971348"/>
    <w:rsid w:val="0097260B"/>
    <w:rsid w:val="009809B5"/>
    <w:rsid w:val="00987EFC"/>
    <w:rsid w:val="009907AC"/>
    <w:rsid w:val="00991A32"/>
    <w:rsid w:val="00991FB5"/>
    <w:rsid w:val="009928CE"/>
    <w:rsid w:val="0099341C"/>
    <w:rsid w:val="00993FFD"/>
    <w:rsid w:val="00997195"/>
    <w:rsid w:val="009A02C2"/>
    <w:rsid w:val="009A0E38"/>
    <w:rsid w:val="009A15C5"/>
    <w:rsid w:val="009A1CE9"/>
    <w:rsid w:val="009A498B"/>
    <w:rsid w:val="009B071C"/>
    <w:rsid w:val="009B446C"/>
    <w:rsid w:val="009B63AA"/>
    <w:rsid w:val="009C166C"/>
    <w:rsid w:val="009D0B41"/>
    <w:rsid w:val="009D3E33"/>
    <w:rsid w:val="009D5200"/>
    <w:rsid w:val="009D59D4"/>
    <w:rsid w:val="009D69A1"/>
    <w:rsid w:val="009D6C94"/>
    <w:rsid w:val="009D7E3F"/>
    <w:rsid w:val="009E049D"/>
    <w:rsid w:val="009E126A"/>
    <w:rsid w:val="009E210C"/>
    <w:rsid w:val="009E377B"/>
    <w:rsid w:val="009E3AA3"/>
    <w:rsid w:val="009E5373"/>
    <w:rsid w:val="009E5839"/>
    <w:rsid w:val="009E684D"/>
    <w:rsid w:val="009F0D00"/>
    <w:rsid w:val="009F112D"/>
    <w:rsid w:val="009F1A7A"/>
    <w:rsid w:val="009F40AC"/>
    <w:rsid w:val="009F51A6"/>
    <w:rsid w:val="009F7E13"/>
    <w:rsid w:val="00A002C6"/>
    <w:rsid w:val="00A00E5C"/>
    <w:rsid w:val="00A028D8"/>
    <w:rsid w:val="00A0425F"/>
    <w:rsid w:val="00A04BC5"/>
    <w:rsid w:val="00A0528A"/>
    <w:rsid w:val="00A052B9"/>
    <w:rsid w:val="00A05A3B"/>
    <w:rsid w:val="00A06E48"/>
    <w:rsid w:val="00A072FC"/>
    <w:rsid w:val="00A077DA"/>
    <w:rsid w:val="00A10A2D"/>
    <w:rsid w:val="00A13453"/>
    <w:rsid w:val="00A13BCD"/>
    <w:rsid w:val="00A165F9"/>
    <w:rsid w:val="00A17640"/>
    <w:rsid w:val="00A254BC"/>
    <w:rsid w:val="00A2589A"/>
    <w:rsid w:val="00A265F8"/>
    <w:rsid w:val="00A31330"/>
    <w:rsid w:val="00A3277B"/>
    <w:rsid w:val="00A32B7F"/>
    <w:rsid w:val="00A3705A"/>
    <w:rsid w:val="00A4440C"/>
    <w:rsid w:val="00A446BF"/>
    <w:rsid w:val="00A44C7E"/>
    <w:rsid w:val="00A45F37"/>
    <w:rsid w:val="00A46F5E"/>
    <w:rsid w:val="00A525DF"/>
    <w:rsid w:val="00A5325A"/>
    <w:rsid w:val="00A53CDD"/>
    <w:rsid w:val="00A54E4E"/>
    <w:rsid w:val="00A56CEE"/>
    <w:rsid w:val="00A61117"/>
    <w:rsid w:val="00A64D9E"/>
    <w:rsid w:val="00A65766"/>
    <w:rsid w:val="00A66B9F"/>
    <w:rsid w:val="00A67380"/>
    <w:rsid w:val="00A711B8"/>
    <w:rsid w:val="00A75AE7"/>
    <w:rsid w:val="00A77CF0"/>
    <w:rsid w:val="00A813A5"/>
    <w:rsid w:val="00A81CAF"/>
    <w:rsid w:val="00A85ECA"/>
    <w:rsid w:val="00A86688"/>
    <w:rsid w:val="00A8763B"/>
    <w:rsid w:val="00A91411"/>
    <w:rsid w:val="00A91BB3"/>
    <w:rsid w:val="00A9217A"/>
    <w:rsid w:val="00A941E9"/>
    <w:rsid w:val="00A94E83"/>
    <w:rsid w:val="00A953E3"/>
    <w:rsid w:val="00A95594"/>
    <w:rsid w:val="00AA2E7A"/>
    <w:rsid w:val="00AA3A8E"/>
    <w:rsid w:val="00AA4F62"/>
    <w:rsid w:val="00AA69B9"/>
    <w:rsid w:val="00AA743A"/>
    <w:rsid w:val="00AB080A"/>
    <w:rsid w:val="00AB1772"/>
    <w:rsid w:val="00AB425F"/>
    <w:rsid w:val="00AB6AB0"/>
    <w:rsid w:val="00AC0CDC"/>
    <w:rsid w:val="00AC2099"/>
    <w:rsid w:val="00AC675F"/>
    <w:rsid w:val="00AC7F16"/>
    <w:rsid w:val="00AD3B83"/>
    <w:rsid w:val="00AD4B11"/>
    <w:rsid w:val="00AD5F79"/>
    <w:rsid w:val="00AD6076"/>
    <w:rsid w:val="00AD7E70"/>
    <w:rsid w:val="00AE2A6F"/>
    <w:rsid w:val="00AE2DAE"/>
    <w:rsid w:val="00AE35D3"/>
    <w:rsid w:val="00AE6CAB"/>
    <w:rsid w:val="00AE7669"/>
    <w:rsid w:val="00AE7E7B"/>
    <w:rsid w:val="00AF0041"/>
    <w:rsid w:val="00AF1698"/>
    <w:rsid w:val="00AF172F"/>
    <w:rsid w:val="00AF212D"/>
    <w:rsid w:val="00AF2306"/>
    <w:rsid w:val="00AF43BD"/>
    <w:rsid w:val="00AF4BE3"/>
    <w:rsid w:val="00AF51AE"/>
    <w:rsid w:val="00B17DF1"/>
    <w:rsid w:val="00B20521"/>
    <w:rsid w:val="00B20E43"/>
    <w:rsid w:val="00B26A9A"/>
    <w:rsid w:val="00B27AC5"/>
    <w:rsid w:val="00B27F28"/>
    <w:rsid w:val="00B30765"/>
    <w:rsid w:val="00B31891"/>
    <w:rsid w:val="00B3589A"/>
    <w:rsid w:val="00B36F04"/>
    <w:rsid w:val="00B37314"/>
    <w:rsid w:val="00B40937"/>
    <w:rsid w:val="00B418A8"/>
    <w:rsid w:val="00B43975"/>
    <w:rsid w:val="00B43CBA"/>
    <w:rsid w:val="00B445DD"/>
    <w:rsid w:val="00B44C7F"/>
    <w:rsid w:val="00B4558F"/>
    <w:rsid w:val="00B458AB"/>
    <w:rsid w:val="00B50A1E"/>
    <w:rsid w:val="00B51F68"/>
    <w:rsid w:val="00B52987"/>
    <w:rsid w:val="00B62F5A"/>
    <w:rsid w:val="00B643C0"/>
    <w:rsid w:val="00B7091C"/>
    <w:rsid w:val="00B71110"/>
    <w:rsid w:val="00B71944"/>
    <w:rsid w:val="00B7498E"/>
    <w:rsid w:val="00B7687F"/>
    <w:rsid w:val="00B77F6E"/>
    <w:rsid w:val="00B801BA"/>
    <w:rsid w:val="00B81341"/>
    <w:rsid w:val="00B81D04"/>
    <w:rsid w:val="00B83896"/>
    <w:rsid w:val="00B85587"/>
    <w:rsid w:val="00B90079"/>
    <w:rsid w:val="00B90D86"/>
    <w:rsid w:val="00B92289"/>
    <w:rsid w:val="00B923B8"/>
    <w:rsid w:val="00B92CE1"/>
    <w:rsid w:val="00B939D9"/>
    <w:rsid w:val="00B95037"/>
    <w:rsid w:val="00BA1D31"/>
    <w:rsid w:val="00BA2F48"/>
    <w:rsid w:val="00BA4447"/>
    <w:rsid w:val="00BB314B"/>
    <w:rsid w:val="00BB6C4C"/>
    <w:rsid w:val="00BB6EF6"/>
    <w:rsid w:val="00BB7E24"/>
    <w:rsid w:val="00BC1A74"/>
    <w:rsid w:val="00BC42AF"/>
    <w:rsid w:val="00BC518B"/>
    <w:rsid w:val="00BC5CC3"/>
    <w:rsid w:val="00BC669B"/>
    <w:rsid w:val="00BC6FA6"/>
    <w:rsid w:val="00BC71CE"/>
    <w:rsid w:val="00BD4094"/>
    <w:rsid w:val="00BD6662"/>
    <w:rsid w:val="00BE038D"/>
    <w:rsid w:val="00BE0D1E"/>
    <w:rsid w:val="00BE0D7E"/>
    <w:rsid w:val="00BE3177"/>
    <w:rsid w:val="00BE3E85"/>
    <w:rsid w:val="00BE48B8"/>
    <w:rsid w:val="00BE7D04"/>
    <w:rsid w:val="00BF01F0"/>
    <w:rsid w:val="00BF292D"/>
    <w:rsid w:val="00BF36E4"/>
    <w:rsid w:val="00BF476F"/>
    <w:rsid w:val="00C00439"/>
    <w:rsid w:val="00C023D0"/>
    <w:rsid w:val="00C02778"/>
    <w:rsid w:val="00C04A47"/>
    <w:rsid w:val="00C04A8C"/>
    <w:rsid w:val="00C10D50"/>
    <w:rsid w:val="00C119B3"/>
    <w:rsid w:val="00C11B23"/>
    <w:rsid w:val="00C14FEE"/>
    <w:rsid w:val="00C155A2"/>
    <w:rsid w:val="00C165EF"/>
    <w:rsid w:val="00C17244"/>
    <w:rsid w:val="00C17D63"/>
    <w:rsid w:val="00C20B30"/>
    <w:rsid w:val="00C22E7C"/>
    <w:rsid w:val="00C24EF9"/>
    <w:rsid w:val="00C26B90"/>
    <w:rsid w:val="00C27916"/>
    <w:rsid w:val="00C31354"/>
    <w:rsid w:val="00C3231A"/>
    <w:rsid w:val="00C32AE9"/>
    <w:rsid w:val="00C342AA"/>
    <w:rsid w:val="00C37B81"/>
    <w:rsid w:val="00C41835"/>
    <w:rsid w:val="00C42BF1"/>
    <w:rsid w:val="00C44257"/>
    <w:rsid w:val="00C44E3F"/>
    <w:rsid w:val="00C478FA"/>
    <w:rsid w:val="00C501EA"/>
    <w:rsid w:val="00C509BF"/>
    <w:rsid w:val="00C50BAF"/>
    <w:rsid w:val="00C51C73"/>
    <w:rsid w:val="00C54DDF"/>
    <w:rsid w:val="00C57317"/>
    <w:rsid w:val="00C6007C"/>
    <w:rsid w:val="00C6042C"/>
    <w:rsid w:val="00C66B7D"/>
    <w:rsid w:val="00C70079"/>
    <w:rsid w:val="00C724A1"/>
    <w:rsid w:val="00C7316B"/>
    <w:rsid w:val="00C75352"/>
    <w:rsid w:val="00C7592E"/>
    <w:rsid w:val="00C76D17"/>
    <w:rsid w:val="00C77E79"/>
    <w:rsid w:val="00C80A25"/>
    <w:rsid w:val="00C80F27"/>
    <w:rsid w:val="00C82095"/>
    <w:rsid w:val="00C82CF7"/>
    <w:rsid w:val="00C8349D"/>
    <w:rsid w:val="00C846FA"/>
    <w:rsid w:val="00C857AC"/>
    <w:rsid w:val="00C901AB"/>
    <w:rsid w:val="00C90820"/>
    <w:rsid w:val="00C90C19"/>
    <w:rsid w:val="00C917A0"/>
    <w:rsid w:val="00C92946"/>
    <w:rsid w:val="00C96613"/>
    <w:rsid w:val="00CA0EC1"/>
    <w:rsid w:val="00CA2D21"/>
    <w:rsid w:val="00CA3B41"/>
    <w:rsid w:val="00CA5AFD"/>
    <w:rsid w:val="00CA6C32"/>
    <w:rsid w:val="00CB0225"/>
    <w:rsid w:val="00CB20E6"/>
    <w:rsid w:val="00CB52AD"/>
    <w:rsid w:val="00CB543E"/>
    <w:rsid w:val="00CB6117"/>
    <w:rsid w:val="00CC61C4"/>
    <w:rsid w:val="00CC6DC9"/>
    <w:rsid w:val="00CD165A"/>
    <w:rsid w:val="00CD595B"/>
    <w:rsid w:val="00CD6656"/>
    <w:rsid w:val="00CD6BE5"/>
    <w:rsid w:val="00CE06C2"/>
    <w:rsid w:val="00CE091E"/>
    <w:rsid w:val="00CE1677"/>
    <w:rsid w:val="00CE2EFB"/>
    <w:rsid w:val="00CE39FB"/>
    <w:rsid w:val="00CE6625"/>
    <w:rsid w:val="00CF00ED"/>
    <w:rsid w:val="00CF38A3"/>
    <w:rsid w:val="00CF4830"/>
    <w:rsid w:val="00CF60EB"/>
    <w:rsid w:val="00CF7CD9"/>
    <w:rsid w:val="00D00423"/>
    <w:rsid w:val="00D014AE"/>
    <w:rsid w:val="00D028D1"/>
    <w:rsid w:val="00D07AF5"/>
    <w:rsid w:val="00D07F9E"/>
    <w:rsid w:val="00D10690"/>
    <w:rsid w:val="00D121DA"/>
    <w:rsid w:val="00D1245D"/>
    <w:rsid w:val="00D13640"/>
    <w:rsid w:val="00D13991"/>
    <w:rsid w:val="00D15DA8"/>
    <w:rsid w:val="00D22428"/>
    <w:rsid w:val="00D22F4A"/>
    <w:rsid w:val="00D34F43"/>
    <w:rsid w:val="00D3535B"/>
    <w:rsid w:val="00D3759F"/>
    <w:rsid w:val="00D3787C"/>
    <w:rsid w:val="00D37AA3"/>
    <w:rsid w:val="00D405FE"/>
    <w:rsid w:val="00D42907"/>
    <w:rsid w:val="00D4700A"/>
    <w:rsid w:val="00D475AF"/>
    <w:rsid w:val="00D50A7F"/>
    <w:rsid w:val="00D539CC"/>
    <w:rsid w:val="00D56716"/>
    <w:rsid w:val="00D605F4"/>
    <w:rsid w:val="00D6138E"/>
    <w:rsid w:val="00D62669"/>
    <w:rsid w:val="00D62891"/>
    <w:rsid w:val="00D635A3"/>
    <w:rsid w:val="00D63CF6"/>
    <w:rsid w:val="00D643AF"/>
    <w:rsid w:val="00D644D0"/>
    <w:rsid w:val="00D64F09"/>
    <w:rsid w:val="00D6518A"/>
    <w:rsid w:val="00D662C4"/>
    <w:rsid w:val="00D66B6A"/>
    <w:rsid w:val="00D773DA"/>
    <w:rsid w:val="00D81158"/>
    <w:rsid w:val="00D83063"/>
    <w:rsid w:val="00D85686"/>
    <w:rsid w:val="00D908F5"/>
    <w:rsid w:val="00D92AC3"/>
    <w:rsid w:val="00D93A0A"/>
    <w:rsid w:val="00D974E8"/>
    <w:rsid w:val="00D979B9"/>
    <w:rsid w:val="00DA0154"/>
    <w:rsid w:val="00DA0E8F"/>
    <w:rsid w:val="00DA0FBE"/>
    <w:rsid w:val="00DA12C9"/>
    <w:rsid w:val="00DA1F3A"/>
    <w:rsid w:val="00DA44F1"/>
    <w:rsid w:val="00DA4ACC"/>
    <w:rsid w:val="00DA5483"/>
    <w:rsid w:val="00DA5917"/>
    <w:rsid w:val="00DB0B66"/>
    <w:rsid w:val="00DB10AE"/>
    <w:rsid w:val="00DB19CE"/>
    <w:rsid w:val="00DB3E41"/>
    <w:rsid w:val="00DB610E"/>
    <w:rsid w:val="00DB6CC3"/>
    <w:rsid w:val="00DC087D"/>
    <w:rsid w:val="00DC0AED"/>
    <w:rsid w:val="00DC2277"/>
    <w:rsid w:val="00DC323C"/>
    <w:rsid w:val="00DC64AD"/>
    <w:rsid w:val="00DC7EB3"/>
    <w:rsid w:val="00DD0CC5"/>
    <w:rsid w:val="00DD1591"/>
    <w:rsid w:val="00DD1B27"/>
    <w:rsid w:val="00DD1CF3"/>
    <w:rsid w:val="00DD61DB"/>
    <w:rsid w:val="00DE7C1A"/>
    <w:rsid w:val="00DF0D78"/>
    <w:rsid w:val="00DF15B4"/>
    <w:rsid w:val="00DF1B84"/>
    <w:rsid w:val="00DF280D"/>
    <w:rsid w:val="00DF2D36"/>
    <w:rsid w:val="00DF3E80"/>
    <w:rsid w:val="00DF6F3E"/>
    <w:rsid w:val="00DF791B"/>
    <w:rsid w:val="00DF7BFB"/>
    <w:rsid w:val="00E002BC"/>
    <w:rsid w:val="00E004C6"/>
    <w:rsid w:val="00E02CB0"/>
    <w:rsid w:val="00E0381E"/>
    <w:rsid w:val="00E043EF"/>
    <w:rsid w:val="00E043FB"/>
    <w:rsid w:val="00E07D9F"/>
    <w:rsid w:val="00E10A51"/>
    <w:rsid w:val="00E116FD"/>
    <w:rsid w:val="00E156EB"/>
    <w:rsid w:val="00E15E1C"/>
    <w:rsid w:val="00E15F74"/>
    <w:rsid w:val="00E15FE1"/>
    <w:rsid w:val="00E2162A"/>
    <w:rsid w:val="00E23583"/>
    <w:rsid w:val="00E25929"/>
    <w:rsid w:val="00E2686B"/>
    <w:rsid w:val="00E2690B"/>
    <w:rsid w:val="00E272CF"/>
    <w:rsid w:val="00E3365E"/>
    <w:rsid w:val="00E34B3D"/>
    <w:rsid w:val="00E36E9D"/>
    <w:rsid w:val="00E3737A"/>
    <w:rsid w:val="00E40414"/>
    <w:rsid w:val="00E40D97"/>
    <w:rsid w:val="00E439A1"/>
    <w:rsid w:val="00E454BC"/>
    <w:rsid w:val="00E45C62"/>
    <w:rsid w:val="00E52CD6"/>
    <w:rsid w:val="00E54219"/>
    <w:rsid w:val="00E55C53"/>
    <w:rsid w:val="00E5662C"/>
    <w:rsid w:val="00E60986"/>
    <w:rsid w:val="00E61541"/>
    <w:rsid w:val="00E616AA"/>
    <w:rsid w:val="00E62A4F"/>
    <w:rsid w:val="00E63608"/>
    <w:rsid w:val="00E636F4"/>
    <w:rsid w:val="00E71ACE"/>
    <w:rsid w:val="00E729CC"/>
    <w:rsid w:val="00E74A00"/>
    <w:rsid w:val="00E75569"/>
    <w:rsid w:val="00E77996"/>
    <w:rsid w:val="00E77D9E"/>
    <w:rsid w:val="00E81BCC"/>
    <w:rsid w:val="00E81C27"/>
    <w:rsid w:val="00E8514D"/>
    <w:rsid w:val="00E8591F"/>
    <w:rsid w:val="00E91882"/>
    <w:rsid w:val="00E92557"/>
    <w:rsid w:val="00E94AB7"/>
    <w:rsid w:val="00E9621B"/>
    <w:rsid w:val="00E975DF"/>
    <w:rsid w:val="00EA0FDC"/>
    <w:rsid w:val="00EA2234"/>
    <w:rsid w:val="00EA4A66"/>
    <w:rsid w:val="00EA66A4"/>
    <w:rsid w:val="00EA715C"/>
    <w:rsid w:val="00EB0119"/>
    <w:rsid w:val="00EB0F04"/>
    <w:rsid w:val="00EB1D40"/>
    <w:rsid w:val="00EB2C30"/>
    <w:rsid w:val="00EB5A64"/>
    <w:rsid w:val="00EC0B4E"/>
    <w:rsid w:val="00EC3FD8"/>
    <w:rsid w:val="00EC553E"/>
    <w:rsid w:val="00EC66EC"/>
    <w:rsid w:val="00EC7F64"/>
    <w:rsid w:val="00ED03A9"/>
    <w:rsid w:val="00ED05BC"/>
    <w:rsid w:val="00ED275C"/>
    <w:rsid w:val="00ED2E2C"/>
    <w:rsid w:val="00ED4747"/>
    <w:rsid w:val="00ED490C"/>
    <w:rsid w:val="00ED596E"/>
    <w:rsid w:val="00EE07DB"/>
    <w:rsid w:val="00EE0821"/>
    <w:rsid w:val="00EE0C93"/>
    <w:rsid w:val="00EE13F1"/>
    <w:rsid w:val="00EE6F7B"/>
    <w:rsid w:val="00EF051E"/>
    <w:rsid w:val="00EF1C25"/>
    <w:rsid w:val="00EF1DAF"/>
    <w:rsid w:val="00EF4145"/>
    <w:rsid w:val="00EF4696"/>
    <w:rsid w:val="00EF5D18"/>
    <w:rsid w:val="00EF7A75"/>
    <w:rsid w:val="00F002EA"/>
    <w:rsid w:val="00F00F0B"/>
    <w:rsid w:val="00F0275D"/>
    <w:rsid w:val="00F02EA8"/>
    <w:rsid w:val="00F03474"/>
    <w:rsid w:val="00F07AF5"/>
    <w:rsid w:val="00F07BD0"/>
    <w:rsid w:val="00F10548"/>
    <w:rsid w:val="00F1210A"/>
    <w:rsid w:val="00F12222"/>
    <w:rsid w:val="00F13AA0"/>
    <w:rsid w:val="00F13F11"/>
    <w:rsid w:val="00F14536"/>
    <w:rsid w:val="00F217E9"/>
    <w:rsid w:val="00F218EF"/>
    <w:rsid w:val="00F21BE9"/>
    <w:rsid w:val="00F22171"/>
    <w:rsid w:val="00F23072"/>
    <w:rsid w:val="00F235DD"/>
    <w:rsid w:val="00F27703"/>
    <w:rsid w:val="00F30BFF"/>
    <w:rsid w:val="00F31966"/>
    <w:rsid w:val="00F32A24"/>
    <w:rsid w:val="00F33449"/>
    <w:rsid w:val="00F36965"/>
    <w:rsid w:val="00F37989"/>
    <w:rsid w:val="00F42216"/>
    <w:rsid w:val="00F425CC"/>
    <w:rsid w:val="00F43E6E"/>
    <w:rsid w:val="00F45EA0"/>
    <w:rsid w:val="00F4729A"/>
    <w:rsid w:val="00F47A53"/>
    <w:rsid w:val="00F5055E"/>
    <w:rsid w:val="00F519D5"/>
    <w:rsid w:val="00F51BD8"/>
    <w:rsid w:val="00F5377D"/>
    <w:rsid w:val="00F5457C"/>
    <w:rsid w:val="00F55AE5"/>
    <w:rsid w:val="00F662AA"/>
    <w:rsid w:val="00F6739F"/>
    <w:rsid w:val="00F67DEE"/>
    <w:rsid w:val="00F712E6"/>
    <w:rsid w:val="00F74831"/>
    <w:rsid w:val="00F757F7"/>
    <w:rsid w:val="00F80408"/>
    <w:rsid w:val="00F849F6"/>
    <w:rsid w:val="00F85B38"/>
    <w:rsid w:val="00F85D9E"/>
    <w:rsid w:val="00F87725"/>
    <w:rsid w:val="00F87FBA"/>
    <w:rsid w:val="00F9096B"/>
    <w:rsid w:val="00F90A66"/>
    <w:rsid w:val="00F90E0B"/>
    <w:rsid w:val="00F91175"/>
    <w:rsid w:val="00F92047"/>
    <w:rsid w:val="00F920D1"/>
    <w:rsid w:val="00F929D4"/>
    <w:rsid w:val="00F93E6C"/>
    <w:rsid w:val="00F97977"/>
    <w:rsid w:val="00FA0A9C"/>
    <w:rsid w:val="00FA1AD2"/>
    <w:rsid w:val="00FA230D"/>
    <w:rsid w:val="00FA3EF5"/>
    <w:rsid w:val="00FA480A"/>
    <w:rsid w:val="00FA4997"/>
    <w:rsid w:val="00FA60DF"/>
    <w:rsid w:val="00FB009C"/>
    <w:rsid w:val="00FB0EEB"/>
    <w:rsid w:val="00FB1B05"/>
    <w:rsid w:val="00FB42FA"/>
    <w:rsid w:val="00FC0A8C"/>
    <w:rsid w:val="00FC0CB4"/>
    <w:rsid w:val="00FC11D9"/>
    <w:rsid w:val="00FC1F34"/>
    <w:rsid w:val="00FC1FA7"/>
    <w:rsid w:val="00FC2B33"/>
    <w:rsid w:val="00FC3797"/>
    <w:rsid w:val="00FC4243"/>
    <w:rsid w:val="00FC61CA"/>
    <w:rsid w:val="00FC62B1"/>
    <w:rsid w:val="00FD109F"/>
    <w:rsid w:val="00FD1A86"/>
    <w:rsid w:val="00FD24B3"/>
    <w:rsid w:val="00FD26A8"/>
    <w:rsid w:val="00FD2A16"/>
    <w:rsid w:val="00FE114B"/>
    <w:rsid w:val="00FE1879"/>
    <w:rsid w:val="00FE2923"/>
    <w:rsid w:val="00FE2E61"/>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828F30"/>
  <w15:docId w15:val="{04AD2CC5-B428-4AE9-9998-126A8A81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DEE"/>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styleId="BodyText3">
    <w:name w:val="Body Text 3"/>
    <w:basedOn w:val="Normal"/>
    <w:link w:val="BodyText3Char"/>
    <w:semiHidden/>
    <w:unhideWhenUsed/>
    <w:rsid w:val="0069387C"/>
    <w:pPr>
      <w:snapToGrid w:val="0"/>
    </w:pPr>
    <w:rPr>
      <w:rFonts w:ascii="Garamond" w:hAnsi="Garamond"/>
      <w:color w:val="000000"/>
      <w:sz w:val="22"/>
      <w:szCs w:val="20"/>
    </w:rPr>
  </w:style>
  <w:style w:type="character" w:customStyle="1" w:styleId="BodyText3Char">
    <w:name w:val="Body Text 3 Char"/>
    <w:basedOn w:val="DefaultParagraphFont"/>
    <w:link w:val="BodyText3"/>
    <w:semiHidden/>
    <w:rsid w:val="0069387C"/>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C26B90"/>
    <w:rPr>
      <w:rFonts w:ascii="Times New Roman" w:eastAsia="Times New Roman" w:hAnsi="Times New Roman" w:cs="Times New Roman"/>
    </w:rPr>
  </w:style>
  <w:style w:type="paragraph" w:customStyle="1" w:styleId="Style6">
    <w:name w:val="Style6"/>
    <w:basedOn w:val="Normal"/>
    <w:link w:val="Style6Char"/>
    <w:uiPriority w:val="99"/>
    <w:qFormat/>
    <w:rsid w:val="00C26B90"/>
    <w:pPr>
      <w:keepNext/>
      <w:ind w:left="360"/>
      <w:outlineLvl w:val="1"/>
    </w:pPr>
    <w:rPr>
      <w:snapToGrid w:val="0"/>
      <w:szCs w:val="20"/>
    </w:rPr>
  </w:style>
  <w:style w:type="character" w:customStyle="1" w:styleId="Style6Char">
    <w:name w:val="Style6 Char"/>
    <w:basedOn w:val="DefaultParagraphFont"/>
    <w:link w:val="Style6"/>
    <w:uiPriority w:val="99"/>
    <w:rsid w:val="00C26B90"/>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A15C5"/>
    <w:pPr>
      <w:numPr>
        <w:ilvl w:val="0"/>
        <w:numId w:val="0"/>
      </w:numPr>
      <w:ind w:left="360"/>
    </w:pPr>
  </w:style>
  <w:style w:type="character" w:customStyle="1" w:styleId="Style12Char">
    <w:name w:val="Style12 Char"/>
    <w:basedOn w:val="Heading2Char"/>
    <w:link w:val="Style12"/>
    <w:rsid w:val="009A15C5"/>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9A15C5"/>
    <w:pPr>
      <w:numPr>
        <w:ilvl w:val="0"/>
        <w:numId w:val="0"/>
      </w:numPr>
      <w:ind w:left="360"/>
    </w:pPr>
  </w:style>
  <w:style w:type="character" w:customStyle="1" w:styleId="Style10Char">
    <w:name w:val="Style10 Char"/>
    <w:basedOn w:val="Heading2Char"/>
    <w:link w:val="Style10"/>
    <w:rsid w:val="009A15C5"/>
    <w:rPr>
      <w:rFonts w:ascii="Times New Roman" w:eastAsia="Times New Roman" w:hAnsi="Times New Roman" w:cs="Times New Roman"/>
      <w:snapToGrid w:val="0"/>
      <w:szCs w:val="20"/>
    </w:rPr>
  </w:style>
  <w:style w:type="paragraph" w:customStyle="1" w:styleId="Style11">
    <w:name w:val="Style11"/>
    <w:basedOn w:val="Style6"/>
    <w:link w:val="Style11Char"/>
    <w:qFormat/>
    <w:rsid w:val="00ED490C"/>
  </w:style>
  <w:style w:type="character" w:customStyle="1" w:styleId="Style11Char">
    <w:name w:val="Style11 Char"/>
    <w:basedOn w:val="Style6Char"/>
    <w:link w:val="Style11"/>
    <w:rsid w:val="00ED490C"/>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0622E0"/>
    <w:rPr>
      <w:sz w:val="20"/>
      <w:szCs w:val="20"/>
    </w:rPr>
  </w:style>
  <w:style w:type="character" w:customStyle="1" w:styleId="FootnoteTextChar">
    <w:name w:val="Footnote Text Char"/>
    <w:basedOn w:val="DefaultParagraphFont"/>
    <w:link w:val="FootnoteText"/>
    <w:uiPriority w:val="99"/>
    <w:semiHidden/>
    <w:rsid w:val="000622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622E0"/>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4B66AD"/>
    <w:rPr>
      <w:b/>
      <w:bCs/>
    </w:rPr>
  </w:style>
  <w:style w:type="character" w:customStyle="1" w:styleId="CommentSubjectChar">
    <w:name w:val="Comment Subject Char"/>
    <w:basedOn w:val="CommentTextChar"/>
    <w:link w:val="CommentSubject"/>
    <w:uiPriority w:val="99"/>
    <w:semiHidden/>
    <w:rsid w:val="004B66AD"/>
    <w:rPr>
      <w:rFonts w:ascii="Times New Roman" w:eastAsia="Times New Roman" w:hAnsi="Times New Roman" w:cs="Times New Roman"/>
      <w:b/>
      <w:bCs/>
      <w:sz w:val="20"/>
      <w:szCs w:val="20"/>
    </w:rPr>
  </w:style>
  <w:style w:type="character" w:customStyle="1" w:styleId="Mention1">
    <w:name w:val="Mention1"/>
    <w:basedOn w:val="DefaultParagraphFont"/>
    <w:uiPriority w:val="99"/>
    <w:semiHidden/>
    <w:unhideWhenUsed/>
    <w:rsid w:val="00943174"/>
    <w:rPr>
      <w:color w:val="2B579A"/>
      <w:shd w:val="clear" w:color="auto" w:fill="E6E6E6"/>
    </w:rPr>
  </w:style>
  <w:style w:type="paragraph" w:customStyle="1" w:styleId="Default">
    <w:name w:val="Default"/>
    <w:rsid w:val="005723A0"/>
    <w:pPr>
      <w:autoSpaceDE w:val="0"/>
      <w:autoSpaceDN w:val="0"/>
      <w:adjustRightInd w:val="0"/>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7194">
      <w:bodyDiv w:val="1"/>
      <w:marLeft w:val="0"/>
      <w:marRight w:val="0"/>
      <w:marTop w:val="0"/>
      <w:marBottom w:val="0"/>
      <w:divBdr>
        <w:top w:val="none" w:sz="0" w:space="0" w:color="auto"/>
        <w:left w:val="none" w:sz="0" w:space="0" w:color="auto"/>
        <w:bottom w:val="none" w:sz="0" w:space="0" w:color="auto"/>
        <w:right w:val="none" w:sz="0" w:space="0" w:color="auto"/>
      </w:divBdr>
    </w:div>
    <w:div w:id="186875875">
      <w:bodyDiv w:val="1"/>
      <w:marLeft w:val="0"/>
      <w:marRight w:val="0"/>
      <w:marTop w:val="0"/>
      <w:marBottom w:val="0"/>
      <w:divBdr>
        <w:top w:val="none" w:sz="0" w:space="0" w:color="auto"/>
        <w:left w:val="none" w:sz="0" w:space="0" w:color="auto"/>
        <w:bottom w:val="none" w:sz="0" w:space="0" w:color="auto"/>
        <w:right w:val="none" w:sz="0" w:space="0" w:color="auto"/>
      </w:divBdr>
    </w:div>
    <w:div w:id="412549384">
      <w:bodyDiv w:val="1"/>
      <w:marLeft w:val="0"/>
      <w:marRight w:val="0"/>
      <w:marTop w:val="0"/>
      <w:marBottom w:val="0"/>
      <w:divBdr>
        <w:top w:val="none" w:sz="0" w:space="0" w:color="auto"/>
        <w:left w:val="none" w:sz="0" w:space="0" w:color="auto"/>
        <w:bottom w:val="none" w:sz="0" w:space="0" w:color="auto"/>
        <w:right w:val="none" w:sz="0" w:space="0" w:color="auto"/>
      </w:divBdr>
    </w:div>
    <w:div w:id="613945030">
      <w:bodyDiv w:val="1"/>
      <w:marLeft w:val="0"/>
      <w:marRight w:val="0"/>
      <w:marTop w:val="0"/>
      <w:marBottom w:val="0"/>
      <w:divBdr>
        <w:top w:val="none" w:sz="0" w:space="0" w:color="auto"/>
        <w:left w:val="none" w:sz="0" w:space="0" w:color="auto"/>
        <w:bottom w:val="none" w:sz="0" w:space="0" w:color="auto"/>
        <w:right w:val="none" w:sz="0" w:space="0" w:color="auto"/>
      </w:divBdr>
    </w:div>
    <w:div w:id="699402632">
      <w:bodyDiv w:val="1"/>
      <w:marLeft w:val="0"/>
      <w:marRight w:val="0"/>
      <w:marTop w:val="0"/>
      <w:marBottom w:val="0"/>
      <w:divBdr>
        <w:top w:val="none" w:sz="0" w:space="0" w:color="auto"/>
        <w:left w:val="none" w:sz="0" w:space="0" w:color="auto"/>
        <w:bottom w:val="none" w:sz="0" w:space="0" w:color="auto"/>
        <w:right w:val="none" w:sz="0" w:space="0" w:color="auto"/>
      </w:divBdr>
    </w:div>
    <w:div w:id="901600236">
      <w:bodyDiv w:val="1"/>
      <w:marLeft w:val="0"/>
      <w:marRight w:val="0"/>
      <w:marTop w:val="0"/>
      <w:marBottom w:val="0"/>
      <w:divBdr>
        <w:top w:val="none" w:sz="0" w:space="0" w:color="auto"/>
        <w:left w:val="none" w:sz="0" w:space="0" w:color="auto"/>
        <w:bottom w:val="none" w:sz="0" w:space="0" w:color="auto"/>
        <w:right w:val="none" w:sz="0" w:space="0" w:color="auto"/>
      </w:divBdr>
    </w:div>
    <w:div w:id="907031146">
      <w:bodyDiv w:val="1"/>
      <w:marLeft w:val="0"/>
      <w:marRight w:val="0"/>
      <w:marTop w:val="0"/>
      <w:marBottom w:val="0"/>
      <w:divBdr>
        <w:top w:val="none" w:sz="0" w:space="0" w:color="auto"/>
        <w:left w:val="none" w:sz="0" w:space="0" w:color="auto"/>
        <w:bottom w:val="none" w:sz="0" w:space="0" w:color="auto"/>
        <w:right w:val="none" w:sz="0" w:space="0" w:color="auto"/>
      </w:divBdr>
    </w:div>
    <w:div w:id="920985705">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1246603">
      <w:bodyDiv w:val="1"/>
      <w:marLeft w:val="0"/>
      <w:marRight w:val="0"/>
      <w:marTop w:val="0"/>
      <w:marBottom w:val="0"/>
      <w:divBdr>
        <w:top w:val="none" w:sz="0" w:space="0" w:color="auto"/>
        <w:left w:val="none" w:sz="0" w:space="0" w:color="auto"/>
        <w:bottom w:val="none" w:sz="0" w:space="0" w:color="auto"/>
        <w:right w:val="none" w:sz="0" w:space="0" w:color="auto"/>
      </w:divBdr>
    </w:div>
    <w:div w:id="1242452118">
      <w:bodyDiv w:val="1"/>
      <w:marLeft w:val="0"/>
      <w:marRight w:val="0"/>
      <w:marTop w:val="0"/>
      <w:marBottom w:val="0"/>
      <w:divBdr>
        <w:top w:val="none" w:sz="0" w:space="0" w:color="auto"/>
        <w:left w:val="none" w:sz="0" w:space="0" w:color="auto"/>
        <w:bottom w:val="none" w:sz="0" w:space="0" w:color="auto"/>
        <w:right w:val="none" w:sz="0" w:space="0" w:color="auto"/>
      </w:divBdr>
    </w:div>
    <w:div w:id="1518303659">
      <w:bodyDiv w:val="1"/>
      <w:marLeft w:val="0"/>
      <w:marRight w:val="0"/>
      <w:marTop w:val="0"/>
      <w:marBottom w:val="0"/>
      <w:divBdr>
        <w:top w:val="none" w:sz="0" w:space="0" w:color="auto"/>
        <w:left w:val="none" w:sz="0" w:space="0" w:color="auto"/>
        <w:bottom w:val="none" w:sz="0" w:space="0" w:color="auto"/>
        <w:right w:val="none" w:sz="0" w:space="0" w:color="auto"/>
      </w:divBdr>
    </w:div>
    <w:div w:id="1683623225">
      <w:bodyDiv w:val="1"/>
      <w:marLeft w:val="0"/>
      <w:marRight w:val="0"/>
      <w:marTop w:val="0"/>
      <w:marBottom w:val="0"/>
      <w:divBdr>
        <w:top w:val="none" w:sz="0" w:space="0" w:color="auto"/>
        <w:left w:val="none" w:sz="0" w:space="0" w:color="auto"/>
        <w:bottom w:val="none" w:sz="0" w:space="0" w:color="auto"/>
        <w:right w:val="none" w:sz="0" w:space="0" w:color="auto"/>
      </w:divBdr>
    </w:div>
    <w:div w:id="1725130615">
      <w:bodyDiv w:val="1"/>
      <w:marLeft w:val="0"/>
      <w:marRight w:val="0"/>
      <w:marTop w:val="0"/>
      <w:marBottom w:val="0"/>
      <w:divBdr>
        <w:top w:val="none" w:sz="0" w:space="0" w:color="auto"/>
        <w:left w:val="none" w:sz="0" w:space="0" w:color="auto"/>
        <w:bottom w:val="none" w:sz="0" w:space="0" w:color="auto"/>
        <w:right w:val="none" w:sz="0" w:space="0" w:color="auto"/>
      </w:divBdr>
    </w:div>
    <w:div w:id="1725913311">
      <w:bodyDiv w:val="1"/>
      <w:marLeft w:val="0"/>
      <w:marRight w:val="0"/>
      <w:marTop w:val="0"/>
      <w:marBottom w:val="0"/>
      <w:divBdr>
        <w:top w:val="none" w:sz="0" w:space="0" w:color="auto"/>
        <w:left w:val="none" w:sz="0" w:space="0" w:color="auto"/>
        <w:bottom w:val="none" w:sz="0" w:space="0" w:color="auto"/>
        <w:right w:val="none" w:sz="0" w:space="0" w:color="auto"/>
      </w:divBdr>
    </w:div>
    <w:div w:id="2067220380">
      <w:bodyDiv w:val="1"/>
      <w:marLeft w:val="0"/>
      <w:marRight w:val="0"/>
      <w:marTop w:val="0"/>
      <w:marBottom w:val="0"/>
      <w:divBdr>
        <w:top w:val="none" w:sz="0" w:space="0" w:color="auto"/>
        <w:left w:val="none" w:sz="0" w:space="0" w:color="auto"/>
        <w:bottom w:val="none" w:sz="0" w:space="0" w:color="auto"/>
        <w:right w:val="none" w:sz="0" w:space="0" w:color="auto"/>
      </w:divBdr>
    </w:div>
    <w:div w:id="21016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ipsrv8/EstProd%20Documentation" TargetMode="External"/><Relationship Id="rId18" Type="http://schemas.openxmlformats.org/officeDocument/2006/relationships/hyperlink" Target="File://ofoweb/bipdoscs/DCP" TargetMode="External"/><Relationship Id="rId26" Type="http://schemas.openxmlformats.org/officeDocument/2006/relationships/hyperlink" Target="file://ipsrv8/samprod" TargetMode="External"/><Relationship Id="rId39" Type="http://schemas.openxmlformats.org/officeDocument/2006/relationships/hyperlink" Target="file://edrfiler1/dipsecure" TargetMode="External"/><Relationship Id="rId21" Type="http://schemas.openxmlformats.org/officeDocument/2006/relationships/hyperlink" Target="file://Ipsrv11/repricingbpt/Training" TargetMode="External"/><Relationship Id="rId34" Type="http://schemas.openxmlformats.org/officeDocument/2006/relationships/hyperlink" Target="file://ipsrv11/ia/" TargetMode="External"/><Relationship Id="rId42" Type="http://schemas.openxmlformats.org/officeDocument/2006/relationships/hyperlink" Target="http://www.ipp.bls.gov/dd3Test/dict.php" TargetMode="External"/><Relationship Id="rId47" Type="http://schemas.openxmlformats.org/officeDocument/2006/relationships/hyperlink" Target="http://www.archives.gov/records-mgmt/grs/grs18.html" TargetMode="External"/><Relationship Id="rId50" Type="http://schemas.openxmlformats.org/officeDocument/2006/relationships/hyperlink" Target="http://www.archives.gov/records-mgmt/grs/grs18.html"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plc.sp.bls.gov/IPP/QSC/TrainingTeam/default.aspx" TargetMode="External"/><Relationship Id="rId29" Type="http://schemas.openxmlformats.org/officeDocument/2006/relationships/hyperlink" Target="file://filer1/ipp/ippproject/prod/spa" TargetMode="External"/><Relationship Id="rId11" Type="http://schemas.openxmlformats.org/officeDocument/2006/relationships/hyperlink" Target="http://ecfr.gpoaccess.gov/cgi/t/text/text-idx?c=ecfr&amp;sid=36bfcb40b927ef97b0da8e7af9fb3544&amp;rgn=div5&amp;view=text&amp;node=36:3.0.10.2.24&amp;idno=36" TargetMode="External"/><Relationship Id="rId24" Type="http://schemas.openxmlformats.org/officeDocument/2006/relationships/hyperlink" Target="http://www.ipp.bls.gov/ippintra/qual/sampling.htm" TargetMode="External"/><Relationship Id="rId32" Type="http://schemas.openxmlformats.org/officeDocument/2006/relationships/hyperlink" Target="file://Ipsrv11/regions" TargetMode="External"/><Relationship Id="rId37" Type="http://schemas.openxmlformats.org/officeDocument/2006/relationships/hyperlink" Target="http://ecfr.gpoaccess.gov/cgi/t/text/text-idx?c=ecfr&amp;sid=36bfcb40b927ef97b0da8e7af9fb3544&amp;rgn=div5&amp;view=text&amp;node=36:3.0.10.2.24&amp;idno=36" TargetMode="External"/><Relationship Id="rId40" Type="http://schemas.openxmlformats.org/officeDocument/2006/relationships/hyperlink" Target="file://edrfiler1/dipsecure/archives" TargetMode="External"/><Relationship Id="rId45" Type="http://schemas.openxmlformats.org/officeDocument/2006/relationships/hyperlink" Target="file:///C:/Users/tuegel_p/Documents/%20/ipsrv8/ippsec" TargetMode="External"/><Relationship Id="rId53" Type="http://schemas.openxmlformats.org/officeDocument/2006/relationships/hyperlink" Target="file://Filer1/oa/DAS/BLSPurchaseCardProgram/Chism.Janice/Monthly%20Documentation" TargetMode="Externa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www.ipp.bls.gov/ippintra/qual/home.htm" TargetMode="External"/><Relationship Id="rId4" Type="http://schemas.openxmlformats.org/officeDocument/2006/relationships/settings" Target="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hyperlink" Target="file://ipsrv11/IA/TrainPlan%20(public)" TargetMode="External"/><Relationship Id="rId22" Type="http://schemas.openxmlformats.org/officeDocument/2006/relationships/hyperlink" Target="http://www.bls.gov/respondents/mxp/home.htm" TargetMode="External"/><Relationship Id="rId27" Type="http://schemas.openxmlformats.org/officeDocument/2006/relationships/hyperlink" Target="file://filer1/ipp/ippproject/prod/spa" TargetMode="External"/><Relationship Id="rId30" Type="http://schemas.openxmlformats.org/officeDocument/2006/relationships/hyperlink" Target="file://filer1/ipp/ippproject/prod/spa" TargetMode="External"/><Relationship Id="rId35" Type="http://schemas.openxmlformats.org/officeDocument/2006/relationships/hyperlink" Target="file://ipsrv11/ia/" TargetMode="External"/><Relationship Id="rId43" Type="http://schemas.openxmlformats.org/officeDocument/2006/relationships/hyperlink" Target="http://www.ipp.bls.gov/dd3Test/dict.php" TargetMode="External"/><Relationship Id="rId48" Type="http://schemas.openxmlformats.org/officeDocument/2006/relationships/hyperlink" Target="file:///C:/Users/tuegel_p/Documents/%20/ipsrv8/ippsec" TargetMode="External"/><Relationship Id="rId56" Type="http://schemas.openxmlformats.org/officeDocument/2006/relationships/fontTable" Target="fontTable.xml"/><Relationship Id="rId8" Type="http://schemas.openxmlformats.org/officeDocument/2006/relationships/hyperlink" Target="http://oplc.sp.bls.gov/CE/default.aspx" TargetMode="External"/><Relationship Id="rId51" Type="http://schemas.openxmlformats.org/officeDocument/2006/relationships/hyperlink" Target="file:///C:/Users/tuegel_p/Documents/%20/ipsrv8/ippsec" TargetMode="External"/><Relationship Id="rId3" Type="http://schemas.openxmlformats.org/officeDocument/2006/relationships/styles" Target="styles.xml"/><Relationship Id="rId12" Type="http://schemas.openxmlformats.org/officeDocument/2006/relationships/hyperlink" Target="http://ofoweb/bip/Training.htm" TargetMode="External"/><Relationship Id="rId17" Type="http://schemas.openxmlformats.org/officeDocument/2006/relationships/hyperlink" Target="http://www.ipp.bls.gov/IPPIntra/PandC/P&amp;Cresources.htm" TargetMode="External"/><Relationship Id="rId25" Type="http://schemas.openxmlformats.org/officeDocument/2006/relationships/hyperlink" Target="file://ipsrv11.dip.bls.gov/regions/" TargetMode="External"/><Relationship Id="rId33" Type="http://schemas.openxmlformats.org/officeDocument/2006/relationships/hyperlink" Target="file://ipsrv11/InitProd/Procedures/PRIMO%20User%20Contacts%20Guide/Monthly%20Initiation%20Data%20Checks%20Revised.doc" TargetMode="External"/><Relationship Id="rId38" Type="http://schemas.openxmlformats.org/officeDocument/2006/relationships/hyperlink" Target="file://edrfiler1/dipsecure" TargetMode="External"/><Relationship Id="rId46" Type="http://schemas.openxmlformats.org/officeDocument/2006/relationships/hyperlink" Target="file:///C:/Users/tuegel_p/Documents/%20/ipsrv8/ippsec" TargetMode="External"/><Relationship Id="rId59" Type="http://schemas.openxmlformats.org/officeDocument/2006/relationships/customXml" Target="../customXml/item3.xml"/><Relationship Id="rId20" Type="http://schemas.openxmlformats.org/officeDocument/2006/relationships/hyperlink" Target="file://Ipsrv11/repricingbpt/Procedures" TargetMode="External"/><Relationship Id="rId41" Type="http://schemas.openxmlformats.org/officeDocument/2006/relationships/hyperlink" Target="http://ecfr.gpoaccess.gov/cgi/t/text/text-idx?c=ecfr&amp;sid=36bfcb40b927ef97b0da8e7af9fb3544&amp;rgn=div5&amp;view=text&amp;node=36:3.0.10.2.24&amp;idno=3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ofoweb/bipdocs/DCP/DCP.pdf" TargetMode="External"/><Relationship Id="rId23" Type="http://schemas.openxmlformats.org/officeDocument/2006/relationships/hyperlink" Target="file://ofoweb/bipdocs/DCP/DCP.pdf" TargetMode="External"/><Relationship Id="rId28" Type="http://schemas.openxmlformats.org/officeDocument/2006/relationships/hyperlink" Target="file://filer1/ipp/ippproject/prod/spa" TargetMode="External"/><Relationship Id="rId36" Type="http://schemas.openxmlformats.org/officeDocument/2006/relationships/hyperlink" Target="file://edrfiler1/dipsecure/archives" TargetMode="External"/><Relationship Id="rId49" Type="http://schemas.openxmlformats.org/officeDocument/2006/relationships/hyperlink" Target="file://edrfiler1/dipsecure//PRESS/Procedures" TargetMode="External"/><Relationship Id="rId57" Type="http://schemas.openxmlformats.org/officeDocument/2006/relationships/theme" Target="theme/theme1.xml"/><Relationship Id="rId10" Type="http://schemas.openxmlformats.org/officeDocument/2006/relationships/hyperlink" Target="http://ecfr.gpoaccess.gov/cgi/t/text/text-idx?c=ecfr&amp;sid=36bfcb40b927ef97b0da8e7af9fb3544&amp;rgn=div5&amp;view=text&amp;node=36:3.0.10.2.24&amp;idno=36" TargetMode="External"/><Relationship Id="rId31" Type="http://schemas.openxmlformats.org/officeDocument/2006/relationships/hyperlink" Target="file://ipser8/sample" TargetMode="External"/><Relationship Id="rId44" Type="http://schemas.openxmlformats.org/officeDocument/2006/relationships/hyperlink" Target="http://www.ipp.bls.gov/dd3Test/dict.php" TargetMode="External"/><Relationship Id="rId52" Type="http://schemas.openxmlformats.org/officeDocument/2006/relationships/hyperlink" Target="http://www.archives.gov/records-mgmt/grs/grs-trs24.pdf" TargetMode="Externa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460B9726-E8AE-4F68-BABE-CF8FF57AFF6E}">
  <ds:schemaRefs>
    <ds:schemaRef ds:uri="http://schemas.openxmlformats.org/officeDocument/2006/bibliography"/>
  </ds:schemaRefs>
</ds:datastoreItem>
</file>

<file path=customXml/itemProps2.xml><?xml version="1.0" encoding="utf-8"?>
<ds:datastoreItem xmlns:ds="http://schemas.openxmlformats.org/officeDocument/2006/customXml" ds:itemID="{1E12AC0E-5CF3-409B-AEB0-10FB0822A001}"/>
</file>

<file path=customXml/itemProps3.xml><?xml version="1.0" encoding="utf-8"?>
<ds:datastoreItem xmlns:ds="http://schemas.openxmlformats.org/officeDocument/2006/customXml" ds:itemID="{8DF1D598-FCFD-4723-B49D-BF31FA292787}"/>
</file>

<file path=customXml/itemProps4.xml><?xml version="1.0" encoding="utf-8"?>
<ds:datastoreItem xmlns:ds="http://schemas.openxmlformats.org/officeDocument/2006/customXml" ds:itemID="{90C03FF9-29FD-4479-B83B-F9B11619CDF8}"/>
</file>

<file path=docProps/app.xml><?xml version="1.0" encoding="utf-8"?>
<Properties xmlns="http://schemas.openxmlformats.org/officeDocument/2006/extended-properties" xmlns:vt="http://schemas.openxmlformats.org/officeDocument/2006/docPropsVTypes">
  <Template>Normal.dotm</Template>
  <TotalTime>0</TotalTime>
  <Pages>24</Pages>
  <Words>9018</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2017-04-19T13:48:00Z</cp:lastPrinted>
  <dcterms:created xsi:type="dcterms:W3CDTF">2017-06-07T16:25:00Z</dcterms:created>
  <dcterms:modified xsi:type="dcterms:W3CDTF">2017-08-09T18:11:00Z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