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850"/>
        <w:gridCol w:w="699"/>
        <w:gridCol w:w="1696"/>
      </w:tblGrid>
      <w:tr w:rsidR="00CD57CB" w14:paraId="55214529" w14:textId="77777777" w:rsidTr="006B2A80">
        <w:tc>
          <w:tcPr>
            <w:tcW w:w="1705" w:type="dxa"/>
          </w:tcPr>
          <w:p w14:paraId="5467CE02" w14:textId="6BECB308" w:rsidR="00CD57CB" w:rsidRDefault="006B2A80" w:rsidP="006B2A80">
            <w:r>
              <w:t>Regional</w:t>
            </w:r>
            <w:r w:rsidR="00CD57CB">
              <w:t xml:space="preserve"> Office:</w:t>
            </w:r>
          </w:p>
        </w:tc>
        <w:tc>
          <w:tcPr>
            <w:tcW w:w="8850" w:type="dxa"/>
          </w:tcPr>
          <w:p w14:paraId="2D570376" w14:textId="6C50DBD8" w:rsidR="00CD57CB" w:rsidRDefault="009F610F">
            <w:r>
              <w:t>Chicago Wage and Hour Division</w:t>
            </w:r>
          </w:p>
        </w:tc>
        <w:tc>
          <w:tcPr>
            <w:tcW w:w="699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696" w:type="dxa"/>
          </w:tcPr>
          <w:p w14:paraId="0E14F5AA" w14:textId="5C79D9DF" w:rsidR="00CD57CB" w:rsidRDefault="00402598">
            <w:r>
              <w:t>10/24/2019</w:t>
            </w:r>
            <w:bookmarkStart w:id="0" w:name="_GoBack"/>
            <w:bookmarkEnd w:id="0"/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1059"/>
        <w:gridCol w:w="1646"/>
        <w:gridCol w:w="6780"/>
        <w:gridCol w:w="1038"/>
      </w:tblGrid>
      <w:tr w:rsidR="00402598" w14:paraId="0C4DE60A" w14:textId="77777777" w:rsidTr="00BB5B11">
        <w:trPr>
          <w:tblHeader/>
        </w:trPr>
        <w:tc>
          <w:tcPr>
            <w:tcW w:w="3595" w:type="dxa"/>
            <w:vAlign w:val="center"/>
          </w:tcPr>
          <w:p w14:paraId="26F2B887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77777777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7A5A534D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Location</w:t>
            </w:r>
            <w:r w:rsidR="00520EDA"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46725C3F" w:rsidR="00610048" w:rsidRPr="00520EDA" w:rsidRDefault="00610048" w:rsidP="00520EDA">
            <w:pPr>
              <w:jc w:val="center"/>
              <w:rPr>
                <w:b/>
              </w:rPr>
            </w:pPr>
            <w:r w:rsidRPr="00520EDA">
              <w:rPr>
                <w:b/>
              </w:rPr>
              <w:t>Date Range</w:t>
            </w:r>
            <w:r w:rsidR="00356DFC">
              <w:rPr>
                <w:b/>
              </w:rPr>
              <w:t xml:space="preserve"> (optional)</w:t>
            </w:r>
          </w:p>
        </w:tc>
      </w:tr>
      <w:tr w:rsidR="00402598" w14:paraId="22CC231E" w14:textId="77777777" w:rsidTr="00BB5B11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402598" w14:paraId="29B184CC" w14:textId="77777777" w:rsidTr="00BB5B11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5249838C" w:rsidR="00C525E8" w:rsidRDefault="009F610F">
            <w:r>
              <w:t>N/A</w:t>
            </w:r>
          </w:p>
        </w:tc>
        <w:tc>
          <w:tcPr>
            <w:tcW w:w="1705" w:type="dxa"/>
          </w:tcPr>
          <w:p w14:paraId="40EEF172" w14:textId="6948718A" w:rsidR="00C525E8" w:rsidRDefault="00C525E8"/>
        </w:tc>
      </w:tr>
      <w:tr w:rsidR="00402598" w14:paraId="1C1F8C34" w14:textId="77777777" w:rsidTr="00BB5B11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22849DEA" w:rsidR="00C525E8" w:rsidRDefault="009F610F">
            <w:r>
              <w:t>N/A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402598" w14:paraId="395E26A8" w14:textId="77777777" w:rsidTr="00BB5B11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227F7EBC" w:rsidR="00C525E8" w:rsidRDefault="00B73963">
            <w:r>
              <w:t>N/A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402598" w14:paraId="56666000" w14:textId="77777777" w:rsidTr="00BB5B11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4E3E590D" w:rsidR="00C525E8" w:rsidRDefault="00B73963">
            <w:proofErr w:type="spellStart"/>
            <w:r>
              <w:t>WebTA</w:t>
            </w:r>
            <w:proofErr w:type="spellEnd"/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402598" w14:paraId="32227C42" w14:textId="77777777" w:rsidTr="00BB5B11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1B4B76E2" w:rsidR="00C525E8" w:rsidRDefault="00B73963">
            <w:r w:rsidRPr="00B73963">
              <w:t>Z:\Midwest Region\Regional Office\Operations</w:t>
            </w:r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402598" w14:paraId="03675C65" w14:textId="77777777" w:rsidTr="00BB5B11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469336B0" w:rsidR="00BB5B11" w:rsidRDefault="00402598">
            <w:r w:rsidRPr="00402598">
              <w:t>R:\</w:t>
            </w:r>
            <w:r>
              <w:t xml:space="preserve"> al-</w:t>
            </w:r>
            <w:proofErr w:type="spellStart"/>
            <w:r>
              <w:t>wh</w:t>
            </w:r>
            <w:proofErr w:type="spellEnd"/>
            <w:r>
              <w:t>\</w:t>
            </w:r>
            <w:proofErr w:type="spellStart"/>
            <w:r>
              <w:t>whd</w:t>
            </w:r>
            <w:proofErr w:type="spellEnd"/>
            <w:r>
              <w:t xml:space="preserve"> national\</w:t>
            </w:r>
            <w:proofErr w:type="spellStart"/>
            <w:r>
              <w:t>FMBSpendPlans</w:t>
            </w:r>
            <w:proofErr w:type="spellEnd"/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402598" w14:paraId="5FC58FDC" w14:textId="77777777" w:rsidTr="00BB5B11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 xml:space="preserve">Destroy 7 years after final action (system superseded, obsoleted, decommissioned, or abandoned), </w:t>
            </w:r>
            <w:r w:rsidRPr="00C525E8">
              <w:lastRenderedPageBreak/>
              <w:t>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402598" w14:paraId="06980E65" w14:textId="77777777" w:rsidTr="00BB5B11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 xml:space="preserve">IT operations and maintenance records (including account creation </w:t>
            </w:r>
            <w:r>
              <w:lastRenderedPageBreak/>
              <w:t>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lastRenderedPageBreak/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5BB4E3AC" w:rsidR="00C525E8" w:rsidRDefault="00742A7A">
            <w:r>
              <w:t>NO contains this information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402598" w14:paraId="5A06172B" w14:textId="77777777" w:rsidTr="00BB5B11">
        <w:tc>
          <w:tcPr>
            <w:tcW w:w="5223" w:type="dxa"/>
            <w:gridSpan w:val="2"/>
          </w:tcPr>
          <w:p w14:paraId="126CFCBB" w14:textId="77777777" w:rsidR="006B2A80" w:rsidRPr="00CD57CB" w:rsidRDefault="006B2A80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6B2A80" w:rsidRDefault="006B2A80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6B2A80" w:rsidRDefault="006B2A80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6B2A80" w:rsidRDefault="006B2A80"/>
        </w:tc>
      </w:tr>
      <w:tr w:rsidR="00402598" w14:paraId="2E8CE9D5" w14:textId="77777777" w:rsidTr="00BB5B11">
        <w:tc>
          <w:tcPr>
            <w:tcW w:w="3595" w:type="dxa"/>
          </w:tcPr>
          <w:p w14:paraId="778FE66F" w14:textId="77777777" w:rsidR="00BB5B11" w:rsidRDefault="00BB5B11" w:rsidP="00190A8D">
            <w:pPr>
              <w:ind w:left="690"/>
            </w:pPr>
            <w:r>
              <w:t>Financial transaction records</w:t>
            </w:r>
          </w:p>
          <w:p w14:paraId="36B3A2CA" w14:textId="267DD44B" w:rsidR="00BB5B11" w:rsidRDefault="00BB5B11" w:rsidP="00190A8D">
            <w:pPr>
              <w:ind w:left="690"/>
            </w:pPr>
            <w:r>
              <w:t>(including travel, mileage, and procurement)</w:t>
            </w:r>
          </w:p>
        </w:tc>
        <w:tc>
          <w:tcPr>
            <w:tcW w:w="1628" w:type="dxa"/>
          </w:tcPr>
          <w:p w14:paraId="2478F4E1" w14:textId="77777777" w:rsidR="00BB5B11" w:rsidRDefault="00BB5B11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BB5B11" w:rsidRDefault="00BB5B11"/>
        </w:tc>
        <w:tc>
          <w:tcPr>
            <w:tcW w:w="2340" w:type="dxa"/>
            <w:vMerge w:val="restart"/>
          </w:tcPr>
          <w:p w14:paraId="780DEF9A" w14:textId="37EE3531" w:rsidR="00BB5B11" w:rsidRDefault="00402598" w:rsidP="00BB5B11">
            <w:r w:rsidRPr="00402598">
              <w:t>R:\</w:t>
            </w:r>
            <w:r>
              <w:t xml:space="preserve"> al-</w:t>
            </w:r>
            <w:proofErr w:type="spellStart"/>
            <w:r>
              <w:t>wh</w:t>
            </w:r>
            <w:proofErr w:type="spellEnd"/>
            <w:r>
              <w:t>\</w:t>
            </w:r>
            <w:proofErr w:type="spellStart"/>
            <w:r>
              <w:t>whd</w:t>
            </w:r>
            <w:proofErr w:type="spellEnd"/>
            <w:r>
              <w:t xml:space="preserve"> national\</w:t>
            </w:r>
            <w:proofErr w:type="spellStart"/>
            <w:r>
              <w:t>FMBSpendPlans</w:t>
            </w:r>
            <w:proofErr w:type="spellEnd"/>
            <w:r>
              <w:t xml:space="preserve"> </w:t>
            </w:r>
          </w:p>
          <w:p w14:paraId="5B6251F8" w14:textId="49201E52" w:rsidR="00BB5B11" w:rsidRDefault="00BB5B11" w:rsidP="00BB5B11">
            <w:r w:rsidRPr="00B73963">
              <w:t>Z:\Midwest Region\Regional Office\Operations</w:t>
            </w:r>
            <w:r>
              <w:t xml:space="preserve">                          </w:t>
            </w:r>
          </w:p>
        </w:tc>
        <w:tc>
          <w:tcPr>
            <w:tcW w:w="1705" w:type="dxa"/>
          </w:tcPr>
          <w:p w14:paraId="65EF75F3" w14:textId="77777777" w:rsidR="00BB5B11" w:rsidRDefault="00BB5B11"/>
        </w:tc>
      </w:tr>
      <w:tr w:rsidR="00402598" w14:paraId="0B728B73" w14:textId="77777777" w:rsidTr="00BB5B11">
        <w:tc>
          <w:tcPr>
            <w:tcW w:w="3595" w:type="dxa"/>
          </w:tcPr>
          <w:p w14:paraId="63485BB7" w14:textId="268BC882" w:rsidR="00BB5B11" w:rsidRDefault="00BB5B11" w:rsidP="00190A8D">
            <w:pPr>
              <w:ind w:left="690"/>
            </w:pPr>
            <w:r>
              <w:t>Budget formulation records</w:t>
            </w:r>
          </w:p>
        </w:tc>
        <w:tc>
          <w:tcPr>
            <w:tcW w:w="1628" w:type="dxa"/>
          </w:tcPr>
          <w:p w14:paraId="69F35E02" w14:textId="7EDA4832" w:rsidR="00BB5B11" w:rsidRDefault="00BB5B11">
            <w:r>
              <w:t>GRS 1.3, 010</w:t>
            </w:r>
          </w:p>
        </w:tc>
        <w:tc>
          <w:tcPr>
            <w:tcW w:w="3682" w:type="dxa"/>
            <w:vMerge/>
          </w:tcPr>
          <w:p w14:paraId="386A6D76" w14:textId="77777777" w:rsidR="00BB5B11" w:rsidRDefault="00BB5B11"/>
        </w:tc>
        <w:tc>
          <w:tcPr>
            <w:tcW w:w="2340" w:type="dxa"/>
            <w:vMerge/>
          </w:tcPr>
          <w:p w14:paraId="65F60F92" w14:textId="2A74004B" w:rsidR="00BB5B11" w:rsidRDefault="00BB5B11"/>
        </w:tc>
        <w:tc>
          <w:tcPr>
            <w:tcW w:w="1705" w:type="dxa"/>
          </w:tcPr>
          <w:p w14:paraId="2BC04DB9" w14:textId="77777777" w:rsidR="00BB5B11" w:rsidRDefault="00BB5B11"/>
        </w:tc>
      </w:tr>
      <w:tr w:rsidR="00402598" w14:paraId="7A8D377D" w14:textId="77777777" w:rsidTr="00BB5B11">
        <w:tc>
          <w:tcPr>
            <w:tcW w:w="3595" w:type="dxa"/>
          </w:tcPr>
          <w:p w14:paraId="33D821AC" w14:textId="390D1679" w:rsidR="00BB5B11" w:rsidRDefault="00BB5B11" w:rsidP="00190A8D">
            <w:pPr>
              <w:ind w:left="690"/>
            </w:pPr>
            <w:r>
              <w:t>Budget execution records</w:t>
            </w:r>
          </w:p>
        </w:tc>
        <w:tc>
          <w:tcPr>
            <w:tcW w:w="1628" w:type="dxa"/>
          </w:tcPr>
          <w:p w14:paraId="05908354" w14:textId="507F9BAC" w:rsidR="00BB5B11" w:rsidRDefault="00BB5B11">
            <w:r>
              <w:t>GRS 1.3, 020</w:t>
            </w:r>
          </w:p>
        </w:tc>
        <w:tc>
          <w:tcPr>
            <w:tcW w:w="3682" w:type="dxa"/>
            <w:vMerge/>
          </w:tcPr>
          <w:p w14:paraId="140AD7B4" w14:textId="77777777" w:rsidR="00BB5B11" w:rsidRDefault="00BB5B11"/>
        </w:tc>
        <w:tc>
          <w:tcPr>
            <w:tcW w:w="2340" w:type="dxa"/>
            <w:vMerge/>
          </w:tcPr>
          <w:p w14:paraId="7F01D1FA" w14:textId="77777777" w:rsidR="00BB5B11" w:rsidRDefault="00BB5B11"/>
        </w:tc>
        <w:tc>
          <w:tcPr>
            <w:tcW w:w="1705" w:type="dxa"/>
          </w:tcPr>
          <w:p w14:paraId="03E16FDE" w14:textId="77777777" w:rsidR="00BB5B11" w:rsidRDefault="00BB5B11"/>
        </w:tc>
      </w:tr>
      <w:tr w:rsidR="00402598" w14:paraId="08B3B678" w14:textId="77777777" w:rsidTr="00BB5B11">
        <w:tc>
          <w:tcPr>
            <w:tcW w:w="3595" w:type="dxa"/>
          </w:tcPr>
          <w:p w14:paraId="21207642" w14:textId="6104632C" w:rsidR="00BB5B11" w:rsidRDefault="00BB5B11" w:rsidP="00190A8D">
            <w:pPr>
              <w:ind w:left="690"/>
            </w:pPr>
            <w:r>
              <w:t>Budget administration records</w:t>
            </w:r>
          </w:p>
        </w:tc>
        <w:tc>
          <w:tcPr>
            <w:tcW w:w="1628" w:type="dxa"/>
          </w:tcPr>
          <w:p w14:paraId="75657E37" w14:textId="27046748" w:rsidR="00BB5B11" w:rsidRDefault="00BB5B11">
            <w:r>
              <w:t>GRS 1.3, 050</w:t>
            </w:r>
          </w:p>
        </w:tc>
        <w:tc>
          <w:tcPr>
            <w:tcW w:w="3682" w:type="dxa"/>
            <w:vMerge/>
          </w:tcPr>
          <w:p w14:paraId="51A805AE" w14:textId="77777777" w:rsidR="00BB5B11" w:rsidRDefault="00BB5B11"/>
        </w:tc>
        <w:tc>
          <w:tcPr>
            <w:tcW w:w="2340" w:type="dxa"/>
            <w:vMerge/>
          </w:tcPr>
          <w:p w14:paraId="35EECE3C" w14:textId="77777777" w:rsidR="00BB5B11" w:rsidRDefault="00BB5B11"/>
        </w:tc>
        <w:tc>
          <w:tcPr>
            <w:tcW w:w="1705" w:type="dxa"/>
          </w:tcPr>
          <w:p w14:paraId="256AAE76" w14:textId="77777777" w:rsidR="00BB5B11" w:rsidRDefault="00BB5B11"/>
        </w:tc>
      </w:tr>
      <w:tr w:rsidR="00402598" w14:paraId="0154C424" w14:textId="77777777" w:rsidTr="00BB5B11">
        <w:tc>
          <w:tcPr>
            <w:tcW w:w="3595" w:type="dxa"/>
          </w:tcPr>
          <w:p w14:paraId="6EF36233" w14:textId="77777777" w:rsidR="00BB5B11" w:rsidRPr="00CD57CB" w:rsidRDefault="00BB5B11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BB5B11" w:rsidRDefault="00BB5B11">
            <w:r>
              <w:t>GRS 6.4</w:t>
            </w:r>
          </w:p>
        </w:tc>
        <w:tc>
          <w:tcPr>
            <w:tcW w:w="3682" w:type="dxa"/>
          </w:tcPr>
          <w:p w14:paraId="68B8089D" w14:textId="77777777" w:rsidR="00BB5B11" w:rsidRDefault="00BB5B11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3E6402FA" w:rsidR="00BB5B11" w:rsidRDefault="00742A7A">
            <w:r>
              <w:t>N/A</w:t>
            </w:r>
          </w:p>
        </w:tc>
        <w:tc>
          <w:tcPr>
            <w:tcW w:w="1705" w:type="dxa"/>
          </w:tcPr>
          <w:p w14:paraId="70D6F3D2" w14:textId="77777777" w:rsidR="00BB5B11" w:rsidRDefault="00BB5B11"/>
        </w:tc>
      </w:tr>
      <w:tr w:rsidR="00402598" w14:paraId="239C4878" w14:textId="77777777" w:rsidTr="00BB5B11">
        <w:tc>
          <w:tcPr>
            <w:tcW w:w="3595" w:type="dxa"/>
          </w:tcPr>
          <w:p w14:paraId="529EC42A" w14:textId="6C4E0EE4" w:rsidR="00BB5B11" w:rsidRPr="00CD57CB" w:rsidRDefault="00BB5B11" w:rsidP="00CD57CB">
            <w:pPr>
              <w:rPr>
                <w:b/>
              </w:rPr>
            </w:pPr>
            <w:r>
              <w:rPr>
                <w:b/>
              </w:rPr>
              <w:t>Case File Copies</w:t>
            </w:r>
          </w:p>
        </w:tc>
        <w:tc>
          <w:tcPr>
            <w:tcW w:w="1628" w:type="dxa"/>
          </w:tcPr>
          <w:p w14:paraId="2FD865C3" w14:textId="4CA547D4" w:rsidR="00BB5B11" w:rsidRDefault="00BB5B11">
            <w:r>
              <w:t>Non-record</w:t>
            </w:r>
          </w:p>
        </w:tc>
        <w:tc>
          <w:tcPr>
            <w:tcW w:w="3682" w:type="dxa"/>
          </w:tcPr>
          <w:p w14:paraId="1BC4AFE6" w14:textId="2906F86A" w:rsidR="00BB5B11" w:rsidRPr="00CD57CB" w:rsidRDefault="00BB5B11" w:rsidP="00190A8D">
            <w:r>
              <w:t xml:space="preserve">Return any unique material to original case </w:t>
            </w:r>
            <w:r>
              <w:lastRenderedPageBreak/>
              <w:t>file. Dispose when no longer needed.</w:t>
            </w:r>
          </w:p>
        </w:tc>
        <w:tc>
          <w:tcPr>
            <w:tcW w:w="2340" w:type="dxa"/>
          </w:tcPr>
          <w:p w14:paraId="639CDE06" w14:textId="2820A457" w:rsidR="00BB5B11" w:rsidRDefault="00742A7A">
            <w:r>
              <w:lastRenderedPageBreak/>
              <w:t>BW/CMP section file cabinets</w:t>
            </w:r>
          </w:p>
        </w:tc>
        <w:tc>
          <w:tcPr>
            <w:tcW w:w="1705" w:type="dxa"/>
          </w:tcPr>
          <w:p w14:paraId="13FE735C" w14:textId="77777777" w:rsidR="00BB5B11" w:rsidRDefault="00BB5B11"/>
        </w:tc>
      </w:tr>
      <w:tr w:rsidR="00402598" w14:paraId="58747FEF" w14:textId="77777777" w:rsidTr="00BB5B11">
        <w:tc>
          <w:tcPr>
            <w:tcW w:w="3595" w:type="dxa"/>
          </w:tcPr>
          <w:p w14:paraId="14D84D06" w14:textId="77777777" w:rsidR="00BB5B11" w:rsidRPr="00CD57CB" w:rsidRDefault="00BB5B11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BB5B11" w:rsidRDefault="00BB5B11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BB5B11" w:rsidRDefault="00BB5B11" w:rsidP="00CD57CB">
            <w:r>
              <w:t>Temporary. If the official recordkeeping copy is:</w:t>
            </w:r>
          </w:p>
          <w:p w14:paraId="555D944E" w14:textId="77777777" w:rsidR="00BB5B11" w:rsidRDefault="00BB5B11" w:rsidP="00CD57CB">
            <w:r>
              <w:t>Paper: Destroy 3 years after date of last action</w:t>
            </w:r>
          </w:p>
          <w:p w14:paraId="020F6542" w14:textId="77777777" w:rsidR="00BB5B11" w:rsidRDefault="00BB5B11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45C5ACC0" w:rsidR="00BB5B11" w:rsidRDefault="00742A7A" w:rsidP="00CD57CB">
            <w:r>
              <w:t>BW/CMP section file cabinets</w:t>
            </w:r>
          </w:p>
        </w:tc>
        <w:tc>
          <w:tcPr>
            <w:tcW w:w="1705" w:type="dxa"/>
          </w:tcPr>
          <w:p w14:paraId="21DA8D89" w14:textId="77777777" w:rsidR="00BB5B11" w:rsidRDefault="00BB5B11" w:rsidP="00CD57CB"/>
        </w:tc>
      </w:tr>
      <w:tr w:rsidR="00402598" w14:paraId="4244C21F" w14:textId="77777777" w:rsidTr="00BB5B11">
        <w:tc>
          <w:tcPr>
            <w:tcW w:w="3595" w:type="dxa"/>
          </w:tcPr>
          <w:p w14:paraId="6FDF00AF" w14:textId="400A26FF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Outreach and Public Contact</w:t>
            </w:r>
          </w:p>
          <w:p w14:paraId="2357BFDC" w14:textId="592A30DC" w:rsidR="00BB5B11" w:rsidRPr="00CD57CB" w:rsidRDefault="00BB5B11" w:rsidP="00ED4F11">
            <w:pPr>
              <w:ind w:left="690"/>
              <w:rPr>
                <w:b/>
              </w:rPr>
            </w:pPr>
            <w:r>
              <w:t>Plain language compliance assistance materials and records of events held with employers and employees</w:t>
            </w:r>
          </w:p>
        </w:tc>
        <w:tc>
          <w:tcPr>
            <w:tcW w:w="1628" w:type="dxa"/>
          </w:tcPr>
          <w:p w14:paraId="786822C6" w14:textId="42A1485B" w:rsidR="00BB5B11" w:rsidRDefault="00BB5B11" w:rsidP="00ED4F11">
            <w:r>
              <w:t>N1-155-2011-0003, item 5a</w:t>
            </w:r>
          </w:p>
        </w:tc>
        <w:tc>
          <w:tcPr>
            <w:tcW w:w="3682" w:type="dxa"/>
          </w:tcPr>
          <w:p w14:paraId="4E0B0D8D" w14:textId="40619C22" w:rsidR="00BB5B11" w:rsidRDefault="00BB5B11" w:rsidP="00ED4F11">
            <w:r w:rsidRPr="00D54BF7">
              <w:t>Temporary. Cut-off at the end of calendar year. Destroy or delete after 16 years.</w:t>
            </w:r>
          </w:p>
        </w:tc>
        <w:tc>
          <w:tcPr>
            <w:tcW w:w="2340" w:type="dxa"/>
          </w:tcPr>
          <w:p w14:paraId="1913AB5F" w14:textId="7373487E" w:rsidR="00BB5B11" w:rsidRDefault="00402598" w:rsidP="00ED4F11">
            <w:r w:rsidRPr="00402598">
              <w:t>https://usdol.sharepoint.com/sit</w:t>
            </w:r>
            <w:r>
              <w:t>es/whd/mw/ro/SitePages/documents/outreach</w:t>
            </w:r>
          </w:p>
        </w:tc>
        <w:tc>
          <w:tcPr>
            <w:tcW w:w="1705" w:type="dxa"/>
          </w:tcPr>
          <w:p w14:paraId="22A22A7D" w14:textId="64377ED9" w:rsidR="00BB5B11" w:rsidRDefault="00BB5B11" w:rsidP="00ED4F11"/>
        </w:tc>
      </w:tr>
      <w:tr w:rsidR="00402598" w14:paraId="7EAF6447" w14:textId="77777777" w:rsidTr="00BB5B11">
        <w:tc>
          <w:tcPr>
            <w:tcW w:w="3595" w:type="dxa"/>
          </w:tcPr>
          <w:p w14:paraId="1D1D1D66" w14:textId="2617DA87" w:rsidR="00BB5B11" w:rsidRPr="00CD57CB" w:rsidRDefault="00BB5B11" w:rsidP="00ED4F11">
            <w:pPr>
              <w:rPr>
                <w:b/>
              </w:rPr>
            </w:pPr>
            <w:r>
              <w:rPr>
                <w:b/>
              </w:rPr>
              <w:t>Certification/ Registration Files</w:t>
            </w:r>
          </w:p>
        </w:tc>
        <w:tc>
          <w:tcPr>
            <w:tcW w:w="1628" w:type="dxa"/>
          </w:tcPr>
          <w:p w14:paraId="00FD97E4" w14:textId="51FB94AF" w:rsidR="00BB5B11" w:rsidRDefault="00BB5B11" w:rsidP="00ED4F11">
            <w:r>
              <w:t>N1-155-2011-0003, item 2</w:t>
            </w:r>
          </w:p>
        </w:tc>
        <w:tc>
          <w:tcPr>
            <w:tcW w:w="3682" w:type="dxa"/>
          </w:tcPr>
          <w:p w14:paraId="3B83EB0C" w14:textId="77777777" w:rsidR="00BB5B11" w:rsidRDefault="00BB5B11" w:rsidP="00ED4F11">
            <w:r>
              <w:t xml:space="preserve">Temporary. If the official recordkeeping copy is: </w:t>
            </w:r>
          </w:p>
          <w:p w14:paraId="4EDCED4C" w14:textId="77777777" w:rsidR="00BB5B11" w:rsidRDefault="00BB5B11" w:rsidP="00ED4F11">
            <w:r>
              <w:lastRenderedPageBreak/>
              <w:t xml:space="preserve">Paper: Transfer to Federal Records Center 2 years after last certificate action (approval, denial, or revocation). Destroy 3 years after transfer. </w:t>
            </w:r>
          </w:p>
          <w:p w14:paraId="1BB8C465" w14:textId="0C885075" w:rsidR="00BB5B11" w:rsidRDefault="00BB5B11" w:rsidP="00ED4F11">
            <w:r>
              <w:t>Electronic: Delete five years after last certification action (approval, denial, or revocation).</w:t>
            </w:r>
          </w:p>
        </w:tc>
        <w:tc>
          <w:tcPr>
            <w:tcW w:w="2340" w:type="dxa"/>
          </w:tcPr>
          <w:p w14:paraId="1A5323DF" w14:textId="00CB72E6" w:rsidR="00BB5B11" w:rsidRDefault="00742A7A" w:rsidP="00ED4F11">
            <w:r>
              <w:lastRenderedPageBreak/>
              <w:t>Sec 14 file cabinets</w:t>
            </w:r>
          </w:p>
        </w:tc>
        <w:tc>
          <w:tcPr>
            <w:tcW w:w="1705" w:type="dxa"/>
          </w:tcPr>
          <w:p w14:paraId="0293E471" w14:textId="0C2C99E0" w:rsidR="00BB5B11" w:rsidRDefault="00BB5B11" w:rsidP="00ED4F11"/>
        </w:tc>
      </w:tr>
      <w:tr w:rsidR="00402598" w14:paraId="5BC3BA90" w14:textId="77777777" w:rsidTr="00BB5B11">
        <w:tc>
          <w:tcPr>
            <w:tcW w:w="3595" w:type="dxa"/>
          </w:tcPr>
          <w:p w14:paraId="5AA43574" w14:textId="21BA3D0B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 xml:space="preserve">Wage Determinations - </w:t>
            </w:r>
            <w:r w:rsidRPr="006B2A80">
              <w:rPr>
                <w:b/>
              </w:rPr>
              <w:t>Surveys</w:t>
            </w:r>
          </w:p>
        </w:tc>
        <w:tc>
          <w:tcPr>
            <w:tcW w:w="1628" w:type="dxa"/>
          </w:tcPr>
          <w:p w14:paraId="68A383DF" w14:textId="04D53D38" w:rsidR="00BB5B11" w:rsidRDefault="00BB5B11" w:rsidP="00ED4F11">
            <w:r>
              <w:t>N1-155-2011-0003, item 8</w:t>
            </w:r>
          </w:p>
        </w:tc>
        <w:tc>
          <w:tcPr>
            <w:tcW w:w="3682" w:type="dxa"/>
          </w:tcPr>
          <w:p w14:paraId="690A367E" w14:textId="2F54413C" w:rsidR="00BB5B11" w:rsidRDefault="00BB5B11" w:rsidP="00ED4F11">
            <w:r>
              <w:t xml:space="preserve">Temporary. If the official recordkeeping copy is: </w:t>
            </w:r>
          </w:p>
          <w:p w14:paraId="47D97F4D" w14:textId="3DEAD20A" w:rsidR="00BB5B11" w:rsidRDefault="00BB5B11" w:rsidP="00ED4F11">
            <w:r>
              <w:t xml:space="preserve">Paper: Transfer to Federal Records Center based on business requirements. Destroy 20 year </w:t>
            </w:r>
            <w:r>
              <w:lastRenderedPageBreak/>
              <w:t xml:space="preserve">after final action. </w:t>
            </w:r>
          </w:p>
          <w:p w14:paraId="6406EEF5" w14:textId="524822FE" w:rsidR="00BB5B11" w:rsidRDefault="00BB5B11" w:rsidP="00ED4F11">
            <w:r>
              <w:t>Electronic: Delete 20 years after final action.</w:t>
            </w:r>
          </w:p>
        </w:tc>
        <w:tc>
          <w:tcPr>
            <w:tcW w:w="2340" w:type="dxa"/>
          </w:tcPr>
          <w:p w14:paraId="790A0AE3" w14:textId="7DA24FA8" w:rsidR="00BB5B11" w:rsidRDefault="00402598" w:rsidP="00ED4F11">
            <w:r>
              <w:lastRenderedPageBreak/>
              <w:t xml:space="preserve">File Cabinet  labeled surveys </w:t>
            </w:r>
            <w:r w:rsidR="00ED1604">
              <w:t>&amp; on beta.sam.gov</w:t>
            </w:r>
          </w:p>
        </w:tc>
        <w:tc>
          <w:tcPr>
            <w:tcW w:w="1705" w:type="dxa"/>
          </w:tcPr>
          <w:p w14:paraId="11509729" w14:textId="77777777" w:rsidR="00BB5B11" w:rsidRDefault="00BB5B11" w:rsidP="00ED4F11"/>
        </w:tc>
      </w:tr>
      <w:tr w:rsidR="00402598" w14:paraId="0E22A746" w14:textId="77777777" w:rsidTr="00BB5B11">
        <w:tc>
          <w:tcPr>
            <w:tcW w:w="3595" w:type="dxa"/>
          </w:tcPr>
          <w:p w14:paraId="283883B1" w14:textId="320D9287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U &amp; T Visa Program Records</w:t>
            </w:r>
          </w:p>
        </w:tc>
        <w:tc>
          <w:tcPr>
            <w:tcW w:w="1628" w:type="dxa"/>
          </w:tcPr>
          <w:p w14:paraId="1B20F352" w14:textId="110C8B14" w:rsidR="00BB5B11" w:rsidRDefault="00BB5B11" w:rsidP="00ED4F11">
            <w:r>
              <w:t>Not Scheduled</w:t>
            </w:r>
          </w:p>
        </w:tc>
        <w:tc>
          <w:tcPr>
            <w:tcW w:w="3682" w:type="dxa"/>
          </w:tcPr>
          <w:p w14:paraId="5A235858" w14:textId="4CE577FC" w:rsidR="00BB5B11" w:rsidRDefault="00BB5B11" w:rsidP="00ED4F11">
            <w:r>
              <w:t>Permanent until scheduled</w:t>
            </w:r>
          </w:p>
        </w:tc>
        <w:tc>
          <w:tcPr>
            <w:tcW w:w="2340" w:type="dxa"/>
          </w:tcPr>
          <w:p w14:paraId="190113B8" w14:textId="2FFE0A13" w:rsidR="00BB5B11" w:rsidRDefault="00402598" w:rsidP="00ED4F11">
            <w:r>
              <w:t>File Cabinet by Brad’s Office</w:t>
            </w:r>
          </w:p>
        </w:tc>
        <w:tc>
          <w:tcPr>
            <w:tcW w:w="1705" w:type="dxa"/>
          </w:tcPr>
          <w:p w14:paraId="595E34F6" w14:textId="77777777" w:rsidR="00BB5B11" w:rsidRDefault="00BB5B11" w:rsidP="00ED4F11"/>
        </w:tc>
      </w:tr>
      <w:tr w:rsidR="00402598" w14:paraId="1FB2026B" w14:textId="77777777" w:rsidTr="00BB5B11">
        <w:tc>
          <w:tcPr>
            <w:tcW w:w="3595" w:type="dxa"/>
          </w:tcPr>
          <w:p w14:paraId="4371E37A" w14:textId="77777777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49A2E555" w14:textId="77777777" w:rsidR="00BB5B11" w:rsidRDefault="00BB5B11" w:rsidP="00ED4F11">
            <w:pPr>
              <w:ind w:firstLine="690"/>
            </w:pPr>
            <w:r>
              <w:t>Initiative planning</w:t>
            </w:r>
          </w:p>
          <w:p w14:paraId="0CDBFA93" w14:textId="0944B73D" w:rsidR="00BB5B11" w:rsidRPr="00031A0D" w:rsidRDefault="00BB5B11" w:rsidP="00ED4F11">
            <w:pPr>
              <w:ind w:left="690"/>
              <w:rPr>
                <w:i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6E289185" w14:textId="3102B06E" w:rsidR="00BB5B11" w:rsidRDefault="00BB5B11" w:rsidP="00ED4F11">
            <w:r>
              <w:t>N1-155-2011-0002, item 2a</w:t>
            </w:r>
          </w:p>
        </w:tc>
        <w:tc>
          <w:tcPr>
            <w:tcW w:w="3682" w:type="dxa"/>
          </w:tcPr>
          <w:p w14:paraId="25639D65" w14:textId="65E2736D" w:rsidR="00BB5B11" w:rsidRDefault="00BB5B11" w:rsidP="00ED4F11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7999EBC0" w14:textId="1E359650" w:rsidR="00BB5B11" w:rsidRDefault="00742A7A" w:rsidP="00ED4F11">
            <w:r>
              <w:t>File Cabinet by Brad’s office</w:t>
            </w:r>
          </w:p>
        </w:tc>
        <w:tc>
          <w:tcPr>
            <w:tcW w:w="1705" w:type="dxa"/>
          </w:tcPr>
          <w:p w14:paraId="20F63092" w14:textId="77777777" w:rsidR="00BB5B11" w:rsidRDefault="00BB5B11" w:rsidP="00ED4F11"/>
        </w:tc>
      </w:tr>
      <w:tr w:rsidR="00402598" w14:paraId="12E619AE" w14:textId="77777777" w:rsidTr="00BB5B11">
        <w:tc>
          <w:tcPr>
            <w:tcW w:w="3595" w:type="dxa"/>
          </w:tcPr>
          <w:p w14:paraId="085CD263" w14:textId="77777777" w:rsidR="00BB5B11" w:rsidRPr="00CD57CB" w:rsidRDefault="00BB5B11" w:rsidP="00ED4F11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BB5B11" w:rsidRPr="00CD57CB" w:rsidRDefault="00BB5B11" w:rsidP="00ED4F11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BB5B11" w:rsidRDefault="00BB5B11" w:rsidP="00ED4F11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BB5B11" w:rsidRDefault="00BB5B11" w:rsidP="00ED4F11">
            <w:r>
              <w:t>Temporary. If the official recordkeeping copy is:</w:t>
            </w:r>
          </w:p>
          <w:p w14:paraId="66AC9CBB" w14:textId="77777777" w:rsidR="00BB5B11" w:rsidRDefault="00BB5B11" w:rsidP="00ED4F11">
            <w:r>
              <w:t>Paper: Destroy after 12 years</w:t>
            </w:r>
          </w:p>
          <w:p w14:paraId="0705AA7F" w14:textId="77777777" w:rsidR="00BB5B11" w:rsidRDefault="00BB5B11" w:rsidP="00ED4F11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1410D88E" w:rsidR="00BB5B11" w:rsidRDefault="00742A7A" w:rsidP="00ED4F11">
            <w:r>
              <w:t>File Cabinet by Brads office</w:t>
            </w:r>
          </w:p>
        </w:tc>
        <w:tc>
          <w:tcPr>
            <w:tcW w:w="1705" w:type="dxa"/>
          </w:tcPr>
          <w:p w14:paraId="34E01082" w14:textId="77777777" w:rsidR="00BB5B11" w:rsidRDefault="00BB5B11" w:rsidP="00ED4F11"/>
        </w:tc>
      </w:tr>
      <w:tr w:rsidR="00402598" w14:paraId="7812BE1E" w14:textId="77777777" w:rsidTr="00BB5B11">
        <w:trPr>
          <w:trHeight w:val="70"/>
        </w:trPr>
        <w:tc>
          <w:tcPr>
            <w:tcW w:w="3595" w:type="dxa"/>
          </w:tcPr>
          <w:p w14:paraId="2073E282" w14:textId="77777777" w:rsidR="00BB5B11" w:rsidRPr="00CD57CB" w:rsidRDefault="00BB5B11" w:rsidP="00ED4F11">
            <w:pPr>
              <w:rPr>
                <w:b/>
              </w:rPr>
            </w:pPr>
            <w:r w:rsidRPr="00CD57CB">
              <w:rPr>
                <w:b/>
              </w:rPr>
              <w:lastRenderedPageBreak/>
              <w:t>Plans and Reports - Supporting Materials</w:t>
            </w:r>
          </w:p>
          <w:p w14:paraId="18C554D8" w14:textId="77777777" w:rsidR="00BB5B11" w:rsidRPr="00CD57CB" w:rsidRDefault="00BB5B11" w:rsidP="00ED4F11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BB5B11" w:rsidRDefault="00BB5B11" w:rsidP="00ED4F11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BB5B11" w:rsidRDefault="00BB5B11" w:rsidP="00ED4F11">
            <w:r>
              <w:t>Temporary. If the official recordkeeping copy is:</w:t>
            </w:r>
          </w:p>
          <w:p w14:paraId="657B07F6" w14:textId="77777777" w:rsidR="00BB5B11" w:rsidRDefault="00BB5B11" w:rsidP="00ED4F11">
            <w:r>
              <w:t>Paper: Destroy after 12 years</w:t>
            </w:r>
          </w:p>
          <w:p w14:paraId="3BED5F94" w14:textId="77777777" w:rsidR="00BB5B11" w:rsidRDefault="00BB5B11" w:rsidP="00ED4F11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0E83FA1D" w:rsidR="00BB5B11" w:rsidRDefault="00742A7A" w:rsidP="00ED4F11">
            <w:r>
              <w:t>File Cabinet by Brads office</w:t>
            </w:r>
          </w:p>
        </w:tc>
        <w:tc>
          <w:tcPr>
            <w:tcW w:w="1705" w:type="dxa"/>
          </w:tcPr>
          <w:p w14:paraId="575BCEA0" w14:textId="77777777" w:rsidR="00BB5B11" w:rsidRDefault="00BB5B11" w:rsidP="00ED4F11"/>
        </w:tc>
      </w:tr>
      <w:tr w:rsidR="00402598" w14:paraId="4DE0F3C4" w14:textId="77777777" w:rsidTr="00BB5B11">
        <w:tc>
          <w:tcPr>
            <w:tcW w:w="3595" w:type="dxa"/>
          </w:tcPr>
          <w:p w14:paraId="0E0F55AF" w14:textId="29687DF6" w:rsidR="00BB5B11" w:rsidRPr="00CD57CB" w:rsidRDefault="00BB5B11" w:rsidP="00ED4F11">
            <w:pPr>
              <w:rPr>
                <w:b/>
              </w:rPr>
            </w:pPr>
            <w:r>
              <w:rPr>
                <w:b/>
              </w:rPr>
              <w:t>Mission-related Training Materials</w:t>
            </w:r>
          </w:p>
        </w:tc>
        <w:tc>
          <w:tcPr>
            <w:tcW w:w="1628" w:type="dxa"/>
          </w:tcPr>
          <w:p w14:paraId="7D56D3D1" w14:textId="7ADA002B" w:rsidR="00BB5B11" w:rsidRDefault="00BB5B11" w:rsidP="00ED4F11">
            <w:r>
              <w:t>N1-155-2011-0003, item 7a</w:t>
            </w:r>
          </w:p>
        </w:tc>
        <w:tc>
          <w:tcPr>
            <w:tcW w:w="3682" w:type="dxa"/>
          </w:tcPr>
          <w:p w14:paraId="0708F071" w14:textId="4DB0E4B2" w:rsidR="00BB5B11" w:rsidRDefault="00BB5B11" w:rsidP="00ED4F11">
            <w:r w:rsidRPr="005D04F0">
              <w:t>Temporary. Cut-off inactive records after course or material is superseded. Destroy or delete records 16 years after file closure.</w:t>
            </w:r>
          </w:p>
        </w:tc>
        <w:tc>
          <w:tcPr>
            <w:tcW w:w="2340" w:type="dxa"/>
          </w:tcPr>
          <w:p w14:paraId="38FDD6B7" w14:textId="7E2AECE0" w:rsidR="009A3F2E" w:rsidRPr="00402598" w:rsidRDefault="009A3F2E" w:rsidP="009A3F2E">
            <w:r w:rsidRPr="00402598">
              <w:t>https://usdol.sharepoint.com/sites/WHD/mw/mwtraining</w:t>
            </w:r>
          </w:p>
          <w:p w14:paraId="09A22868" w14:textId="77777777" w:rsidR="009A3F2E" w:rsidRDefault="009A3F2E" w:rsidP="009A3F2E">
            <w:r>
              <w:t>Z:\Midwest Region\Regional Training Folder</w:t>
            </w:r>
          </w:p>
          <w:p w14:paraId="4BE554DC" w14:textId="77777777" w:rsidR="009A3F2E" w:rsidRDefault="009A3F2E" w:rsidP="009A3F2E">
            <w:pPr>
              <w:rPr>
                <w:color w:val="1F497D"/>
              </w:rPr>
            </w:pPr>
          </w:p>
          <w:p w14:paraId="7CFCC7BC" w14:textId="77777777" w:rsidR="00BB5B11" w:rsidRDefault="00BB5B11" w:rsidP="00ED4F11"/>
        </w:tc>
        <w:tc>
          <w:tcPr>
            <w:tcW w:w="1705" w:type="dxa"/>
          </w:tcPr>
          <w:p w14:paraId="08876957" w14:textId="77777777" w:rsidR="00BB5B11" w:rsidRDefault="00BB5B11" w:rsidP="00ED4F11"/>
        </w:tc>
      </w:tr>
      <w:tr w:rsidR="00402598" w14:paraId="4AF10ECB" w14:textId="77777777" w:rsidTr="00BB5B11">
        <w:tc>
          <w:tcPr>
            <w:tcW w:w="3595" w:type="dxa"/>
          </w:tcPr>
          <w:p w14:paraId="0214779E" w14:textId="51596422" w:rsidR="00BB5B11" w:rsidRPr="00CD57CB" w:rsidRDefault="00BB5B11" w:rsidP="00ED4F11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BB5B11" w:rsidRDefault="00BB5B11" w:rsidP="00ED4F11">
            <w:r>
              <w:t>N1-155-2011-0003, item 7b</w:t>
            </w:r>
          </w:p>
        </w:tc>
        <w:tc>
          <w:tcPr>
            <w:tcW w:w="3682" w:type="dxa"/>
          </w:tcPr>
          <w:p w14:paraId="651BABD7" w14:textId="16427076" w:rsidR="00BB5B11" w:rsidRDefault="00BB5B11" w:rsidP="00ED4F11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A2DEAF6" w14:textId="77777777" w:rsidR="00402598" w:rsidRPr="00402598" w:rsidRDefault="00402598" w:rsidP="00402598">
            <w:r w:rsidRPr="00402598">
              <w:t>https://usdol.sharepoint.com/sites/WHD/mw/mwtraining</w:t>
            </w:r>
          </w:p>
          <w:p w14:paraId="4E9BD035" w14:textId="77777777" w:rsidR="00402598" w:rsidRDefault="00402598" w:rsidP="00402598">
            <w:r>
              <w:t>Z:\Midwest Region\Regional Training Folder</w:t>
            </w:r>
          </w:p>
          <w:p w14:paraId="719C4180" w14:textId="77777777" w:rsidR="00BB5B11" w:rsidRDefault="00BB5B11" w:rsidP="00ED4F11"/>
        </w:tc>
        <w:tc>
          <w:tcPr>
            <w:tcW w:w="1705" w:type="dxa"/>
          </w:tcPr>
          <w:p w14:paraId="1289C902" w14:textId="77777777" w:rsidR="00BB5B11" w:rsidRDefault="00BB5B11" w:rsidP="00ED4F11"/>
        </w:tc>
      </w:tr>
      <w:tr w:rsidR="00402598" w14:paraId="7FFDBDF6" w14:textId="77777777" w:rsidTr="00BB5B11">
        <w:tc>
          <w:tcPr>
            <w:tcW w:w="3595" w:type="dxa"/>
          </w:tcPr>
          <w:p w14:paraId="1CD15D03" w14:textId="77777777" w:rsidR="00BB5B11" w:rsidRDefault="00BB5B11" w:rsidP="00ED4F11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BB5B11" w:rsidRDefault="00BB5B11" w:rsidP="00ED4F11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BB5B11" w:rsidRPr="00CD57CB" w:rsidRDefault="00BB5B11" w:rsidP="00ED4F11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65F694AD" w:rsidR="00BB5B11" w:rsidRDefault="00742A7A" w:rsidP="00ED4F11">
            <w:r>
              <w:t>OASAM</w:t>
            </w:r>
          </w:p>
        </w:tc>
        <w:tc>
          <w:tcPr>
            <w:tcW w:w="1705" w:type="dxa"/>
          </w:tcPr>
          <w:p w14:paraId="2EC96A3F" w14:textId="77777777" w:rsidR="00BB5B11" w:rsidRDefault="00BB5B11" w:rsidP="00ED4F11"/>
        </w:tc>
      </w:tr>
      <w:tr w:rsidR="00402598" w14:paraId="463E1F80" w14:textId="77777777" w:rsidTr="00BB5B11">
        <w:tc>
          <w:tcPr>
            <w:tcW w:w="3595" w:type="dxa"/>
          </w:tcPr>
          <w:p w14:paraId="446D86B8" w14:textId="77777777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BB5B11" w:rsidRDefault="00BB5B11" w:rsidP="00ED4F11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BB5B11" w:rsidRDefault="00BB5B11" w:rsidP="00ED4F11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6FA84712" w:rsidR="00BB5B11" w:rsidRDefault="00742A7A" w:rsidP="00ED4F11">
            <w:r>
              <w:t>Director of Operations files</w:t>
            </w:r>
          </w:p>
        </w:tc>
        <w:tc>
          <w:tcPr>
            <w:tcW w:w="1705" w:type="dxa"/>
          </w:tcPr>
          <w:p w14:paraId="6AB1E8D5" w14:textId="77777777" w:rsidR="00BB5B11" w:rsidRDefault="00BB5B11" w:rsidP="00ED4F11"/>
        </w:tc>
      </w:tr>
      <w:tr w:rsidR="00402598" w14:paraId="1EB94DB6" w14:textId="77777777" w:rsidTr="00BB5B11">
        <w:tc>
          <w:tcPr>
            <w:tcW w:w="3595" w:type="dxa"/>
          </w:tcPr>
          <w:p w14:paraId="54F13594" w14:textId="4086BDD0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6B1AC719" w14:textId="09A253C2" w:rsidR="00BB5B11" w:rsidRDefault="00BB5B11" w:rsidP="00ED4F11">
            <w:pPr>
              <w:ind w:left="690"/>
              <w:rPr>
                <w:b/>
              </w:rPr>
            </w:pPr>
            <w:r>
              <w:t>copies of records in the job vacancy case file (maintained by OASAM) and notes of interviews with selected and non-selected candidates</w:t>
            </w:r>
          </w:p>
        </w:tc>
        <w:tc>
          <w:tcPr>
            <w:tcW w:w="1628" w:type="dxa"/>
          </w:tcPr>
          <w:p w14:paraId="7D54FDEB" w14:textId="2470F363" w:rsidR="00BB5B11" w:rsidRDefault="00BB5B11" w:rsidP="00ED4F11">
            <w:r>
              <w:t>GRS 2.1, 050</w:t>
            </w:r>
          </w:p>
        </w:tc>
        <w:tc>
          <w:tcPr>
            <w:tcW w:w="3682" w:type="dxa"/>
          </w:tcPr>
          <w:p w14:paraId="409E19AE" w14:textId="3FA09819" w:rsidR="00BB5B11" w:rsidRDefault="00BB5B11" w:rsidP="00ED4F11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 xml:space="preserve">, or final settlement of </w:t>
            </w:r>
            <w:r>
              <w:lastRenderedPageBreak/>
              <w:t>any associated litigation, whichever is later.</w:t>
            </w:r>
          </w:p>
        </w:tc>
        <w:tc>
          <w:tcPr>
            <w:tcW w:w="2340" w:type="dxa"/>
          </w:tcPr>
          <w:p w14:paraId="0C4C050D" w14:textId="081E29B4" w:rsidR="00BB5B11" w:rsidRDefault="00742A7A" w:rsidP="00ED4F11">
            <w:r>
              <w:lastRenderedPageBreak/>
              <w:t>OASAM</w:t>
            </w:r>
          </w:p>
        </w:tc>
        <w:tc>
          <w:tcPr>
            <w:tcW w:w="1705" w:type="dxa"/>
          </w:tcPr>
          <w:p w14:paraId="5B6A7938" w14:textId="0645D847" w:rsidR="00BB5B11" w:rsidRDefault="00BB5B11" w:rsidP="00ED4F11"/>
        </w:tc>
      </w:tr>
      <w:tr w:rsidR="00402598" w14:paraId="407EF867" w14:textId="77777777" w:rsidTr="00BB5B11">
        <w:tc>
          <w:tcPr>
            <w:tcW w:w="3595" w:type="dxa"/>
          </w:tcPr>
          <w:p w14:paraId="584B4F75" w14:textId="77777777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BB5B11" w:rsidRDefault="00BB5B11" w:rsidP="00ED4F11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BB5B11" w:rsidRDefault="00BB5B11" w:rsidP="00ED4F11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7D0EBDAD" w:rsidR="00BB5B11" w:rsidRDefault="00742A7A" w:rsidP="00ED4F11">
            <w:r>
              <w:t>N/A</w:t>
            </w:r>
          </w:p>
        </w:tc>
        <w:tc>
          <w:tcPr>
            <w:tcW w:w="1705" w:type="dxa"/>
          </w:tcPr>
          <w:p w14:paraId="2C0B1705" w14:textId="77777777" w:rsidR="00BB5B11" w:rsidRDefault="00BB5B11" w:rsidP="00ED4F11"/>
        </w:tc>
      </w:tr>
      <w:tr w:rsidR="00402598" w14:paraId="627393D9" w14:textId="77777777" w:rsidTr="00BB5B11">
        <w:tc>
          <w:tcPr>
            <w:tcW w:w="3595" w:type="dxa"/>
          </w:tcPr>
          <w:p w14:paraId="5A68E2F9" w14:textId="01E08203" w:rsidR="00BB5B11" w:rsidRDefault="00BB5B11" w:rsidP="00ED4F11">
            <w:pPr>
              <w:rPr>
                <w:b/>
              </w:rPr>
            </w:pPr>
            <w:r>
              <w:rPr>
                <w:b/>
              </w:rPr>
              <w:t>FOIA Records</w:t>
            </w:r>
          </w:p>
        </w:tc>
        <w:tc>
          <w:tcPr>
            <w:tcW w:w="1628" w:type="dxa"/>
          </w:tcPr>
          <w:p w14:paraId="04D86070" w14:textId="1369F4E9" w:rsidR="00BB5B11" w:rsidRDefault="00BB5B11" w:rsidP="00ED4F11">
            <w:r>
              <w:t>GRS 4.2, 020</w:t>
            </w:r>
          </w:p>
        </w:tc>
        <w:tc>
          <w:tcPr>
            <w:tcW w:w="3682" w:type="dxa"/>
          </w:tcPr>
          <w:p w14:paraId="7BF848C1" w14:textId="7019F0C0" w:rsidR="00BB5B11" w:rsidRDefault="00BB5B11" w:rsidP="00ED4F11">
            <w:r>
              <w:t xml:space="preserve">Temporary. </w:t>
            </w:r>
            <w:r w:rsidRPr="00E4679B">
              <w:t xml:space="preserve">Destroy 6 years after final agency action or 3 years after final adjudication by the courts, whichever is later, but longer </w:t>
            </w:r>
            <w:r w:rsidRPr="00E4679B">
              <w:lastRenderedPageBreak/>
              <w:t>retention is authorized if required for business use.</w:t>
            </w:r>
          </w:p>
        </w:tc>
        <w:tc>
          <w:tcPr>
            <w:tcW w:w="2340" w:type="dxa"/>
          </w:tcPr>
          <w:p w14:paraId="7F0C0A6C" w14:textId="1D274E89" w:rsidR="00BB5B11" w:rsidRDefault="00742A7A" w:rsidP="00ED4F11">
            <w:r>
              <w:lastRenderedPageBreak/>
              <w:t>File cabinets by RA’s office</w:t>
            </w:r>
          </w:p>
        </w:tc>
        <w:tc>
          <w:tcPr>
            <w:tcW w:w="1705" w:type="dxa"/>
          </w:tcPr>
          <w:p w14:paraId="0BF8CA3F" w14:textId="25AD3BEC" w:rsidR="00BB5B11" w:rsidRDefault="00BB5B11" w:rsidP="00ED4F11"/>
        </w:tc>
      </w:tr>
    </w:tbl>
    <w:p w14:paraId="620C5C3C" w14:textId="77777777" w:rsidR="00880649" w:rsidRDefault="00880649" w:rsidP="00031A0D"/>
    <w:sectPr w:rsidR="00880649" w:rsidSect="00D54BF7"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31A0D"/>
    <w:rsid w:val="000E6C02"/>
    <w:rsid w:val="00115213"/>
    <w:rsid w:val="00190A8D"/>
    <w:rsid w:val="001C6628"/>
    <w:rsid w:val="00356DFC"/>
    <w:rsid w:val="00402598"/>
    <w:rsid w:val="00520EDA"/>
    <w:rsid w:val="005629A3"/>
    <w:rsid w:val="005A12AE"/>
    <w:rsid w:val="005D04F0"/>
    <w:rsid w:val="00610048"/>
    <w:rsid w:val="0068781D"/>
    <w:rsid w:val="006B2A80"/>
    <w:rsid w:val="006C6133"/>
    <w:rsid w:val="006D611F"/>
    <w:rsid w:val="00742A7A"/>
    <w:rsid w:val="00800318"/>
    <w:rsid w:val="00880649"/>
    <w:rsid w:val="008D6D1C"/>
    <w:rsid w:val="008E12A8"/>
    <w:rsid w:val="00945904"/>
    <w:rsid w:val="009A3F2E"/>
    <w:rsid w:val="009F610F"/>
    <w:rsid w:val="00B73963"/>
    <w:rsid w:val="00BA6392"/>
    <w:rsid w:val="00BB5B11"/>
    <w:rsid w:val="00C525E8"/>
    <w:rsid w:val="00CD57CB"/>
    <w:rsid w:val="00D54BF7"/>
    <w:rsid w:val="00E4679B"/>
    <w:rsid w:val="00ED1604"/>
    <w:rsid w:val="00ED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F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46FAD-E542-4812-BEFB-E72A9C30E19F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0A414-EC0C-4AA1-8FE6-AAB33BCFCB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Desmarais, John - WHD</cp:lastModifiedBy>
  <cp:revision>5</cp:revision>
  <cp:lastPrinted>2019-09-17T15:38:00Z</cp:lastPrinted>
  <dcterms:created xsi:type="dcterms:W3CDTF">2019-10-02T19:46:00Z</dcterms:created>
  <dcterms:modified xsi:type="dcterms:W3CDTF">2019-10-24T16:38:00Z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beaab680-d472-45b8-8081-225460808337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