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FF5E" w14:textId="77777777" w:rsidR="00520D53" w:rsidRDefault="00520D53" w:rsidP="00E26388">
      <w:pPr>
        <w:rPr>
          <w:sz w:val="28"/>
          <w:szCs w:val="28"/>
          <w:u w:val="single"/>
        </w:rPr>
      </w:pPr>
      <w:bookmarkStart w:id="0" w:name="_GoBack"/>
      <w:bookmarkEnd w:id="0"/>
    </w:p>
    <w:p w14:paraId="11478628" w14:textId="5DB46143" w:rsidR="003F05FC" w:rsidRPr="002E685D" w:rsidRDefault="003F05FC" w:rsidP="002E685D">
      <w:pPr>
        <w:jc w:val="center"/>
        <w:rPr>
          <w:sz w:val="28"/>
          <w:szCs w:val="28"/>
          <w:u w:val="single"/>
        </w:rPr>
      </w:pPr>
      <w:r w:rsidRPr="003F05FC">
        <w:rPr>
          <w:sz w:val="28"/>
          <w:szCs w:val="28"/>
          <w:u w:val="single"/>
        </w:rPr>
        <w:t>AREA OFFICE FILE CLASSIFICATION AND GUIDE</w:t>
      </w:r>
      <w:r w:rsidR="007447AD">
        <w:rPr>
          <w:b/>
        </w:rPr>
        <w:t xml:space="preserve"> </w:t>
      </w:r>
    </w:p>
    <w:p w14:paraId="60C94E86" w14:textId="2EA7316A" w:rsidR="007447AD" w:rsidRDefault="007447AD" w:rsidP="00191F66">
      <w:pPr>
        <w:pStyle w:val="NoSpacing"/>
        <w:rPr>
          <w:b/>
          <w:u w:val="single"/>
        </w:rPr>
      </w:pPr>
    </w:p>
    <w:p w14:paraId="11478647" w14:textId="5F1F891F" w:rsidR="00650D0E" w:rsidRDefault="009758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2E685D">
        <w:rPr>
          <w:rFonts w:ascii="Garamond" w:eastAsia="Times New Roman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4786EE" wp14:editId="57DC4D64">
                <wp:simplePos x="0" y="0"/>
                <wp:positionH relativeFrom="column">
                  <wp:posOffset>5135880</wp:posOffset>
                </wp:positionH>
                <wp:positionV relativeFrom="paragraph">
                  <wp:posOffset>76835</wp:posOffset>
                </wp:positionV>
                <wp:extent cx="3810000" cy="1645920"/>
                <wp:effectExtent l="0" t="0" r="1905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D9BC" w14:textId="77777777" w:rsidR="009758A6" w:rsidRDefault="007447AD" w:rsidP="006C7926">
                            <w:pP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</w:pPr>
                            <w:r w:rsidRPr="007447A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426F1282" w14:textId="32418A23" w:rsidR="009758A6" w:rsidRDefault="009758A6" w:rsidP="006C7926">
                            <w:pP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Record classification # followed by specific identifier #</w:t>
                            </w:r>
                          </w:p>
                          <w:p w14:paraId="5AE73FF2" w14:textId="175D36A9" w:rsidR="007447AD" w:rsidRDefault="009758A6" w:rsidP="006C7926">
                            <w:pP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e.g.: </w:t>
                            </w:r>
                            <w:r w:rsidR="006C7926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pringfield </w:t>
                            </w:r>
                            <w:r w:rsidR="006C7926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rea </w:t>
                            </w:r>
                            <w:r w:rsidR="006C7926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ffice</w:t>
                            </w:r>
                            <w:r w:rsidR="006C7926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File Guide-</w:t>
                            </w:r>
                            <w:r w:rsidR="006C7926"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Filed as</w:t>
                            </w:r>
                            <w:r w:rsidR="006C7926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follows</w:t>
                            </w:r>
                            <w:r w:rsidR="007447AD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1147871C" w14:textId="748D03E6" w:rsidR="006C7926" w:rsidRPr="000C5B01" w:rsidRDefault="006C7926" w:rsidP="006C7926">
                            <w:pP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876B95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ADM 03-01-17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-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Files located in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AD’s Office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and on 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Q</w:t>
                            </w:r>
                            <w:proofErr w:type="gramStart"/>
                            <w:r w:rsidR="00F57FA6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 w:rsidR="00F57FA6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Springfield AO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 xml:space="preserve">/ADM 03-01-17 SAO File Guide </w:t>
                            </w:r>
                          </w:p>
                          <w:p w14:paraId="1147871D" w14:textId="77777777" w:rsidR="006C7926" w:rsidRDefault="006C7926" w:rsidP="006C7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78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4pt;margin-top:6.05pt;width:300pt;height:12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">
                <v:textbox>
                  <w:txbxContent>
                    <w:p w14:paraId="2566D9BC" w14:textId="77777777" w:rsidR="009758A6" w:rsidRDefault="007447AD" w:rsidP="006C7926">
                      <w:pP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</w:pPr>
                      <w:r w:rsidRPr="007447A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  <w:u w:val="single"/>
                        </w:rPr>
                        <w:t>EXAMPLE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426F1282" w14:textId="32418A23" w:rsidR="009758A6" w:rsidRDefault="009758A6" w:rsidP="006C7926">
                      <w:pP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</w:pP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Record classification # followed by specific identifier #</w:t>
                      </w:r>
                    </w:p>
                    <w:p w14:paraId="5AE73FF2" w14:textId="175D36A9" w:rsidR="007447AD" w:rsidRDefault="009758A6" w:rsidP="006C7926">
                      <w:pP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</w:pP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e.g.: </w:t>
                      </w:r>
                      <w:r w:rsidR="006C7926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pringfield </w:t>
                      </w:r>
                      <w:r w:rsidR="006C7926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rea </w:t>
                      </w:r>
                      <w:r w:rsidR="006C7926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ffice</w:t>
                      </w:r>
                      <w:r w:rsidR="006C7926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File Guide-</w:t>
                      </w:r>
                      <w:r w:rsidR="006C7926"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Filed as</w:t>
                      </w:r>
                      <w:r w:rsidR="006C7926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follows</w:t>
                      </w:r>
                      <w:r w:rsidR="007447AD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1147871C" w14:textId="748D03E6" w:rsidR="006C7926" w:rsidRPr="000C5B01" w:rsidRDefault="006C7926" w:rsidP="006C7926">
                      <w:pP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</w:pPr>
                      <w:r w:rsidRPr="00876B95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ADM 03-01-17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-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Files located in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AD’s Office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and on 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Q</w:t>
                      </w:r>
                      <w:proofErr w:type="gramStart"/>
                      <w:r w:rsidR="00F57FA6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:/</w:t>
                      </w:r>
                      <w:proofErr w:type="gramEnd"/>
                      <w:r w:rsidR="00F57FA6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Springfield AO</w:t>
                      </w:r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 xml:space="preserve">/ADM 03-01-17 SAO File Guide </w:t>
                      </w:r>
                    </w:p>
                    <w:p w14:paraId="1147871D" w14:textId="77777777" w:rsidR="006C7926" w:rsidRDefault="006C7926" w:rsidP="006C7926"/>
                  </w:txbxContent>
                </v:textbox>
              </v:shape>
            </w:pict>
          </mc:Fallback>
        </mc:AlternateContent>
      </w:r>
    </w:p>
    <w:p w14:paraId="11478648" w14:textId="63D27A74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8B4989">
        <w:rPr>
          <w:rFonts w:ascii="Garamond" w:eastAsia="Times New Roman" w:hAnsi="Garamond" w:cs="Arial"/>
          <w:b/>
          <w:u w:val="single"/>
        </w:rPr>
        <w:t>ADM Administrative Management</w:t>
      </w:r>
    </w:p>
    <w:p w14:paraId="11478649" w14:textId="2E9F45C8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4A" w14:textId="6731C378" w:rsidR="008B4989" w:rsidRPr="002E685D" w:rsidRDefault="008B4989" w:rsidP="002E685D">
      <w:pPr>
        <w:spacing w:after="0" w:line="240" w:lineRule="auto"/>
        <w:ind w:firstLine="720"/>
        <w:rPr>
          <w:rFonts w:ascii="Garamond" w:eastAsia="Times New Roman" w:hAnsi="Garamond" w:cs="Arial"/>
          <w:i/>
        </w:rPr>
      </w:pPr>
      <w:r w:rsidRPr="002E685D">
        <w:rPr>
          <w:rFonts w:ascii="Garamond" w:eastAsia="Times New Roman" w:hAnsi="Garamond" w:cs="Arial"/>
          <w:i/>
        </w:rPr>
        <w:t>ADM 02-02 Strategic Plan, Planning, EOY evaluation</w:t>
      </w:r>
      <w:r w:rsidR="00F57FA6" w:rsidRPr="002E685D">
        <w:rPr>
          <w:rFonts w:ascii="Garamond" w:eastAsia="Times New Roman" w:hAnsi="Garamond" w:cs="Arial"/>
          <w:i/>
        </w:rPr>
        <w:t xml:space="preserve"> for programs</w:t>
      </w:r>
      <w:r w:rsidRPr="002E685D">
        <w:rPr>
          <w:rFonts w:ascii="Garamond" w:eastAsia="Times New Roman" w:hAnsi="Garamond" w:cs="Arial"/>
          <w:i/>
        </w:rPr>
        <w:t>.</w:t>
      </w:r>
    </w:p>
    <w:p w14:paraId="1147864B" w14:textId="77777777" w:rsidR="008B4989" w:rsidRPr="002E685D" w:rsidRDefault="008B4989" w:rsidP="002E685D">
      <w:pPr>
        <w:spacing w:after="0" w:line="240" w:lineRule="auto"/>
        <w:ind w:firstLine="720"/>
        <w:rPr>
          <w:rFonts w:ascii="Garamond" w:eastAsia="Times New Roman" w:hAnsi="Garamond" w:cs="Arial"/>
          <w:i/>
        </w:rPr>
      </w:pPr>
      <w:r w:rsidRPr="002E685D">
        <w:rPr>
          <w:rFonts w:ascii="Garamond" w:eastAsia="Times New Roman" w:hAnsi="Garamond" w:cs="Arial"/>
          <w:i/>
        </w:rPr>
        <w:t>ADM 03</w:t>
      </w:r>
      <w:r w:rsidR="00F57FA6" w:rsidRPr="002E685D">
        <w:rPr>
          <w:rFonts w:ascii="Garamond" w:eastAsia="Times New Roman" w:hAnsi="Garamond" w:cs="Arial"/>
          <w:i/>
        </w:rPr>
        <w:t xml:space="preserve">-000-01 Concurrence and Comments </w:t>
      </w:r>
    </w:p>
    <w:p w14:paraId="1147864C" w14:textId="77777777" w:rsidR="008B4989" w:rsidRPr="002E685D" w:rsidRDefault="008B4989" w:rsidP="002E685D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2E685D">
        <w:rPr>
          <w:rFonts w:ascii="Garamond" w:eastAsia="Times New Roman" w:hAnsi="Garamond" w:cs="Arial"/>
        </w:rPr>
        <w:t>ADM 03-01 Records</w:t>
      </w:r>
    </w:p>
    <w:p w14:paraId="1147864D" w14:textId="09B7CA5D" w:rsidR="008B4989" w:rsidRPr="002E685D" w:rsidRDefault="008B4989" w:rsidP="002E685D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2E685D">
        <w:rPr>
          <w:rFonts w:ascii="Garamond" w:eastAsia="Times New Roman" w:hAnsi="Garamond" w:cs="Arial"/>
        </w:rPr>
        <w:t>ADM 03-07 (ADM 12) OSHA Directives Tools Directives Index &amp; Cross-Reference</w:t>
      </w:r>
    </w:p>
    <w:p w14:paraId="1147864E" w14:textId="65C3D2B5" w:rsidR="008B4989" w:rsidRPr="002E685D" w:rsidRDefault="008B4989" w:rsidP="002E685D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2E685D">
        <w:rPr>
          <w:rFonts w:ascii="Garamond" w:eastAsia="Times New Roman" w:hAnsi="Garamond" w:cs="Arial"/>
        </w:rPr>
        <w:t>ADM 03-08 (ADM 12) OSHA Classification Tools-Subject Index</w:t>
      </w:r>
    </w:p>
    <w:p w14:paraId="1147864F" w14:textId="6ADB197D" w:rsidR="008B4989" w:rsidRPr="002E685D" w:rsidRDefault="008B4989" w:rsidP="002E685D">
      <w:pPr>
        <w:spacing w:after="0" w:line="240" w:lineRule="auto"/>
        <w:ind w:firstLine="720"/>
        <w:rPr>
          <w:rFonts w:ascii="Garamond" w:eastAsia="Times New Roman" w:hAnsi="Garamond" w:cs="Arial"/>
          <w:i/>
        </w:rPr>
      </w:pPr>
      <w:r w:rsidRPr="002E685D">
        <w:rPr>
          <w:rFonts w:ascii="Garamond" w:eastAsia="Times New Roman" w:hAnsi="Garamond" w:cs="Arial"/>
          <w:i/>
        </w:rPr>
        <w:t xml:space="preserve">ADM 03-01 </w:t>
      </w:r>
      <w:r w:rsidRPr="002E685D">
        <w:rPr>
          <w:rFonts w:ascii="Garamond" w:eastAsia="Times New Roman" w:hAnsi="Garamond" w:cs="Arial"/>
          <w:i/>
          <w:u w:val="single"/>
        </w:rPr>
        <w:t>Your Office’s</w:t>
      </w:r>
      <w:r w:rsidRPr="002E685D">
        <w:rPr>
          <w:rFonts w:ascii="Garamond" w:eastAsia="Times New Roman" w:hAnsi="Garamond" w:cs="Arial"/>
          <w:i/>
        </w:rPr>
        <w:t xml:space="preserve"> File Guide</w:t>
      </w:r>
    </w:p>
    <w:p w14:paraId="11478650" w14:textId="77777777" w:rsidR="008B4989" w:rsidRPr="008B4989" w:rsidRDefault="008B4989" w:rsidP="002E685D">
      <w:pPr>
        <w:spacing w:after="0" w:line="240" w:lineRule="auto"/>
        <w:ind w:firstLine="720"/>
        <w:rPr>
          <w:rFonts w:ascii="Garamond" w:eastAsia="Times New Roman" w:hAnsi="Garamond" w:cs="Arial"/>
          <w:b/>
          <w:i/>
        </w:rPr>
      </w:pPr>
      <w:r w:rsidRPr="002E685D">
        <w:rPr>
          <w:rFonts w:ascii="Garamond" w:eastAsia="Times New Roman" w:hAnsi="Garamond" w:cs="Arial"/>
          <w:i/>
        </w:rPr>
        <w:t>ADM 03-02 Standard Operating Procedures</w:t>
      </w:r>
      <w:r w:rsidR="00F021F3" w:rsidRPr="002E685D">
        <w:rPr>
          <w:rFonts w:ascii="Garamond" w:eastAsia="Times New Roman" w:hAnsi="Garamond" w:cs="Arial"/>
          <w:i/>
        </w:rPr>
        <w:t>-Area Office Procedures</w:t>
      </w:r>
    </w:p>
    <w:p w14:paraId="53A5CF4F" w14:textId="77777777" w:rsidR="007447AD" w:rsidRDefault="007447AD" w:rsidP="008B4989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14:paraId="1B0EDB86" w14:textId="77777777" w:rsidR="007447AD" w:rsidRDefault="007447AD" w:rsidP="008B4989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14:paraId="484EDCA5" w14:textId="77777777" w:rsidR="007447AD" w:rsidRDefault="007447AD" w:rsidP="008B4989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14:paraId="11478651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8B4989">
        <w:rPr>
          <w:rFonts w:ascii="Tahoma" w:eastAsia="Calibri" w:hAnsi="Tahoma" w:cs="Tahoma"/>
          <w:color w:val="000000"/>
          <w:sz w:val="20"/>
          <w:szCs w:val="20"/>
        </w:rPr>
        <w:br/>
      </w:r>
      <w:r w:rsidRPr="008B4989">
        <w:rPr>
          <w:rFonts w:ascii="Garamond" w:eastAsia="Times New Roman" w:hAnsi="Garamond" w:cs="Arial"/>
          <w:b/>
          <w:u w:val="single"/>
        </w:rPr>
        <w:t>BUD Budget, Management &amp; Planning</w:t>
      </w:r>
    </w:p>
    <w:p w14:paraId="11478652" w14:textId="77777777" w:rsidR="008B4989" w:rsidRPr="008B4989" w:rsidRDefault="0060370E" w:rsidP="008B4989">
      <w:pPr>
        <w:spacing w:after="0" w:line="240" w:lineRule="auto"/>
        <w:ind w:firstLine="720"/>
        <w:rPr>
          <w:rFonts w:ascii="Garamond" w:eastAsia="Times New Roman" w:hAnsi="Garamond" w:cs="Arial"/>
          <w:b/>
        </w:rPr>
      </w:pPr>
      <w:r w:rsidRPr="0060370E">
        <w:rPr>
          <w:rFonts w:ascii="Garamond" w:eastAsia="Times New Roman" w:hAnsi="Garamond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4786F4" wp14:editId="7DBB552C">
                <wp:simplePos x="0" y="0"/>
                <wp:positionH relativeFrom="column">
                  <wp:posOffset>4739640</wp:posOffset>
                </wp:positionH>
                <wp:positionV relativeFrom="paragraph">
                  <wp:posOffset>51435</wp:posOffset>
                </wp:positionV>
                <wp:extent cx="3947160" cy="906780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B1FB" w14:textId="77777777" w:rsidR="009758A6" w:rsidRDefault="007447AD" w:rsidP="0060370E">
                            <w:pP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</w:pPr>
                            <w:r w:rsidRPr="007447A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0370E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FY 17 SAO Budget would be </w:t>
                            </w:r>
                            <w:r w:rsidR="0060370E"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Filed as</w:t>
                            </w:r>
                            <w:r w:rsidR="0060370E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follows</w:t>
                            </w:r>
                            <w:r w:rsidR="0060370E"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1147871E" w14:textId="11E6DA0E" w:rsidR="0060370E" w:rsidRPr="000C5B01" w:rsidRDefault="0060370E" w:rsidP="0060370E">
                            <w:pP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876B95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BUD 01-00-001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-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Files located in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Admin File Cabinet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and on 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Q</w:t>
                            </w:r>
                            <w:proofErr w:type="gramStart"/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/Springfield AO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/BUD 00-00-01 FY17</w:t>
                            </w:r>
                          </w:p>
                          <w:p w14:paraId="1147871F" w14:textId="77777777" w:rsidR="0060370E" w:rsidRDefault="006037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86F4" id="_x0000_s1027" type="#_x0000_t202" style="position:absolute;left:0;text-align:left;margin-left:373.2pt;margin-top:4.05pt;width:310.8pt;height:7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">
                <v:textbox>
                  <w:txbxContent>
                    <w:p w14:paraId="6E06B1FB" w14:textId="77777777" w:rsidR="009758A6" w:rsidRDefault="007447AD" w:rsidP="0060370E">
                      <w:pP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</w:pPr>
                      <w:r w:rsidRPr="007447A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  <w:u w:val="single"/>
                        </w:rPr>
                        <w:t>EXAMPLE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</w:t>
                      </w:r>
                      <w:r w:rsidR="0060370E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FY 17 SAO Budget would be </w:t>
                      </w:r>
                      <w:r w:rsidR="0060370E"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Filed as</w:t>
                      </w:r>
                      <w:r w:rsidR="0060370E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follows</w:t>
                      </w:r>
                      <w:r w:rsidR="0060370E"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1147871E" w14:textId="11E6DA0E" w:rsidR="0060370E" w:rsidRPr="000C5B01" w:rsidRDefault="0060370E" w:rsidP="0060370E">
                      <w:pP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</w:pPr>
                      <w:r w:rsidRPr="00876B95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BUD 01-00-001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-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Files located in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Admin File Cabinet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and on 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Q</w:t>
                      </w:r>
                      <w:proofErr w:type="gramStart"/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:/</w:t>
                      </w:r>
                      <w:proofErr w:type="gramEnd"/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/Springfield AO</w:t>
                      </w:r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/BUD 00-00-01 FY17</w:t>
                      </w:r>
                    </w:p>
                    <w:p w14:paraId="1147871F" w14:textId="77777777" w:rsidR="0060370E" w:rsidRDefault="0060370E"/>
                  </w:txbxContent>
                </v:textbox>
              </v:shape>
            </w:pict>
          </mc:Fallback>
        </mc:AlternateContent>
      </w:r>
    </w:p>
    <w:p w14:paraId="11478653" w14:textId="77777777" w:rsidR="008B4989" w:rsidRPr="00650D0E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650D0E">
        <w:rPr>
          <w:rFonts w:ascii="Garamond" w:eastAsia="Times New Roman" w:hAnsi="Garamond" w:cs="Arial"/>
        </w:rPr>
        <w:t>BUD 00-00 Budget Management Systems</w:t>
      </w:r>
    </w:p>
    <w:p w14:paraId="11478654" w14:textId="49EAAB3B" w:rsidR="008B4989" w:rsidRPr="00650D0E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650D0E">
        <w:rPr>
          <w:rFonts w:ascii="Garamond" w:eastAsia="Times New Roman" w:hAnsi="Garamond" w:cs="Arial"/>
        </w:rPr>
        <w:t>BUD 01-00-000 Annual Budget Submissions (By Fiscal Year)</w:t>
      </w:r>
    </w:p>
    <w:p w14:paraId="11478655" w14:textId="77777777" w:rsidR="008B4989" w:rsidRPr="00650D0E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650D0E">
        <w:rPr>
          <w:rFonts w:ascii="Garamond" w:eastAsia="Times New Roman" w:hAnsi="Garamond" w:cs="Arial"/>
        </w:rPr>
        <w:t>BUD 02-00-000 Program Budget Submissions (By Fiscal Year)</w:t>
      </w:r>
    </w:p>
    <w:p w14:paraId="11478656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57" w14:textId="77777777" w:rsidR="00F57FA6" w:rsidRDefault="00F57F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58" w14:textId="77777777" w:rsidR="00F57FA6" w:rsidRDefault="00F57F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59" w14:textId="77777777" w:rsidR="00F57FA6" w:rsidRDefault="00F57F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0AD3749A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6D2CE679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6E92A870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0B54D3E4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50518767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62C44F63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2026620F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5A" w14:textId="77777777" w:rsidR="00F57FA6" w:rsidRDefault="00F57F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5B" w14:textId="77777777" w:rsidR="00F57FA6" w:rsidRDefault="00F57F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7B8C8BCC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5FFDC859" w14:textId="77777777" w:rsidR="00972678" w:rsidRDefault="00972678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25FBD58D" w14:textId="77777777" w:rsidR="00972678" w:rsidRDefault="00972678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5C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8B4989">
        <w:rPr>
          <w:rFonts w:ascii="Garamond" w:eastAsia="Times New Roman" w:hAnsi="Garamond" w:cs="Arial"/>
          <w:b/>
          <w:u w:val="single"/>
        </w:rPr>
        <w:t>CPL Enforcement and Compliance</w:t>
      </w:r>
    </w:p>
    <w:p w14:paraId="1147865D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5E" w14:textId="3ED20520" w:rsidR="00F021F3" w:rsidRPr="00650D0E" w:rsidRDefault="007447AD" w:rsidP="008B4989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60370E">
        <w:rPr>
          <w:rFonts w:ascii="Garamond" w:eastAsia="Times New Roman" w:hAnsi="Garamond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786FA" wp14:editId="47610D5E">
                <wp:simplePos x="0" y="0"/>
                <wp:positionH relativeFrom="column">
                  <wp:posOffset>3474720</wp:posOffset>
                </wp:positionH>
                <wp:positionV relativeFrom="paragraph">
                  <wp:posOffset>548640</wp:posOffset>
                </wp:positionV>
                <wp:extent cx="5425440" cy="830580"/>
                <wp:effectExtent l="0" t="0" r="2286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DFAEA" w14:textId="77777777" w:rsidR="007447AD" w:rsidRDefault="007447AD" w:rsidP="006C7926">
                            <w:pP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</w:pPr>
                            <w:r w:rsidRPr="007447A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11478721" w14:textId="0962798D" w:rsidR="006C7926" w:rsidRDefault="00C84F9E" w:rsidP="006C7926"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Discrimination Complaint</w:t>
                            </w:r>
                            <w:r w:rsidR="006C7926"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6C7926" w:rsidRPr="00876B95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CPL 0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6C7926" w:rsidRPr="00876B95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-0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6C7926" w:rsidRPr="00876B95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-001</w:t>
                            </w:r>
                            <w:r w:rsidR="006C7926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6C7926"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Files located 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in ARA’s</w:t>
                            </w:r>
                            <w:r w:rsidR="006C7926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6C7926"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Q</w:t>
                            </w:r>
                            <w:proofErr w:type="gramStart"/>
                            <w:r w:rsidR="006C7926"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 w:rsidR="006C7926"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ARA WB</w:t>
                            </w:r>
                            <w:r w:rsidR="006C7926"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complaint 112233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86FA" id="_x0000_s1028" type="#_x0000_t202" style="position:absolute;left:0;text-align:left;margin-left:273.6pt;margin-top:43.2pt;width:427.2pt;height:6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">
                <v:textbox>
                  <w:txbxContent>
                    <w:p w14:paraId="317DFAEA" w14:textId="77777777" w:rsidR="007447AD" w:rsidRDefault="007447AD" w:rsidP="006C7926">
                      <w:pP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</w:pPr>
                      <w:r w:rsidRPr="007447A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  <w:u w:val="single"/>
                        </w:rPr>
                        <w:t>EXAMPLE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11478721" w14:textId="0962798D" w:rsidR="006C7926" w:rsidRDefault="00C84F9E" w:rsidP="006C7926"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Discrimination Complaint</w:t>
                      </w:r>
                      <w:r w:rsidR="006C7926"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 </w:t>
                      </w:r>
                      <w:r w:rsidR="006C7926" w:rsidRPr="00876B95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CPL 0</w:t>
                      </w:r>
                      <w:r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2</w:t>
                      </w:r>
                      <w:r w:rsidR="006C7926" w:rsidRPr="00876B95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-0</w:t>
                      </w:r>
                      <w:r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3</w:t>
                      </w:r>
                      <w:r w:rsidR="006C7926" w:rsidRPr="00876B95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-001</w:t>
                      </w:r>
                      <w:r w:rsidR="006C7926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-</w:t>
                      </w:r>
                      <w:r w:rsidR="006C7926"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Files located 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in ARA’s</w:t>
                      </w:r>
                      <w:r w:rsidR="006C7926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on </w:t>
                      </w:r>
                      <w:r w:rsidR="006C7926"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Q</w:t>
                      </w:r>
                      <w:proofErr w:type="gramStart"/>
                      <w:r w:rsidR="006C7926"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:/</w:t>
                      </w:r>
                      <w:proofErr w:type="gramEnd"/>
                      <w:r w:rsidR="006C7926"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ARA WB</w:t>
                      </w:r>
                      <w:r w:rsidR="006C7926"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complaint 112233</w:t>
                      </w:r>
                    </w:p>
                  </w:txbxContent>
                </v:textbox>
              </v:shape>
            </w:pict>
          </mc:Fallback>
        </mc:AlternateContent>
      </w:r>
      <w:r w:rsidR="003C2578" w:rsidRPr="00650D0E">
        <w:rPr>
          <w:rFonts w:ascii="Garamond" w:hAnsi="Garamond" w:cs="Tahoma"/>
          <w:color w:val="000000"/>
        </w:rPr>
        <w:t xml:space="preserve"> 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01-00 Reserved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02-00 Inspection Policies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            02-01 Safety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            02-02 Health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 xml:space="preserve">            </w:t>
      </w:r>
      <w:r w:rsidR="00F021F3" w:rsidRPr="00C84F9E">
        <w:rPr>
          <w:rStyle w:val="blueten1"/>
          <w:rFonts w:ascii="Garamond" w:hAnsi="Garamond" w:cs="Tahoma"/>
          <w:highlight w:val="yellow"/>
        </w:rPr>
        <w:t>02-03 Discrimination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            02-04 Reserved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03-00 National Emphasis Programs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04-00 Local Emphasis Programs</w:t>
      </w:r>
      <w:r w:rsidR="00F021F3" w:rsidRPr="00650D0E">
        <w:rPr>
          <w:rFonts w:ascii="Garamond" w:hAnsi="Garamond" w:cs="Tahoma"/>
          <w:color w:val="000000"/>
        </w:rPr>
        <w:br/>
      </w:r>
      <w:r w:rsidR="00F021F3" w:rsidRPr="00650D0E">
        <w:rPr>
          <w:rStyle w:val="blueten1"/>
          <w:rFonts w:ascii="Garamond" w:hAnsi="Garamond" w:cs="Tahoma"/>
        </w:rPr>
        <w:t>05-00 Review Commission</w:t>
      </w:r>
    </w:p>
    <w:p w14:paraId="1147865F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</w:rPr>
      </w:pPr>
    </w:p>
    <w:p w14:paraId="11478660" w14:textId="77777777" w:rsidR="00F57FA6" w:rsidRDefault="00F57F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62" w14:textId="77777777" w:rsidR="00F57FA6" w:rsidRDefault="00F57FA6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63" w14:textId="77777777" w:rsidR="00650D0E" w:rsidRDefault="00650D0E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>
        <w:rPr>
          <w:rFonts w:ascii="Garamond" w:eastAsia="Times New Roman" w:hAnsi="Garamond" w:cs="Arial"/>
          <w:b/>
          <w:u w:val="single"/>
        </w:rPr>
        <w:t>CSP Cooperative and State Programs</w:t>
      </w:r>
    </w:p>
    <w:p w14:paraId="11478664" w14:textId="77777777" w:rsidR="00650D0E" w:rsidRDefault="00650D0E" w:rsidP="008B4989">
      <w:pPr>
        <w:spacing w:after="0" w:line="240" w:lineRule="auto"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b/>
        </w:rPr>
        <w:tab/>
      </w:r>
    </w:p>
    <w:p w14:paraId="1EEB2429" w14:textId="01C5042B" w:rsidR="00852B05" w:rsidRPr="00972678" w:rsidRDefault="00852B05" w:rsidP="00852B05">
      <w:pPr>
        <w:pStyle w:val="NoSpacing"/>
        <w:rPr>
          <w:rFonts w:ascii="Garamond" w:hAnsi="Garamond"/>
        </w:rPr>
      </w:pPr>
    </w:p>
    <w:p w14:paraId="1147866A" w14:textId="77777777" w:rsidR="00F8455B" w:rsidRDefault="00F8455B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079E6EC1" w14:textId="77777777" w:rsidR="005864A3" w:rsidRDefault="006F0ADF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6F0ADF">
        <w:rPr>
          <w:rFonts w:ascii="Garamond" w:eastAsia="Times New Roman" w:hAnsi="Garamond" w:cs="Arial"/>
          <w:bCs/>
        </w:rPr>
        <w:t>CSP 00-00 COOPERATIVE AND STATE PROGRAMS</w:t>
      </w:r>
      <w:r w:rsidRPr="006F0ADF">
        <w:rPr>
          <w:rFonts w:ascii="Garamond" w:eastAsia="Times New Roman" w:hAnsi="Garamond" w:cs="Arial"/>
        </w:rPr>
        <w:br/>
      </w:r>
    </w:p>
    <w:p w14:paraId="29010FDA" w14:textId="77777777" w:rsidR="005864A3" w:rsidRDefault="006F0ADF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6F0ADF">
        <w:rPr>
          <w:rFonts w:ascii="Garamond" w:eastAsia="Times New Roman" w:hAnsi="Garamond" w:cs="Arial"/>
        </w:rPr>
        <w:t>01-00 State Plans</w:t>
      </w:r>
      <w:r w:rsidRPr="006F0ADF">
        <w:rPr>
          <w:rFonts w:ascii="Garamond" w:eastAsia="Times New Roman" w:hAnsi="Garamond" w:cs="Arial"/>
        </w:rPr>
        <w:br/>
        <w:t>            01-01 Requirements</w:t>
      </w:r>
      <w:r w:rsidRPr="006F0ADF">
        <w:rPr>
          <w:rFonts w:ascii="Garamond" w:eastAsia="Times New Roman" w:hAnsi="Garamond" w:cs="Arial"/>
        </w:rPr>
        <w:br/>
        <w:t>            01-02 Monitoring and Evaluation</w:t>
      </w:r>
      <w:r w:rsidRPr="006F0ADF">
        <w:rPr>
          <w:rFonts w:ascii="Garamond" w:eastAsia="Times New Roman" w:hAnsi="Garamond" w:cs="Arial"/>
        </w:rPr>
        <w:br/>
        <w:t>            01-03 Jurisdiction</w:t>
      </w:r>
      <w:r w:rsidRPr="006F0ADF">
        <w:rPr>
          <w:rFonts w:ascii="Garamond" w:eastAsia="Times New Roman" w:hAnsi="Garamond" w:cs="Arial"/>
        </w:rPr>
        <w:br/>
        <w:t>            01-04 Grants</w:t>
      </w:r>
      <w:r w:rsidRPr="006F0ADF">
        <w:rPr>
          <w:rFonts w:ascii="Garamond" w:eastAsia="Times New Roman" w:hAnsi="Garamond" w:cs="Arial"/>
        </w:rPr>
        <w:br/>
        <w:t>            01-05 Public Sector</w:t>
      </w:r>
      <w:r w:rsidRPr="006F0ADF">
        <w:rPr>
          <w:rFonts w:ascii="Garamond" w:eastAsia="Times New Roman" w:hAnsi="Garamond" w:cs="Arial"/>
        </w:rPr>
        <w:br/>
        <w:t>            01-06 Reserved</w:t>
      </w:r>
      <w:r w:rsidRPr="006F0ADF">
        <w:rPr>
          <w:rFonts w:ascii="Garamond" w:eastAsia="Times New Roman" w:hAnsi="Garamond" w:cs="Arial"/>
        </w:rPr>
        <w:br/>
      </w:r>
    </w:p>
    <w:p w14:paraId="64718324" w14:textId="77777777" w:rsidR="005864A3" w:rsidRDefault="005864A3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</w:p>
    <w:p w14:paraId="71C0F22A" w14:textId="0072BA17" w:rsidR="005864A3" w:rsidRDefault="005864A3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</w:p>
    <w:p w14:paraId="2EA7654D" w14:textId="4F38009A" w:rsidR="005864A3" w:rsidRDefault="005864A3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5864A3">
        <w:rPr>
          <w:rFonts w:ascii="Garamond" w:eastAsia="Times New Roman" w:hAnsi="Garamond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C656EA" wp14:editId="327BE3BF">
                <wp:simplePos x="0" y="0"/>
                <wp:positionH relativeFrom="column">
                  <wp:posOffset>4488180</wp:posOffset>
                </wp:positionH>
                <wp:positionV relativeFrom="paragraph">
                  <wp:posOffset>128905</wp:posOffset>
                </wp:positionV>
                <wp:extent cx="4130040" cy="624840"/>
                <wp:effectExtent l="0" t="0" r="2286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5015" w14:textId="77777777" w:rsidR="005864A3" w:rsidRDefault="005864A3" w:rsidP="005864A3">
                            <w:r>
                              <w:t>CSP 02-01-002 Consultation Policies and Procedures Manual</w:t>
                            </w:r>
                          </w:p>
                          <w:p w14:paraId="6645080C" w14:textId="77777777" w:rsidR="005864A3" w:rsidRDefault="005864A3" w:rsidP="005864A3">
                            <w:r>
                              <w:t>CSP 02-01-002 Current Sharps Participant Lists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656EA" id="_x0000_s1029" type="#_x0000_t202" style="position:absolute;left:0;text-align:left;margin-left:353.4pt;margin-top:10.15pt;width:325.2pt;height:4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">
                <v:textbox>
                  <w:txbxContent>
                    <w:p w14:paraId="58985015" w14:textId="77777777" w:rsidR="005864A3" w:rsidRDefault="005864A3" w:rsidP="005864A3">
                      <w:r>
                        <w:t>CSP 02-01-002 Consultation Policies and Procedures Manual</w:t>
                      </w:r>
                    </w:p>
                    <w:p w14:paraId="6645080C" w14:textId="77777777" w:rsidR="005864A3" w:rsidRDefault="005864A3" w:rsidP="005864A3">
                      <w:r>
                        <w:t>CSP 02-01-002 Current Sharps Participant Lists</w:t>
                      </w:r>
                    </w:p>
                  </w:txbxContent>
                </v:textbox>
              </v:shape>
            </w:pict>
          </mc:Fallback>
        </mc:AlternateContent>
      </w:r>
      <w:r w:rsidR="006F0ADF" w:rsidRPr="006F0ADF">
        <w:rPr>
          <w:rFonts w:ascii="Garamond" w:eastAsia="Times New Roman" w:hAnsi="Garamond" w:cs="Arial"/>
        </w:rPr>
        <w:t>02-00 Small Business Assistance</w:t>
      </w:r>
      <w:r w:rsidR="006F0ADF" w:rsidRPr="006F0ADF">
        <w:rPr>
          <w:rFonts w:ascii="Garamond" w:eastAsia="Times New Roman" w:hAnsi="Garamond" w:cs="Arial"/>
        </w:rPr>
        <w:br/>
        <w:t>            02-01 Consultation Program</w:t>
      </w:r>
      <w:r w:rsidR="006F0ADF" w:rsidRPr="006F0ADF">
        <w:rPr>
          <w:rFonts w:ascii="Garamond" w:eastAsia="Times New Roman" w:hAnsi="Garamond" w:cs="Arial"/>
        </w:rPr>
        <w:br/>
        <w:t>            02-02 Recognition and Exemption Program</w:t>
      </w:r>
      <w:r w:rsidR="006F0ADF" w:rsidRPr="006F0ADF">
        <w:rPr>
          <w:rFonts w:ascii="Garamond" w:eastAsia="Times New Roman" w:hAnsi="Garamond" w:cs="Arial"/>
        </w:rPr>
        <w:br/>
        <w:t>            02-03 Inspection Deferral Program</w:t>
      </w:r>
      <w:r w:rsidR="006F0ADF" w:rsidRPr="006F0ADF">
        <w:rPr>
          <w:rFonts w:ascii="Garamond" w:eastAsia="Times New Roman" w:hAnsi="Garamond" w:cs="Arial"/>
        </w:rPr>
        <w:br/>
        <w:t>            02-04 Small Business Assistance</w:t>
      </w:r>
      <w:r w:rsidR="006F0ADF" w:rsidRPr="006F0ADF">
        <w:rPr>
          <w:rFonts w:ascii="Garamond" w:eastAsia="Times New Roman" w:hAnsi="Garamond" w:cs="Arial"/>
        </w:rPr>
        <w:br/>
        <w:t>            02-05 Reserved</w:t>
      </w:r>
      <w:r w:rsidR="006F0ADF" w:rsidRPr="006F0ADF">
        <w:rPr>
          <w:rFonts w:ascii="Garamond" w:eastAsia="Times New Roman" w:hAnsi="Garamond" w:cs="Arial"/>
        </w:rPr>
        <w:br/>
      </w:r>
    </w:p>
    <w:p w14:paraId="22381291" w14:textId="252821C4" w:rsidR="005864A3" w:rsidRDefault="005864A3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5864A3">
        <w:rPr>
          <w:rFonts w:ascii="Garamond" w:eastAsia="Times New Roman" w:hAnsi="Garamond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C4E6D5" wp14:editId="441CA3C2">
                <wp:simplePos x="0" y="0"/>
                <wp:positionH relativeFrom="column">
                  <wp:posOffset>4053840</wp:posOffset>
                </wp:positionH>
                <wp:positionV relativeFrom="paragraph">
                  <wp:posOffset>119380</wp:posOffset>
                </wp:positionV>
                <wp:extent cx="4808220" cy="662940"/>
                <wp:effectExtent l="0" t="0" r="1143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EFCAA" w14:textId="77777777" w:rsidR="005864A3" w:rsidRPr="005864A3" w:rsidRDefault="005864A3" w:rsidP="005864A3">
                            <w:pPr>
                              <w:pStyle w:val="NoSpacing"/>
                            </w:pPr>
                            <w:r w:rsidRPr="005864A3">
                              <w:t>CSP 03-02-03 Area Office Partnerships (alphabetically organized)</w:t>
                            </w:r>
                          </w:p>
                          <w:p w14:paraId="3C7FD8C7" w14:textId="77777777" w:rsidR="005864A3" w:rsidRPr="005864A3" w:rsidRDefault="005864A3" w:rsidP="005864A3">
                            <w:pPr>
                              <w:pStyle w:val="NoSpacing"/>
                            </w:pPr>
                            <w:r w:rsidRPr="005864A3">
                              <w:t>CSP 03-02-04 Directives/instructions</w:t>
                            </w:r>
                          </w:p>
                          <w:p w14:paraId="0FAC2E07" w14:textId="77777777" w:rsidR="005864A3" w:rsidRPr="005864A3" w:rsidRDefault="005864A3" w:rsidP="005864A3">
                            <w:pPr>
                              <w:pStyle w:val="NoSpacing"/>
                            </w:pPr>
                            <w:r w:rsidRPr="005864A3">
                              <w:t>CSP 03-02-05 Expired partnerships (alphabetically organized)</w:t>
                            </w:r>
                          </w:p>
                          <w:p w14:paraId="7331299A" w14:textId="55DCDB05" w:rsidR="005864A3" w:rsidRDefault="005864A3" w:rsidP="005864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E6D5" id="_x0000_s1030" type="#_x0000_t202" style="position:absolute;left:0;text-align:left;margin-left:319.2pt;margin-top:9.4pt;width:378.6pt;height:5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">
                <v:textbox>
                  <w:txbxContent>
                    <w:p w14:paraId="448EFCAA" w14:textId="77777777" w:rsidR="005864A3" w:rsidRPr="005864A3" w:rsidRDefault="005864A3" w:rsidP="005864A3">
                      <w:pPr>
                        <w:pStyle w:val="NoSpacing"/>
                      </w:pPr>
                      <w:r w:rsidRPr="005864A3">
                        <w:t>CSP 03-02-03 Area Office Partnerships (alphabetically organized)</w:t>
                      </w:r>
                    </w:p>
                    <w:p w14:paraId="3C7FD8C7" w14:textId="77777777" w:rsidR="005864A3" w:rsidRPr="005864A3" w:rsidRDefault="005864A3" w:rsidP="005864A3">
                      <w:pPr>
                        <w:pStyle w:val="NoSpacing"/>
                      </w:pPr>
                      <w:r w:rsidRPr="005864A3">
                        <w:t>CSP 03-02-04 Directives/instructions</w:t>
                      </w:r>
                    </w:p>
                    <w:p w14:paraId="0FAC2E07" w14:textId="77777777" w:rsidR="005864A3" w:rsidRPr="005864A3" w:rsidRDefault="005864A3" w:rsidP="005864A3">
                      <w:pPr>
                        <w:pStyle w:val="NoSpacing"/>
                      </w:pPr>
                      <w:r w:rsidRPr="005864A3">
                        <w:t>CSP 03-02-05 Expired partnerships (alphabetically organized)</w:t>
                      </w:r>
                    </w:p>
                    <w:p w14:paraId="7331299A" w14:textId="55DCDB05" w:rsidR="005864A3" w:rsidRDefault="005864A3" w:rsidP="005864A3"/>
                  </w:txbxContent>
                </v:textbox>
              </v:shape>
            </w:pict>
          </mc:Fallback>
        </mc:AlternateContent>
      </w:r>
    </w:p>
    <w:p w14:paraId="13EB14E8" w14:textId="77777777" w:rsidR="005864A3" w:rsidRDefault="006F0ADF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6F0ADF">
        <w:rPr>
          <w:rFonts w:ascii="Garamond" w:eastAsia="Times New Roman" w:hAnsi="Garamond" w:cs="Arial"/>
        </w:rPr>
        <w:lastRenderedPageBreak/>
        <w:t>03-00 Partnerships and Recognition</w:t>
      </w:r>
      <w:r w:rsidRPr="006F0ADF">
        <w:rPr>
          <w:rFonts w:ascii="Garamond" w:eastAsia="Times New Roman" w:hAnsi="Garamond" w:cs="Arial"/>
        </w:rPr>
        <w:br/>
        <w:t>            03-01 Voluntary Protection Programs (VPP)</w:t>
      </w:r>
      <w:r w:rsidR="005864A3" w:rsidRPr="005864A3">
        <w:rPr>
          <w:rFonts w:ascii="Garamond" w:eastAsia="Times New Roman" w:hAnsi="Garamond" w:cs="Arial"/>
          <w:noProof/>
        </w:rPr>
        <w:t xml:space="preserve"> </w:t>
      </w:r>
      <w:r w:rsidRPr="006F0ADF">
        <w:rPr>
          <w:rFonts w:ascii="Garamond" w:eastAsia="Times New Roman" w:hAnsi="Garamond" w:cs="Arial"/>
        </w:rPr>
        <w:br/>
        <w:t>            03-02 OSHA Strategic Partnership Program (OSPP)</w:t>
      </w:r>
      <w:r w:rsidRPr="006F0ADF">
        <w:rPr>
          <w:rFonts w:ascii="Garamond" w:eastAsia="Times New Roman" w:hAnsi="Garamond" w:cs="Arial"/>
        </w:rPr>
        <w:br/>
        <w:t>            03-03 Reserved</w:t>
      </w:r>
      <w:r w:rsidRPr="006F0ADF">
        <w:rPr>
          <w:rFonts w:ascii="Garamond" w:eastAsia="Times New Roman" w:hAnsi="Garamond" w:cs="Arial"/>
        </w:rPr>
        <w:br/>
        <w:t xml:space="preserve">            03-04 Reserved </w:t>
      </w:r>
      <w:r w:rsidRPr="006F0ADF">
        <w:rPr>
          <w:rFonts w:ascii="Garamond" w:eastAsia="Times New Roman" w:hAnsi="Garamond" w:cs="Arial"/>
        </w:rPr>
        <w:br/>
      </w:r>
    </w:p>
    <w:p w14:paraId="2AD387B1" w14:textId="77777777" w:rsidR="005864A3" w:rsidRDefault="005864A3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</w:p>
    <w:p w14:paraId="100948D3" w14:textId="0119F28C" w:rsidR="005864A3" w:rsidRDefault="005864A3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</w:p>
    <w:p w14:paraId="1147866B" w14:textId="5B7A9CD4" w:rsidR="00F8455B" w:rsidRPr="006F0ADF" w:rsidRDefault="00A82AB7" w:rsidP="006F0ADF">
      <w:pPr>
        <w:spacing w:after="0" w:line="240" w:lineRule="auto"/>
        <w:ind w:left="720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AFFECA" wp14:editId="4511FDA9">
                <wp:simplePos x="0" y="0"/>
                <wp:positionH relativeFrom="column">
                  <wp:posOffset>4105275</wp:posOffset>
                </wp:positionH>
                <wp:positionV relativeFrom="paragraph">
                  <wp:posOffset>56515</wp:posOffset>
                </wp:positionV>
                <wp:extent cx="4796790" cy="781050"/>
                <wp:effectExtent l="0" t="0" r="228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79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E2386" w14:textId="77777777" w:rsidR="005864A3" w:rsidRPr="00972678" w:rsidRDefault="005864A3" w:rsidP="005864A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972678">
                              <w:rPr>
                                <w:rFonts w:ascii="Garamond" w:hAnsi="Garamond"/>
                              </w:rPr>
                              <w:t>CSP 04-01-03 Area Office Alliances (alphabetically organized)</w:t>
                            </w:r>
                          </w:p>
                          <w:p w14:paraId="52459EA0" w14:textId="77777777" w:rsidR="005864A3" w:rsidRPr="00972678" w:rsidRDefault="005864A3" w:rsidP="005864A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972678">
                              <w:rPr>
                                <w:rFonts w:ascii="Garamond" w:hAnsi="Garamond"/>
                              </w:rPr>
                              <w:t>CSP 04-01-04 Directives/Instructions</w:t>
                            </w:r>
                          </w:p>
                          <w:p w14:paraId="53E33CE3" w14:textId="77777777" w:rsidR="005864A3" w:rsidRPr="00972678" w:rsidRDefault="005864A3" w:rsidP="005864A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972678">
                              <w:rPr>
                                <w:rFonts w:ascii="Garamond" w:hAnsi="Garamond"/>
                              </w:rPr>
                              <w:t>CSP 04-01-05 Expired Alliances (alphabetically organized)</w:t>
                            </w:r>
                          </w:p>
                          <w:p w14:paraId="4FA3A55C" w14:textId="77777777" w:rsidR="005864A3" w:rsidRDefault="005864A3" w:rsidP="005864A3">
                            <w:pPr>
                              <w:spacing w:after="0" w:line="240" w:lineRule="auto"/>
                              <w:rPr>
                                <w:rFonts w:ascii="Garamond" w:eastAsia="Times New Roman" w:hAnsi="Garamond" w:cs="Arial"/>
                                <w:b/>
                                <w:u w:val="single"/>
                              </w:rPr>
                            </w:pPr>
                          </w:p>
                          <w:p w14:paraId="7AEF299F" w14:textId="77777777" w:rsidR="005864A3" w:rsidRDefault="005864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FECA" id="Text Box 5" o:spid="_x0000_s1031" type="#_x0000_t202" style="position:absolute;left:0;text-align:left;margin-left:323.25pt;margin-top:4.45pt;width:377.7pt;height:6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" fillcolor="white [3201]" strokeweight=".5pt">
                <v:textbox>
                  <w:txbxContent>
                    <w:p w14:paraId="4F1E2386" w14:textId="77777777" w:rsidR="005864A3" w:rsidRPr="00972678" w:rsidRDefault="005864A3" w:rsidP="005864A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972678">
                        <w:rPr>
                          <w:rFonts w:ascii="Garamond" w:hAnsi="Garamond"/>
                        </w:rPr>
                        <w:t>CSP 04-01-03 Area Office Alliances (alphabetically organized)</w:t>
                      </w:r>
                    </w:p>
                    <w:p w14:paraId="52459EA0" w14:textId="77777777" w:rsidR="005864A3" w:rsidRPr="00972678" w:rsidRDefault="005864A3" w:rsidP="005864A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972678">
                        <w:rPr>
                          <w:rFonts w:ascii="Garamond" w:hAnsi="Garamond"/>
                        </w:rPr>
                        <w:t>CSP 04-01-04 Directives/Instructions</w:t>
                      </w:r>
                    </w:p>
                    <w:p w14:paraId="53E33CE3" w14:textId="77777777" w:rsidR="005864A3" w:rsidRPr="00972678" w:rsidRDefault="005864A3" w:rsidP="005864A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972678">
                        <w:rPr>
                          <w:rFonts w:ascii="Garamond" w:hAnsi="Garamond"/>
                        </w:rPr>
                        <w:t>CSP 04-01-05 Expired Alliances (alphabetically organized)</w:t>
                      </w:r>
                    </w:p>
                    <w:p w14:paraId="4FA3A55C" w14:textId="77777777" w:rsidR="005864A3" w:rsidRDefault="005864A3" w:rsidP="005864A3">
                      <w:pPr>
                        <w:spacing w:after="0" w:line="240" w:lineRule="auto"/>
                        <w:rPr>
                          <w:rFonts w:ascii="Garamond" w:eastAsia="Times New Roman" w:hAnsi="Garamond" w:cs="Arial"/>
                          <w:b/>
                          <w:u w:val="single"/>
                        </w:rPr>
                      </w:pPr>
                    </w:p>
                    <w:p w14:paraId="7AEF299F" w14:textId="77777777" w:rsidR="005864A3" w:rsidRDefault="005864A3"/>
                  </w:txbxContent>
                </v:textbox>
              </v:shape>
            </w:pict>
          </mc:Fallback>
        </mc:AlternateContent>
      </w:r>
      <w:r w:rsidR="006F0ADF" w:rsidRPr="006F0ADF">
        <w:rPr>
          <w:rFonts w:ascii="Garamond" w:eastAsia="Times New Roman" w:hAnsi="Garamond" w:cs="Arial"/>
        </w:rPr>
        <w:t>04-00 Outreach Services and Alliances</w:t>
      </w:r>
      <w:r w:rsidR="006F0ADF" w:rsidRPr="006F0ADF">
        <w:rPr>
          <w:rFonts w:ascii="Garamond" w:eastAsia="Times New Roman" w:hAnsi="Garamond" w:cs="Arial"/>
        </w:rPr>
        <w:br/>
        <w:t>            04-01 Alliance Program</w:t>
      </w:r>
      <w:r w:rsidR="006F0ADF" w:rsidRPr="006F0ADF">
        <w:rPr>
          <w:rFonts w:ascii="Garamond" w:eastAsia="Times New Roman" w:hAnsi="Garamond" w:cs="Arial"/>
        </w:rPr>
        <w:br/>
        <w:t>            04-02 Compliance Assistance</w:t>
      </w:r>
      <w:r w:rsidR="006F0ADF" w:rsidRPr="006F0ADF">
        <w:rPr>
          <w:rFonts w:ascii="Garamond" w:eastAsia="Times New Roman" w:hAnsi="Garamond" w:cs="Arial"/>
        </w:rPr>
        <w:br/>
        <w:t>            04-03 Reserved</w:t>
      </w:r>
    </w:p>
    <w:p w14:paraId="4771E223" w14:textId="77777777" w:rsidR="007447AD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76FD38B2" w14:textId="1E04C8B6" w:rsidR="007447AD" w:rsidRDefault="00A82AB7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>
        <w:rPr>
          <w:rFonts w:ascii="Garamond" w:eastAsia="Times New Roman" w:hAnsi="Garamond" w:cs="Arial"/>
          <w:b/>
          <w:u w:val="single"/>
        </w:rPr>
        <w:t>Discrimination Complaints/Casefiles</w:t>
      </w:r>
    </w:p>
    <w:p w14:paraId="03B88667" w14:textId="47310621" w:rsidR="00A82AB7" w:rsidRDefault="00A82AB7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6B74F8A7" w14:textId="5D952773" w:rsidR="007447AD" w:rsidRDefault="00A82AB7" w:rsidP="00A82AB7">
      <w:pPr>
        <w:spacing w:after="0" w:line="240" w:lineRule="auto"/>
        <w:ind w:firstLine="720"/>
        <w:rPr>
          <w:rFonts w:ascii="Garamond" w:eastAsia="Times New Roman" w:hAnsi="Garamond" w:cs="Arial"/>
          <w:b/>
          <w:u w:val="single"/>
        </w:rPr>
      </w:pPr>
      <w:r w:rsidRPr="00650D0E">
        <w:rPr>
          <w:rStyle w:val="blueten1"/>
          <w:rFonts w:ascii="Garamond" w:hAnsi="Garamond" w:cs="Tahoma"/>
        </w:rPr>
        <w:t>02-00 Inspection Policies</w:t>
      </w:r>
      <w:r w:rsidRPr="00650D0E">
        <w:rPr>
          <w:rFonts w:ascii="Garamond" w:hAnsi="Garamond" w:cs="Tahoma"/>
          <w:color w:val="000000"/>
        </w:rPr>
        <w:br/>
      </w:r>
      <w:r w:rsidRPr="00650D0E">
        <w:rPr>
          <w:rStyle w:val="blueten1"/>
          <w:rFonts w:ascii="Garamond" w:hAnsi="Garamond" w:cs="Tahoma"/>
        </w:rPr>
        <w:t xml:space="preserve">            </w:t>
      </w:r>
      <w:r>
        <w:rPr>
          <w:rStyle w:val="blueten1"/>
          <w:rFonts w:ascii="Garamond" w:hAnsi="Garamond" w:cs="Tahoma"/>
        </w:rPr>
        <w:tab/>
      </w:r>
      <w:r>
        <w:rPr>
          <w:rStyle w:val="blueten1"/>
          <w:rFonts w:ascii="Garamond" w:hAnsi="Garamond" w:cs="Tahoma"/>
        </w:rPr>
        <w:tab/>
      </w:r>
      <w:r w:rsidRPr="00650D0E">
        <w:rPr>
          <w:rStyle w:val="blueten1"/>
          <w:rFonts w:ascii="Garamond" w:hAnsi="Garamond" w:cs="Tahoma"/>
        </w:rPr>
        <w:t>02-03 Discrimination</w:t>
      </w:r>
      <w:r w:rsidRPr="00650D0E">
        <w:rPr>
          <w:rFonts w:ascii="Garamond" w:hAnsi="Garamond" w:cs="Tahoma"/>
          <w:color w:val="000000"/>
        </w:rPr>
        <w:br/>
      </w:r>
      <w:r w:rsidRPr="00650D0E">
        <w:rPr>
          <w:rStyle w:val="blueten1"/>
          <w:rFonts w:ascii="Garamond" w:hAnsi="Garamond" w:cs="Tahoma"/>
        </w:rPr>
        <w:t>           </w:t>
      </w:r>
      <w:r>
        <w:rPr>
          <w:rStyle w:val="blueten1"/>
          <w:rFonts w:ascii="Garamond" w:hAnsi="Garamond" w:cs="Tahoma"/>
        </w:rPr>
        <w:tab/>
      </w:r>
      <w:r>
        <w:rPr>
          <w:rStyle w:val="blueten1"/>
          <w:rFonts w:ascii="Garamond" w:hAnsi="Garamond" w:cs="Tahoma"/>
        </w:rPr>
        <w:tab/>
      </w:r>
      <w:r w:rsidRPr="00650D0E">
        <w:rPr>
          <w:rFonts w:ascii="Garamond" w:hAnsi="Garamond" w:cs="Tahoma"/>
          <w:color w:val="000000"/>
        </w:rPr>
        <w:br/>
      </w:r>
    </w:p>
    <w:p w14:paraId="1147866C" w14:textId="763FFD8D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8B4989">
        <w:rPr>
          <w:rFonts w:ascii="Garamond" w:eastAsia="Times New Roman" w:hAnsi="Garamond" w:cs="Arial"/>
          <w:b/>
          <w:u w:val="single"/>
        </w:rPr>
        <w:t>EAA Evaluation, Audits and Analysis</w:t>
      </w:r>
    </w:p>
    <w:p w14:paraId="1147866D" w14:textId="0FEF0722" w:rsidR="008B4989" w:rsidRPr="008B4989" w:rsidRDefault="007447A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60370E">
        <w:rPr>
          <w:rFonts w:ascii="Garamond" w:eastAsia="Times New Roman" w:hAnsi="Garamond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786FC" wp14:editId="672A0941">
                <wp:simplePos x="0" y="0"/>
                <wp:positionH relativeFrom="column">
                  <wp:posOffset>3779520</wp:posOffset>
                </wp:positionH>
                <wp:positionV relativeFrom="paragraph">
                  <wp:posOffset>45720</wp:posOffset>
                </wp:positionV>
                <wp:extent cx="5120640" cy="830580"/>
                <wp:effectExtent l="0" t="0" r="22860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55C6" w14:textId="0C293F1C" w:rsidR="007447AD" w:rsidRDefault="007447AD" w:rsidP="00876B95">
                            <w:pPr>
                              <w:rPr>
                                <w:rFonts w:ascii="Garamond" w:eastAsia="Times New Roman" w:hAnsi="Garamond" w:cs="Arial"/>
                                <w:b/>
                              </w:rPr>
                            </w:pPr>
                            <w:r w:rsidRPr="007447A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</w:t>
                            </w:r>
                            <w:r w:rsidRPr="00876B95">
                              <w:rPr>
                                <w:rFonts w:ascii="Garamond" w:eastAsia="Times New Roman" w:hAnsi="Garamond" w:cs="Arial"/>
                                <w:b/>
                              </w:rPr>
                              <w:t xml:space="preserve"> </w:t>
                            </w:r>
                            <w:r w:rsidR="009758A6">
                              <w:rPr>
                                <w:rFonts w:ascii="Garamond" w:eastAsia="Times New Roman" w:hAnsi="Garamond" w:cs="Arial"/>
                                <w:b/>
                              </w:rPr>
                              <w:t>(Date of last comp audit)</w:t>
                            </w:r>
                          </w:p>
                          <w:p w14:paraId="11478722" w14:textId="2CA15BE2" w:rsidR="00876B95" w:rsidRPr="000C5B01" w:rsidRDefault="00876B95" w:rsidP="00876B95">
                            <w:pP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eastAsia="Times New Roman" w:hAnsi="Garamond" w:cs="Arial"/>
                              </w:rPr>
                              <w:t xml:space="preserve">Springfield </w:t>
                            </w:r>
                            <w:r w:rsidRPr="00F8455B">
                              <w:rPr>
                                <w:rFonts w:ascii="Garamond" w:eastAsia="Times New Roman" w:hAnsi="Garamond" w:cs="Arial"/>
                              </w:rPr>
                              <w:t xml:space="preserve">Area Office </w:t>
                            </w:r>
                            <w:r>
                              <w:rPr>
                                <w:rFonts w:ascii="Garamond" w:eastAsia="Times New Roman" w:hAnsi="Garamond" w:cs="Arial"/>
                              </w:rPr>
                              <w:t xml:space="preserve">Comprehensive </w:t>
                            </w:r>
                            <w:r w:rsidRPr="00F8455B">
                              <w:rPr>
                                <w:rFonts w:ascii="Garamond" w:eastAsia="Times New Roman" w:hAnsi="Garamond" w:cs="Arial"/>
                              </w:rPr>
                              <w:t>Audit</w:t>
                            </w:r>
                            <w:r>
                              <w:rPr>
                                <w:rFonts w:ascii="Garamond" w:eastAsia="Times New Roman" w:hAnsi="Garamond" w:cs="Arial"/>
                              </w:rPr>
                              <w:t xml:space="preserve">-2015- </w:t>
                            </w:r>
                            <w:r w:rsidR="007447AD" w:rsidRPr="00876B95">
                              <w:rPr>
                                <w:rFonts w:ascii="Garamond" w:eastAsia="Times New Roman" w:hAnsi="Garamond" w:cs="Arial"/>
                                <w:b/>
                              </w:rPr>
                              <w:t>EAA 01-001.2</w:t>
                            </w:r>
                            <w:r w:rsidR="007447AD" w:rsidRPr="00F8455B">
                              <w:rPr>
                                <w:rFonts w:ascii="Garamond" w:eastAsia="Times New Roman" w:hAnsi="Garamond" w:cs="Arial"/>
                              </w:rPr>
                              <w:t xml:space="preserve"> 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Files located in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Safety AD’s Office and on 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Q</w:t>
                            </w:r>
                            <w:proofErr w:type="gramStart"/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/Springfield AO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/EEA 01-001.2 Comp Audit</w:t>
                            </w:r>
                          </w:p>
                          <w:p w14:paraId="11478723" w14:textId="77777777" w:rsidR="00876B95" w:rsidRDefault="00876B95" w:rsidP="00876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86FC" id="_x0000_s1032" type="#_x0000_t202" style="position:absolute;margin-left:297.6pt;margin-top:3.6pt;width:403.2pt;height:6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cKJgIAAEwEAAAOAAAAZHJzL2Uyb0RvYy54bWysVNtu2zAMfR+wfxD0vthxkyw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">
                <v:textbox>
                  <w:txbxContent>
                    <w:p w14:paraId="372155C6" w14:textId="0C293F1C" w:rsidR="007447AD" w:rsidRDefault="007447AD" w:rsidP="00876B95">
                      <w:pPr>
                        <w:rPr>
                          <w:rFonts w:ascii="Garamond" w:eastAsia="Times New Roman" w:hAnsi="Garamond" w:cs="Arial"/>
                          <w:b/>
                        </w:rPr>
                      </w:pPr>
                      <w:r w:rsidRPr="007447A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  <w:u w:val="single"/>
                        </w:rPr>
                        <w:t>EXAMPLE</w:t>
                      </w:r>
                      <w:r w:rsidRPr="00876B95">
                        <w:rPr>
                          <w:rFonts w:ascii="Garamond" w:eastAsia="Times New Roman" w:hAnsi="Garamond" w:cs="Arial"/>
                          <w:b/>
                        </w:rPr>
                        <w:t xml:space="preserve"> </w:t>
                      </w:r>
                      <w:r w:rsidR="009758A6">
                        <w:rPr>
                          <w:rFonts w:ascii="Garamond" w:eastAsia="Times New Roman" w:hAnsi="Garamond" w:cs="Arial"/>
                          <w:b/>
                        </w:rPr>
                        <w:t>(Date of last comp audit)</w:t>
                      </w:r>
                    </w:p>
                    <w:p w14:paraId="11478722" w14:textId="2CA15BE2" w:rsidR="00876B95" w:rsidRPr="000C5B01" w:rsidRDefault="00876B95" w:rsidP="00876B95">
                      <w:pP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eastAsia="Times New Roman" w:hAnsi="Garamond" w:cs="Arial"/>
                        </w:rPr>
                        <w:t xml:space="preserve">Springfield </w:t>
                      </w:r>
                      <w:r w:rsidRPr="00F8455B">
                        <w:rPr>
                          <w:rFonts w:ascii="Garamond" w:eastAsia="Times New Roman" w:hAnsi="Garamond" w:cs="Arial"/>
                        </w:rPr>
                        <w:t xml:space="preserve">Area Office </w:t>
                      </w:r>
                      <w:r>
                        <w:rPr>
                          <w:rFonts w:ascii="Garamond" w:eastAsia="Times New Roman" w:hAnsi="Garamond" w:cs="Arial"/>
                        </w:rPr>
                        <w:t xml:space="preserve">Comprehensive </w:t>
                      </w:r>
                      <w:r w:rsidRPr="00F8455B">
                        <w:rPr>
                          <w:rFonts w:ascii="Garamond" w:eastAsia="Times New Roman" w:hAnsi="Garamond" w:cs="Arial"/>
                        </w:rPr>
                        <w:t>Audit</w:t>
                      </w:r>
                      <w:r>
                        <w:rPr>
                          <w:rFonts w:ascii="Garamond" w:eastAsia="Times New Roman" w:hAnsi="Garamond" w:cs="Arial"/>
                        </w:rPr>
                        <w:t xml:space="preserve">-2015- </w:t>
                      </w:r>
                      <w:r w:rsidR="007447AD" w:rsidRPr="00876B95">
                        <w:rPr>
                          <w:rFonts w:ascii="Garamond" w:eastAsia="Times New Roman" w:hAnsi="Garamond" w:cs="Arial"/>
                          <w:b/>
                        </w:rPr>
                        <w:t>EAA 01-001.2</w:t>
                      </w:r>
                      <w:r w:rsidR="007447AD" w:rsidRPr="00F8455B">
                        <w:rPr>
                          <w:rFonts w:ascii="Garamond" w:eastAsia="Times New Roman" w:hAnsi="Garamond" w:cs="Arial"/>
                        </w:rPr>
                        <w:t xml:space="preserve"> 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Files located in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Safety AD’s Office and on 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Q</w:t>
                      </w:r>
                      <w:proofErr w:type="gramStart"/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:/</w:t>
                      </w:r>
                      <w:proofErr w:type="gramEnd"/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/Springfield AO</w:t>
                      </w:r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/EEA 01-001.2 Comp Audit</w:t>
                      </w:r>
                    </w:p>
                    <w:p w14:paraId="11478723" w14:textId="77777777" w:rsidR="00876B95" w:rsidRDefault="00876B95" w:rsidP="00876B95"/>
                  </w:txbxContent>
                </v:textbox>
              </v:shape>
            </w:pict>
          </mc:Fallback>
        </mc:AlternateContent>
      </w:r>
    </w:p>
    <w:p w14:paraId="1147866E" w14:textId="6E6E490A" w:rsidR="00E30B97" w:rsidRDefault="008B4989" w:rsidP="008B4989">
      <w:pPr>
        <w:spacing w:after="0" w:line="240" w:lineRule="auto"/>
        <w:rPr>
          <w:rFonts w:ascii="Garamond" w:eastAsia="Times New Roman" w:hAnsi="Garamond" w:cs="Arial"/>
          <w:i/>
        </w:rPr>
      </w:pPr>
      <w:r w:rsidRPr="008B4989">
        <w:rPr>
          <w:rFonts w:ascii="Garamond" w:eastAsia="Times New Roman" w:hAnsi="Garamond" w:cs="Arial"/>
          <w:b/>
        </w:rPr>
        <w:tab/>
      </w:r>
      <w:r w:rsidRPr="00F8455B">
        <w:rPr>
          <w:rFonts w:ascii="Garamond" w:eastAsia="Times New Roman" w:hAnsi="Garamond" w:cs="Arial"/>
        </w:rPr>
        <w:t>EAA 01-001.1 Area Office On-Site Audits -</w:t>
      </w:r>
      <w:r w:rsidRPr="00F8455B">
        <w:rPr>
          <w:rFonts w:ascii="Garamond" w:eastAsia="Times New Roman" w:hAnsi="Garamond" w:cs="Arial"/>
          <w:i/>
        </w:rPr>
        <w:t>Q:</w:t>
      </w:r>
    </w:p>
    <w:p w14:paraId="1147866F" w14:textId="030A1D06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EAA 01-001.2 Area Office Focused Audits – Q:</w:t>
      </w:r>
    </w:p>
    <w:p w14:paraId="11478670" w14:textId="77777777" w:rsidR="008B4989" w:rsidRPr="00972678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</w:r>
      <w:r w:rsidRPr="00972678">
        <w:rPr>
          <w:rFonts w:ascii="Garamond" w:eastAsia="Times New Roman" w:hAnsi="Garamond" w:cs="Arial"/>
          <w:i/>
        </w:rPr>
        <w:t>EAA 02-001</w:t>
      </w:r>
      <w:r w:rsidRPr="00972678">
        <w:rPr>
          <w:rFonts w:ascii="Garamond" w:eastAsia="Times New Roman" w:hAnsi="Garamond" w:cs="Arial"/>
        </w:rPr>
        <w:t xml:space="preserve"> Compliance Statistics</w:t>
      </w:r>
    </w:p>
    <w:p w14:paraId="11478671" w14:textId="77777777" w:rsidR="008B4989" w:rsidRPr="00972678" w:rsidRDefault="008B4989" w:rsidP="008B4989">
      <w:pPr>
        <w:spacing w:after="0" w:line="240" w:lineRule="auto"/>
        <w:rPr>
          <w:rFonts w:ascii="Garamond" w:eastAsia="Times New Roman" w:hAnsi="Garamond" w:cs="Arial"/>
          <w:i/>
        </w:rPr>
      </w:pPr>
      <w:r w:rsidRPr="00972678">
        <w:rPr>
          <w:rFonts w:ascii="Garamond" w:eastAsia="Times New Roman" w:hAnsi="Garamond" w:cs="Arial"/>
        </w:rPr>
        <w:tab/>
      </w:r>
      <w:r w:rsidRPr="00972678">
        <w:rPr>
          <w:rFonts w:ascii="Garamond" w:eastAsia="Times New Roman" w:hAnsi="Garamond" w:cs="Arial"/>
          <w:i/>
        </w:rPr>
        <w:t>EAA 02-002</w:t>
      </w:r>
      <w:r w:rsidRPr="00972678">
        <w:rPr>
          <w:rFonts w:ascii="Garamond" w:eastAsia="Times New Roman" w:hAnsi="Garamond" w:cs="Arial"/>
        </w:rPr>
        <w:t xml:space="preserve"> Weekly </w:t>
      </w:r>
      <w:r w:rsidRPr="00972678">
        <w:rPr>
          <w:rFonts w:ascii="Garamond" w:eastAsia="Times New Roman" w:hAnsi="Garamond" w:cs="Arial"/>
          <w:i/>
        </w:rPr>
        <w:t>Q:</w:t>
      </w:r>
    </w:p>
    <w:p w14:paraId="11478672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i/>
        </w:rPr>
      </w:pPr>
      <w:r w:rsidRPr="00972678">
        <w:rPr>
          <w:rFonts w:ascii="Garamond" w:eastAsia="Times New Roman" w:hAnsi="Garamond" w:cs="Arial"/>
        </w:rPr>
        <w:tab/>
      </w:r>
      <w:r w:rsidRPr="00972678">
        <w:rPr>
          <w:rFonts w:ascii="Garamond" w:eastAsia="Times New Roman" w:hAnsi="Garamond" w:cs="Arial"/>
          <w:i/>
        </w:rPr>
        <w:t>EAA 02-003</w:t>
      </w:r>
      <w:r w:rsidRPr="00972678">
        <w:rPr>
          <w:rFonts w:ascii="Garamond" w:eastAsia="Times New Roman" w:hAnsi="Garamond" w:cs="Arial"/>
        </w:rPr>
        <w:t xml:space="preserve"> Monthly </w:t>
      </w:r>
      <w:r w:rsidR="000C5B01" w:rsidRPr="00972678">
        <w:rPr>
          <w:rFonts w:ascii="Garamond" w:eastAsia="Times New Roman" w:hAnsi="Garamond" w:cs="Arial"/>
          <w:i/>
        </w:rPr>
        <w:t>Q:</w:t>
      </w:r>
    </w:p>
    <w:p w14:paraId="11478673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EAA 3-1 Coding</w:t>
      </w:r>
    </w:p>
    <w:p w14:paraId="11478674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75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76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  <w:r w:rsidRPr="00F8455B">
        <w:rPr>
          <w:rFonts w:ascii="Garamond" w:eastAsia="Times New Roman" w:hAnsi="Garamond" w:cs="Arial"/>
          <w:u w:val="single"/>
        </w:rPr>
        <w:t>EEO 00-00-002 EEO Equal Employment Opportunity &amp; Diversity</w:t>
      </w:r>
    </w:p>
    <w:p w14:paraId="11478677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478678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EEO 00-00-002 EEO Grievance &amp; Harassment Claims</w:t>
      </w:r>
    </w:p>
    <w:p w14:paraId="11478679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EEO 00-00-003 Request for Medical Accommodation Not Related to CSHO medical exam</w:t>
      </w:r>
    </w:p>
    <w:p w14:paraId="1147867A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624114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016756F0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747EF147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44FB248F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71B6593D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7B8A6A73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0822B032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35CE2FBA" w14:textId="77777777" w:rsidR="005864A3" w:rsidRDefault="005864A3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47867B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  <w:r w:rsidRPr="00F8455B">
        <w:rPr>
          <w:rFonts w:ascii="Garamond" w:eastAsia="Times New Roman" w:hAnsi="Garamond" w:cs="Arial"/>
          <w:u w:val="single"/>
        </w:rPr>
        <w:t>FIN 00-00 Financial Management</w:t>
      </w:r>
    </w:p>
    <w:p w14:paraId="1147867C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47867D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FIN 00-00-000 Financial Management </w:t>
      </w:r>
    </w:p>
    <w:p w14:paraId="1147867E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FIN 00-00-020 Contracts for Consultants and Experts</w:t>
      </w:r>
    </w:p>
    <w:p w14:paraId="1147867F" w14:textId="77777777" w:rsidR="008B4989" w:rsidRPr="00F8455B" w:rsidRDefault="008B4989" w:rsidP="008B4989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FIN 00-00-030 Disbursements from Regional Office </w:t>
      </w:r>
      <w:r w:rsidRPr="00F8455B">
        <w:rPr>
          <w:rFonts w:ascii="Garamond" w:eastAsia="Times New Roman" w:hAnsi="Garamond" w:cs="Arial"/>
        </w:rPr>
        <w:tab/>
      </w:r>
    </w:p>
    <w:p w14:paraId="11478680" w14:textId="77777777" w:rsidR="008B4989" w:rsidRPr="00F8455B" w:rsidRDefault="008B4989" w:rsidP="008B4989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FIN 00-00-040 Statistics, Budget and Fiscal </w:t>
      </w:r>
    </w:p>
    <w:p w14:paraId="11478681" w14:textId="77777777" w:rsidR="008B4989" w:rsidRPr="00F8455B" w:rsidRDefault="008B4989" w:rsidP="008B4989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FIN 00-00-050 Telephone, Bills </w:t>
      </w:r>
    </w:p>
    <w:p w14:paraId="11478682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FIN 03-00-000 Financial Management Systems </w:t>
      </w:r>
    </w:p>
    <w:p w14:paraId="11478683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FIN 04-00-000 Accounting </w:t>
      </w:r>
    </w:p>
    <w:p w14:paraId="11478684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FIN 04-00-010 Accounting, General Systems</w:t>
      </w:r>
    </w:p>
    <w:p w14:paraId="11478685" w14:textId="77777777" w:rsidR="008B4989" w:rsidRPr="00F8455B" w:rsidRDefault="008B4989" w:rsidP="008B4989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FIN 05-00-000 Travel</w:t>
      </w:r>
    </w:p>
    <w:p w14:paraId="11478686" w14:textId="77777777" w:rsidR="00E30B97" w:rsidRPr="00F8455B" w:rsidRDefault="00E30B97" w:rsidP="00E30B97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FIN 00-00-060 Vouchers, Training (Filed by Traveler’s Name in _______AAD’s office/location.</w:t>
      </w:r>
    </w:p>
    <w:p w14:paraId="11478687" w14:textId="77777777" w:rsidR="00E30B97" w:rsidRPr="00F8455B" w:rsidRDefault="00E30B97" w:rsidP="00E30B97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FIN 00-00-070 Vouchers, Enforcement Travel (Filed by Traveler Name)</w:t>
      </w:r>
    </w:p>
    <w:p w14:paraId="11478688" w14:textId="77777777" w:rsidR="008B4989" w:rsidRDefault="00E30B97" w:rsidP="00E30B97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FIN 01-00-000 Vouchers, Compliance Assistance Travel</w:t>
      </w:r>
    </w:p>
    <w:p w14:paraId="11478689" w14:textId="77777777" w:rsidR="00E30B97" w:rsidRDefault="00E30B97" w:rsidP="00E30B97">
      <w:pPr>
        <w:spacing w:after="0" w:line="240" w:lineRule="auto"/>
        <w:ind w:firstLine="720"/>
        <w:rPr>
          <w:rFonts w:ascii="Garamond" w:eastAsia="Times New Roman" w:hAnsi="Garamond" w:cs="Arial"/>
        </w:rPr>
      </w:pPr>
    </w:p>
    <w:p w14:paraId="1147868A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  <w:r w:rsidRPr="00F8455B">
        <w:rPr>
          <w:rFonts w:ascii="Garamond" w:eastAsia="Times New Roman" w:hAnsi="Garamond" w:cs="Arial"/>
          <w:u w:val="single"/>
        </w:rPr>
        <w:t>HSO Homeland Security Operations</w:t>
      </w:r>
    </w:p>
    <w:p w14:paraId="1147868B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</w:r>
    </w:p>
    <w:p w14:paraId="1147868C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HSO 01-00 Homeland Security</w:t>
      </w:r>
    </w:p>
    <w:p w14:paraId="1147868D" w14:textId="77777777" w:rsidR="008B4989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6F2E7A37" w14:textId="77777777" w:rsidR="00972678" w:rsidRDefault="00972678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47868E" w14:textId="0686D902" w:rsidR="008B4989" w:rsidRPr="00972678" w:rsidRDefault="002E685D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972678">
        <w:rPr>
          <w:rFonts w:ascii="Garamond" w:eastAsia="Times New Roman" w:hAnsi="Garamond" w:cs="Arial"/>
          <w:b/>
          <w:u w:val="single"/>
        </w:rPr>
        <w:t>I</w:t>
      </w:r>
      <w:r w:rsidR="008B4989" w:rsidRPr="00972678">
        <w:rPr>
          <w:rFonts w:ascii="Garamond" w:eastAsia="Times New Roman" w:hAnsi="Garamond" w:cs="Arial"/>
          <w:b/>
          <w:u w:val="single"/>
        </w:rPr>
        <w:t>PC Information, Publications &amp; Communications</w:t>
      </w:r>
    </w:p>
    <w:p w14:paraId="1147868F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478690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IPC 02-00 FOIA</w:t>
      </w:r>
    </w:p>
    <w:p w14:paraId="11478691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478692" w14:textId="77777777" w:rsidR="008B4989" w:rsidRPr="00972678" w:rsidRDefault="008B4989" w:rsidP="00972678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972678">
        <w:rPr>
          <w:rFonts w:ascii="Garamond" w:eastAsia="Times New Roman" w:hAnsi="Garamond" w:cs="Arial"/>
          <w:b/>
          <w:u w:val="single"/>
        </w:rPr>
        <w:t>OFF 00-00 Office Services</w:t>
      </w:r>
    </w:p>
    <w:p w14:paraId="11478693" w14:textId="77777777" w:rsidR="008B4989" w:rsidRPr="00F8455B" w:rsidRDefault="008B4989" w:rsidP="008B4989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11478694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OFF 00-00-000 Office Services</w:t>
      </w:r>
    </w:p>
    <w:p w14:paraId="11478695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OFF 00-00-010 Building Keys </w:t>
      </w:r>
    </w:p>
    <w:p w14:paraId="11478696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OFF 00-00-020 Maintenance Contracts </w:t>
      </w:r>
    </w:p>
    <w:p w14:paraId="11478697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OFF 00-00-030 Automobile Parking </w:t>
      </w:r>
    </w:p>
    <w:p w14:paraId="11478698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OFF 00-00-040 FedEx Services </w:t>
      </w:r>
    </w:p>
    <w:p w14:paraId="11478699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OFF 00-00-050 Mail, US Postal Service </w:t>
      </w:r>
    </w:p>
    <w:p w14:paraId="1147869A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OFF 00-00-060 Statistics, Vehicle </w:t>
      </w:r>
    </w:p>
    <w:p w14:paraId="1147869B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OFF 01-00 Office and Building Administration</w:t>
      </w:r>
    </w:p>
    <w:p w14:paraId="1147869C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 xml:space="preserve">OFF 01-00-010 Space, Acquisition, building, Office </w:t>
      </w:r>
    </w:p>
    <w:p w14:paraId="1147869D" w14:textId="77777777" w:rsidR="008B4989" w:rsidRPr="00F8455B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OFF 02-00-000 Space Management</w:t>
      </w:r>
    </w:p>
    <w:p w14:paraId="1147869E" w14:textId="77777777" w:rsidR="008B4989" w:rsidRPr="00F8455B" w:rsidRDefault="008B4989" w:rsidP="008B4989">
      <w:pPr>
        <w:spacing w:after="0" w:line="240" w:lineRule="auto"/>
        <w:rPr>
          <w:rFonts w:ascii="Garamond" w:eastAsia="Calibri" w:hAnsi="Garamond" w:cs="Times New Roman"/>
        </w:rPr>
      </w:pPr>
    </w:p>
    <w:p w14:paraId="114786BF" w14:textId="325D891A" w:rsidR="008B4989" w:rsidRPr="00F8455B" w:rsidRDefault="008B4989" w:rsidP="00972678">
      <w:pPr>
        <w:tabs>
          <w:tab w:val="left" w:pos="720"/>
          <w:tab w:val="left" w:pos="1440"/>
          <w:tab w:val="left" w:pos="1915"/>
        </w:tabs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</w:r>
      <w:r w:rsidRPr="00F8455B">
        <w:rPr>
          <w:rFonts w:ascii="Garamond" w:eastAsia="Times New Roman" w:hAnsi="Garamond" w:cs="Arial"/>
        </w:rPr>
        <w:tab/>
      </w:r>
    </w:p>
    <w:p w14:paraId="766B6D2B" w14:textId="77777777" w:rsidR="00972678" w:rsidRDefault="00972678" w:rsidP="00972678">
      <w:pPr>
        <w:pStyle w:val="NoSpacing"/>
        <w:rPr>
          <w:rStyle w:val="blueten1"/>
          <w:rFonts w:ascii="Garamond" w:hAnsi="Garamond" w:cs="Tahoma"/>
          <w:b/>
          <w:bCs/>
          <w:sz w:val="24"/>
          <w:szCs w:val="24"/>
          <w:u w:val="single"/>
        </w:rPr>
      </w:pPr>
    </w:p>
    <w:p w14:paraId="54964084" w14:textId="2ADC166D" w:rsidR="00972678" w:rsidRDefault="00972678" w:rsidP="00972678">
      <w:pPr>
        <w:pStyle w:val="NoSpacing"/>
        <w:rPr>
          <w:rStyle w:val="blueten1"/>
          <w:rFonts w:ascii="Garamond" w:hAnsi="Garamond" w:cs="Tahoma"/>
          <w:b/>
          <w:bCs/>
          <w:sz w:val="24"/>
          <w:szCs w:val="24"/>
          <w:u w:val="single"/>
        </w:rPr>
      </w:pPr>
      <w:r w:rsidRPr="00972678">
        <w:rPr>
          <w:rStyle w:val="blueten1"/>
          <w:rFonts w:ascii="Garamond" w:hAnsi="Garamond" w:cs="Tahoma"/>
          <w:b/>
          <w:bCs/>
          <w:sz w:val="24"/>
          <w:szCs w:val="24"/>
          <w:u w:val="single"/>
        </w:rPr>
        <w:t>PER 00-00 Human Resource Management</w:t>
      </w:r>
    </w:p>
    <w:p w14:paraId="738539E1" w14:textId="590A5DF4" w:rsidR="00DC26BB" w:rsidRDefault="00DC26BB" w:rsidP="00972678">
      <w:pPr>
        <w:pStyle w:val="NoSpacing"/>
        <w:rPr>
          <w:rFonts w:ascii="Garamond" w:hAnsi="Garamond"/>
          <w:b/>
          <w:sz w:val="24"/>
          <w:szCs w:val="24"/>
          <w:u w:val="single"/>
        </w:rPr>
      </w:pPr>
      <w:r>
        <w:rPr>
          <w:rStyle w:val="blueten1"/>
          <w:rFonts w:ascii="Garamond" w:hAnsi="Garamond" w:cs="Tahoma"/>
          <w:b/>
          <w:bCs/>
          <w:sz w:val="24"/>
          <w:szCs w:val="24"/>
          <w:u w:val="single"/>
        </w:rPr>
        <w:t>Major Categories;</w:t>
      </w:r>
    </w:p>
    <w:p w14:paraId="07F044DC" w14:textId="77777777" w:rsidR="00DC26BB" w:rsidRDefault="00DC26BB" w:rsidP="00972678">
      <w:pPr>
        <w:pStyle w:val="NoSpacing"/>
        <w:rPr>
          <w:rFonts w:ascii="Garamond" w:hAnsi="Garamond" w:cs="Tahoma"/>
          <w:color w:val="000000"/>
        </w:rPr>
      </w:pPr>
    </w:p>
    <w:p w14:paraId="55DF9D51" w14:textId="660515CA" w:rsidR="00DC26BB" w:rsidRPr="00DC26BB" w:rsidRDefault="00DC26BB" w:rsidP="00972678">
      <w:pPr>
        <w:pStyle w:val="NoSpacing"/>
        <w:rPr>
          <w:rStyle w:val="blueten1"/>
          <w:rFonts w:ascii="Garamond" w:hAnsi="Garamond" w:cs="Tahoma"/>
        </w:rPr>
      </w:pPr>
      <w:r w:rsidRPr="00DC26BB">
        <w:rPr>
          <w:rFonts w:ascii="Garamond" w:hAnsi="Garamond" w:cs="Tahoma"/>
          <w:color w:val="000000"/>
        </w:rPr>
        <w:t>01-00 Attendance and Leave</w:t>
      </w:r>
      <w:r w:rsidRPr="00DC26BB">
        <w:rPr>
          <w:rFonts w:ascii="Garamond" w:hAnsi="Garamond" w:cs="Tahoma"/>
          <w:color w:val="000000"/>
        </w:rPr>
        <w:br/>
        <w:t>02-00 Conduct and Discipline</w:t>
      </w:r>
      <w:r w:rsidRPr="00DC26BB">
        <w:rPr>
          <w:rFonts w:ascii="Garamond" w:hAnsi="Garamond" w:cs="Tahoma"/>
          <w:color w:val="000000"/>
        </w:rPr>
        <w:br/>
        <w:t>03-00 Reserved</w:t>
      </w:r>
      <w:r w:rsidRPr="00DC26BB">
        <w:rPr>
          <w:rFonts w:ascii="Garamond" w:hAnsi="Garamond" w:cs="Tahoma"/>
          <w:color w:val="000000"/>
        </w:rPr>
        <w:br/>
        <w:t>04-00 Safety and Health</w:t>
      </w:r>
      <w:r w:rsidRPr="00DC26BB">
        <w:rPr>
          <w:rFonts w:ascii="Garamond" w:hAnsi="Garamond" w:cs="Tahoma"/>
          <w:color w:val="000000"/>
        </w:rPr>
        <w:br/>
        <w:t>05-00 Orientation and Training</w:t>
      </w:r>
    </w:p>
    <w:p w14:paraId="7DC34529" w14:textId="77777777" w:rsidR="00DC26BB" w:rsidRDefault="00972678" w:rsidP="00972678">
      <w:pPr>
        <w:tabs>
          <w:tab w:val="left" w:pos="720"/>
          <w:tab w:val="left" w:pos="1440"/>
          <w:tab w:val="left" w:pos="1915"/>
        </w:tabs>
        <w:spacing w:after="0" w:line="240" w:lineRule="auto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ab/>
      </w:r>
    </w:p>
    <w:p w14:paraId="2335E073" w14:textId="29C865A5" w:rsidR="00972678" w:rsidRPr="002E685D" w:rsidRDefault="00DC26BB" w:rsidP="00972678">
      <w:pPr>
        <w:tabs>
          <w:tab w:val="left" w:pos="720"/>
          <w:tab w:val="left" w:pos="1440"/>
          <w:tab w:val="left" w:pos="1915"/>
        </w:tabs>
        <w:spacing w:after="0" w:line="240" w:lineRule="auto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ab/>
      </w:r>
      <w:r w:rsidR="00972678" w:rsidRPr="002E685D">
        <w:rPr>
          <w:rFonts w:ascii="Garamond" w:eastAsia="Times New Roman" w:hAnsi="Garamond" w:cs="Arial"/>
        </w:rPr>
        <w:t>PER 00-00-001 Staffing Pattern</w:t>
      </w:r>
    </w:p>
    <w:p w14:paraId="64F053BF" w14:textId="77777777" w:rsidR="00972678" w:rsidRPr="002E685D" w:rsidRDefault="00972678" w:rsidP="00972678">
      <w:pPr>
        <w:tabs>
          <w:tab w:val="left" w:pos="720"/>
          <w:tab w:val="left" w:pos="1440"/>
          <w:tab w:val="left" w:pos="1915"/>
        </w:tabs>
        <w:spacing w:after="0" w:line="240" w:lineRule="auto"/>
        <w:rPr>
          <w:rFonts w:ascii="Garamond" w:eastAsia="Times New Roman" w:hAnsi="Garamond" w:cs="Arial"/>
        </w:rPr>
      </w:pPr>
      <w:r w:rsidRPr="002E685D">
        <w:rPr>
          <w:rFonts w:ascii="Garamond" w:eastAsia="Times New Roman" w:hAnsi="Garamond" w:cs="Arial"/>
        </w:rPr>
        <w:tab/>
        <w:t>PER 00-00-003 CSHO Activity Summary</w:t>
      </w:r>
    </w:p>
    <w:p w14:paraId="72C9BA86" w14:textId="77777777" w:rsidR="00972678" w:rsidRPr="002E685D" w:rsidRDefault="00972678" w:rsidP="00972678">
      <w:pPr>
        <w:tabs>
          <w:tab w:val="left" w:pos="720"/>
          <w:tab w:val="left" w:pos="1440"/>
          <w:tab w:val="left" w:pos="1915"/>
        </w:tabs>
        <w:spacing w:after="0" w:line="240" w:lineRule="auto"/>
        <w:rPr>
          <w:rFonts w:ascii="Garamond" w:eastAsia="Times New Roman" w:hAnsi="Garamond" w:cs="Arial"/>
        </w:rPr>
      </w:pPr>
      <w:r w:rsidRPr="002E685D">
        <w:rPr>
          <w:rFonts w:ascii="Garamond" w:eastAsia="Times New Roman" w:hAnsi="Garamond" w:cs="Arial"/>
        </w:rPr>
        <w:tab/>
        <w:t>PER 00-00-006 OWCP Claims</w:t>
      </w:r>
    </w:p>
    <w:p w14:paraId="40059559" w14:textId="77777777" w:rsidR="00972678" w:rsidRDefault="00972678" w:rsidP="00972678">
      <w:pPr>
        <w:pStyle w:val="NoSpacing"/>
        <w:ind w:left="720"/>
        <w:rPr>
          <w:rStyle w:val="blueten1"/>
          <w:rFonts w:ascii="Garamond" w:hAnsi="Garamond" w:cs="Tahoma"/>
          <w:b/>
          <w:sz w:val="20"/>
          <w:szCs w:val="20"/>
        </w:rPr>
      </w:pPr>
    </w:p>
    <w:p w14:paraId="313F5C1D" w14:textId="77777777" w:rsidR="00972678" w:rsidRPr="00F8455B" w:rsidRDefault="00972678" w:rsidP="00972678">
      <w:pPr>
        <w:pStyle w:val="NoSpacing"/>
        <w:ind w:left="720"/>
        <w:rPr>
          <w:rFonts w:ascii="Garamond" w:eastAsia="Times New Roman" w:hAnsi="Garamond" w:cs="Arial"/>
        </w:rPr>
      </w:pPr>
      <w:r w:rsidRPr="002E685D">
        <w:rPr>
          <w:rStyle w:val="blueten1"/>
          <w:rFonts w:ascii="Garamond" w:hAnsi="Garamond" w:cs="Tahoma"/>
          <w:sz w:val="20"/>
          <w:szCs w:val="20"/>
        </w:rPr>
        <w:t>PER 01-00 Attendance and Leave</w:t>
      </w:r>
      <w:r w:rsidRPr="002E685D">
        <w:rPr>
          <w:rFonts w:ascii="Garamond" w:hAnsi="Garamond"/>
          <w:sz w:val="20"/>
          <w:szCs w:val="20"/>
        </w:rPr>
        <w:br/>
      </w:r>
      <w:r w:rsidRPr="00F8455B">
        <w:rPr>
          <w:rFonts w:ascii="Garamond" w:eastAsia="Times New Roman" w:hAnsi="Garamond" w:cs="Arial"/>
        </w:rPr>
        <w:t>PER 01-00-001 Hours of Work</w:t>
      </w:r>
    </w:p>
    <w:p w14:paraId="66BD83C6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01-00-002 Adjusted Work Schedules</w:t>
      </w:r>
    </w:p>
    <w:p w14:paraId="0F752876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 xml:space="preserve">PER 01-00-003 </w:t>
      </w:r>
      <w:r>
        <w:rPr>
          <w:rFonts w:ascii="Garamond" w:eastAsia="Times New Roman" w:hAnsi="Garamond" w:cs="Arial"/>
        </w:rPr>
        <w:t>Telework</w:t>
      </w:r>
      <w:r w:rsidRPr="00F8455B">
        <w:rPr>
          <w:rFonts w:ascii="Garamond" w:eastAsia="Times New Roman" w:hAnsi="Garamond" w:cs="Arial"/>
        </w:rPr>
        <w:t xml:space="preserve"> Policy</w:t>
      </w:r>
    </w:p>
    <w:p w14:paraId="1C9DEF11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 xml:space="preserve">PER 01-00-004 </w:t>
      </w:r>
      <w:r>
        <w:rPr>
          <w:rFonts w:ascii="Garamond" w:eastAsia="Times New Roman" w:hAnsi="Garamond" w:cs="Arial"/>
        </w:rPr>
        <w:t>Telework Forms</w:t>
      </w:r>
    </w:p>
    <w:p w14:paraId="71E91B7E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01-00-005 Mobile CSHO (Springfield, Concord, Hartford, Bangor, Augusta)</w:t>
      </w:r>
    </w:p>
    <w:p w14:paraId="16D09315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01-00-006 Leave Requests: LWOP / Advance A/L / Advance S/L Requests</w:t>
      </w:r>
    </w:p>
    <w:p w14:paraId="5AA74C18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01-00-007 Restoration of Leave</w:t>
      </w:r>
    </w:p>
    <w:p w14:paraId="5F1F08C9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01-00-008 Leave Transfer Program &amp; Leave Bank Program</w:t>
      </w:r>
    </w:p>
    <w:p w14:paraId="44A0FF94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01-00-009 Administrative Leave, Military, Court Jury Duty</w:t>
      </w:r>
    </w:p>
    <w:p w14:paraId="6F79B491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01-00-010 Family Medical Leave</w:t>
      </w:r>
    </w:p>
    <w:p w14:paraId="2B111CC8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01-00-011</w:t>
      </w:r>
      <w:r w:rsidRPr="00F8455B">
        <w:rPr>
          <w:rFonts w:ascii="Garamond" w:eastAsia="Times New Roman" w:hAnsi="Garamond" w:cs="Arial"/>
        </w:rPr>
        <w:tab/>
        <w:t>Comp. Time/Overtime/Comp. Time for Travel</w:t>
      </w:r>
    </w:p>
    <w:p w14:paraId="4A89F31B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01-00-012 Hazardous Duty Pay</w:t>
      </w:r>
    </w:p>
    <w:p w14:paraId="29403378" w14:textId="4C3B888B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>P</w:t>
      </w:r>
      <w:r w:rsidRPr="00F8455B">
        <w:rPr>
          <w:rFonts w:ascii="Garamond" w:eastAsia="Times New Roman" w:hAnsi="Garamond" w:cs="Arial"/>
        </w:rPr>
        <w:t>ER 01-00-013 Premium Pay</w:t>
      </w:r>
    </w:p>
    <w:p w14:paraId="1F034236" w14:textId="77777777" w:rsidR="00972678" w:rsidRPr="00F8455B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>PER 01-00-014 FLSA/Title 5 OT Issues</w:t>
      </w:r>
    </w:p>
    <w:p w14:paraId="5B0FCD42" w14:textId="77777777" w:rsidR="00972678" w:rsidRDefault="00972678" w:rsidP="00972678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21F74833" w14:textId="31C02518" w:rsidR="00972678" w:rsidRDefault="00972678" w:rsidP="00972678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08424D4C" w14:textId="77777777" w:rsidR="00972678" w:rsidRPr="00972678" w:rsidRDefault="00972678" w:rsidP="00972678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972678">
        <w:rPr>
          <w:rFonts w:ascii="Garamond" w:eastAsia="Times New Roman" w:hAnsi="Garamond" w:cs="Arial"/>
          <w:b/>
          <w:u w:val="single"/>
        </w:rPr>
        <w:t>PER 02-00 Conduct and Discipline</w:t>
      </w:r>
    </w:p>
    <w:p w14:paraId="729C1ACC" w14:textId="6A6C141D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69BCFB2B" w14:textId="4F4C7F5D" w:rsidR="00972678" w:rsidRPr="00F8455B" w:rsidRDefault="00DC26BB" w:rsidP="00972678">
      <w:pPr>
        <w:spacing w:after="0" w:line="240" w:lineRule="auto"/>
        <w:rPr>
          <w:rFonts w:ascii="Garamond" w:eastAsia="Times New Roman" w:hAnsi="Garamond" w:cs="Arial"/>
        </w:rPr>
      </w:pPr>
      <w:r w:rsidRPr="00D207C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94856A" wp14:editId="4E147F91">
                <wp:simplePos x="0" y="0"/>
                <wp:positionH relativeFrom="column">
                  <wp:posOffset>3390900</wp:posOffset>
                </wp:positionH>
                <wp:positionV relativeFrom="paragraph">
                  <wp:posOffset>144780</wp:posOffset>
                </wp:positionV>
                <wp:extent cx="5570220" cy="662940"/>
                <wp:effectExtent l="0" t="0" r="1143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F877" w14:textId="77777777" w:rsidR="00972678" w:rsidRPr="00F021F3" w:rsidRDefault="00972678" w:rsidP="00972678">
                            <w:pPr>
                              <w:pStyle w:val="NoSpacing"/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1B9A56" w14:textId="4FB6976D" w:rsidR="00972678" w:rsidRPr="000C5B01" w:rsidRDefault="00972678" w:rsidP="00972678">
                            <w:pP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2E685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</w:t>
                            </w:r>
                            <w:r w:rsidRPr="002E685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FY 17 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SHMS</w:t>
                            </w:r>
                            <w:r w:rsidR="00DC26BB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Committee Meetings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972678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PER 04-00-001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-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Files located in 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SHMS Manual in Conference Room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and on 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Q</w:t>
                            </w:r>
                            <w:proofErr w:type="gramStart"/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/Springfield AO.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PER 04-00-001 SHMS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FY17</w:t>
                            </w:r>
                          </w:p>
                          <w:p w14:paraId="7AFCBC6A" w14:textId="77777777" w:rsidR="00972678" w:rsidRDefault="00972678" w:rsidP="00972678">
                            <w:pPr>
                              <w:rPr>
                                <w:rStyle w:val="blueten1"/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4CD53348" w14:textId="77777777" w:rsidR="00972678" w:rsidRDefault="00972678" w:rsidP="00972678">
                            <w:pPr>
                              <w:rPr>
                                <w:rStyle w:val="blueten1"/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A1D25E7" w14:textId="77777777" w:rsidR="00972678" w:rsidRDefault="00972678" w:rsidP="00972678">
                            <w:pPr>
                              <w:rPr>
                                <w:rStyle w:val="blueten1"/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B43D31A" w14:textId="77777777" w:rsidR="00972678" w:rsidRDefault="00972678" w:rsidP="00972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856A" id="_x0000_s1033" type="#_x0000_t202" style="position:absolute;margin-left:267pt;margin-top:11.4pt;width:438.6pt;height:5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">
                <v:textbox>
                  <w:txbxContent>
                    <w:p w14:paraId="10EFF877" w14:textId="77777777" w:rsidR="00972678" w:rsidRPr="00F021F3" w:rsidRDefault="00972678" w:rsidP="00972678">
                      <w:pPr>
                        <w:pStyle w:val="NoSpacing"/>
                        <w:rPr>
                          <w:rStyle w:val="blueten1"/>
                          <w:rFonts w:ascii="Garamond" w:hAnsi="Garamond" w:cs="Tahoma"/>
                          <w:b/>
                          <w:sz w:val="20"/>
                          <w:szCs w:val="20"/>
                        </w:rPr>
                      </w:pPr>
                    </w:p>
                    <w:p w14:paraId="611B9A56" w14:textId="4FB6976D" w:rsidR="00972678" w:rsidRPr="000C5B01" w:rsidRDefault="00972678" w:rsidP="00972678">
                      <w:pP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</w:pPr>
                      <w:r w:rsidRPr="002E685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  <w:u w:val="single"/>
                        </w:rPr>
                        <w:t>Example</w:t>
                      </w:r>
                      <w:r w:rsidRPr="002E685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: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FY 17 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SHMS</w:t>
                      </w:r>
                      <w:r w:rsidR="00DC26BB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Committee Meetings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 </w:t>
                      </w:r>
                      <w:r w:rsidRPr="00972678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PER 04-00-001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-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Files located in 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SHMS Manual in Conference Room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and on 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Q</w:t>
                      </w:r>
                      <w:proofErr w:type="gramStart"/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:/</w:t>
                      </w:r>
                      <w:proofErr w:type="gramEnd"/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/Springfield AO.</w:t>
                      </w:r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PER 04-00-001 SHMS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FY17</w:t>
                      </w:r>
                    </w:p>
                    <w:p w14:paraId="7AFCBC6A" w14:textId="77777777" w:rsidR="00972678" w:rsidRDefault="00972678" w:rsidP="00972678">
                      <w:pPr>
                        <w:rPr>
                          <w:rStyle w:val="blueten1"/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4CD53348" w14:textId="77777777" w:rsidR="00972678" w:rsidRDefault="00972678" w:rsidP="00972678">
                      <w:pPr>
                        <w:rPr>
                          <w:rStyle w:val="blueten1"/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A1D25E7" w14:textId="77777777" w:rsidR="00972678" w:rsidRDefault="00972678" w:rsidP="00972678">
                      <w:pPr>
                        <w:rPr>
                          <w:rStyle w:val="blueten1"/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B43D31A" w14:textId="77777777" w:rsidR="00972678" w:rsidRDefault="00972678" w:rsidP="00972678"/>
                  </w:txbxContent>
                </v:textbox>
              </v:shape>
            </w:pict>
          </mc:Fallback>
        </mc:AlternateContent>
      </w:r>
      <w:r w:rsidR="00972678" w:rsidRPr="00F8455B">
        <w:rPr>
          <w:rFonts w:ascii="Garamond" w:eastAsia="Times New Roman" w:hAnsi="Garamond" w:cs="Arial"/>
        </w:rPr>
        <w:tab/>
        <w:t>PER 02-00-01 Ethics</w:t>
      </w:r>
    </w:p>
    <w:p w14:paraId="11FC9297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</w:r>
      <w:r w:rsidRPr="00BE35D8">
        <w:rPr>
          <w:rFonts w:ascii="Garamond" w:eastAsia="Times New Roman" w:hAnsi="Garamond" w:cs="Arial"/>
        </w:rPr>
        <w:t>PER 02-00-02 Financial Disclosures-</w:t>
      </w:r>
    </w:p>
    <w:p w14:paraId="219068E6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 xml:space="preserve">PER 02-00-03 NCFLL Grievances </w:t>
      </w:r>
    </w:p>
    <w:p w14:paraId="3C150251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02-00-04 Unfair Labor Practices (ULP)</w:t>
      </w:r>
    </w:p>
    <w:p w14:paraId="0D06B133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02-00-05 FLRA Decisions</w:t>
      </w:r>
    </w:p>
    <w:p w14:paraId="54C8A7D9" w14:textId="77777777" w:rsidR="00972678" w:rsidRPr="00F8455B" w:rsidRDefault="00972678" w:rsidP="00972678">
      <w:pPr>
        <w:spacing w:after="0" w:line="240" w:lineRule="auto"/>
        <w:rPr>
          <w:rFonts w:ascii="Garamond" w:eastAsia="Times New Roman" w:hAnsi="Garamond" w:cs="Arial"/>
        </w:rPr>
      </w:pPr>
      <w:r w:rsidRPr="00F8455B">
        <w:rPr>
          <w:rFonts w:ascii="Garamond" w:eastAsia="Times New Roman" w:hAnsi="Garamond" w:cs="Arial"/>
        </w:rPr>
        <w:tab/>
        <w:t>PER 02-00-06 Union Notification</w:t>
      </w:r>
    </w:p>
    <w:p w14:paraId="30DC241F" w14:textId="21762B81" w:rsidR="00972678" w:rsidRDefault="00972678" w:rsidP="00972678">
      <w:pPr>
        <w:pStyle w:val="NoSpacing"/>
        <w:ind w:firstLine="720"/>
        <w:rPr>
          <w:rFonts w:ascii="Garamond" w:hAnsi="Garamond"/>
          <w:b/>
          <w:u w:val="single"/>
        </w:rPr>
      </w:pPr>
      <w:r w:rsidRPr="00F8455B">
        <w:rPr>
          <w:rFonts w:ascii="Garamond" w:eastAsia="Times New Roman" w:hAnsi="Garamond" w:cs="Arial"/>
        </w:rPr>
        <w:t>PER 02-00-07 Use of Official Time</w:t>
      </w:r>
    </w:p>
    <w:p w14:paraId="6FC96D77" w14:textId="77777777" w:rsidR="00972678" w:rsidRDefault="00972678" w:rsidP="00972678">
      <w:pPr>
        <w:pStyle w:val="NoSpacing"/>
        <w:ind w:firstLine="360"/>
        <w:rPr>
          <w:rFonts w:ascii="Garamond" w:hAnsi="Garamond"/>
          <w:b/>
          <w:u w:val="single"/>
        </w:rPr>
      </w:pPr>
    </w:p>
    <w:p w14:paraId="5B256160" w14:textId="528A02B6" w:rsidR="00972678" w:rsidRDefault="00972678" w:rsidP="00972678">
      <w:pPr>
        <w:pStyle w:val="NoSpacing"/>
        <w:ind w:firstLine="360"/>
        <w:rPr>
          <w:rFonts w:ascii="Garamond" w:hAnsi="Garamond"/>
          <w:b/>
          <w:u w:val="single"/>
        </w:rPr>
      </w:pPr>
      <w:r w:rsidRPr="002E685D">
        <w:rPr>
          <w:rFonts w:ascii="Garamond" w:hAnsi="Garamond"/>
          <w:b/>
          <w:u w:val="single"/>
        </w:rPr>
        <w:t xml:space="preserve">Documents </w:t>
      </w:r>
      <w:r>
        <w:rPr>
          <w:rFonts w:ascii="Garamond" w:hAnsi="Garamond"/>
          <w:b/>
          <w:u w:val="single"/>
        </w:rPr>
        <w:t>that can be found</w:t>
      </w:r>
      <w:r w:rsidRPr="002E685D">
        <w:rPr>
          <w:rFonts w:ascii="Garamond" w:hAnsi="Garamond"/>
          <w:b/>
          <w:u w:val="single"/>
        </w:rPr>
        <w:t xml:space="preserve"> in this Category</w:t>
      </w:r>
    </w:p>
    <w:p w14:paraId="44157B36" w14:textId="32E18264" w:rsidR="00972678" w:rsidRDefault="00972678" w:rsidP="00972678">
      <w:pPr>
        <w:pStyle w:val="NoSpacing"/>
        <w:ind w:firstLine="360"/>
        <w:rPr>
          <w:rFonts w:ascii="Garamond" w:hAnsi="Garamond"/>
          <w:b/>
          <w:u w:val="single"/>
        </w:rPr>
      </w:pPr>
    </w:p>
    <w:p w14:paraId="0724B092" w14:textId="77777777" w:rsidR="00972678" w:rsidRPr="002E685D" w:rsidRDefault="00972678" w:rsidP="00972678">
      <w:pPr>
        <w:pStyle w:val="NoSpacing"/>
        <w:ind w:firstLine="360"/>
        <w:rPr>
          <w:rFonts w:ascii="Garamond" w:hAnsi="Garamond"/>
          <w:b/>
          <w:u w:val="single"/>
        </w:rPr>
        <w:sectPr w:rsidR="00972678" w:rsidRPr="002E685D" w:rsidSect="00972678">
          <w:headerReference w:type="default" r:id="rId11"/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docGrid w:linePitch="360"/>
        </w:sectPr>
      </w:pPr>
    </w:p>
    <w:p w14:paraId="25967E5F" w14:textId="5DE34B12" w:rsidR="00972678" w:rsidRPr="003D2476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Performance Reviews-AADs/Admin</w:t>
      </w:r>
    </w:p>
    <w:p w14:paraId="197AD83B" w14:textId="77777777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  <w:sectPr w:rsidR="00972678" w:rsidSect="002E685D"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docGrid w:linePitch="360"/>
        </w:sectPr>
      </w:pPr>
    </w:p>
    <w:p w14:paraId="18C6217C" w14:textId="67AF4C01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IDPs- AADs/Admin</w:t>
      </w:r>
    </w:p>
    <w:p w14:paraId="03FF418E" w14:textId="406EB0F3" w:rsidR="00972678" w:rsidRDefault="00DC26BB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972678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F35FAC" wp14:editId="71872D4C">
                <wp:simplePos x="0" y="0"/>
                <wp:positionH relativeFrom="column">
                  <wp:posOffset>4038600</wp:posOffset>
                </wp:positionH>
                <wp:positionV relativeFrom="paragraph">
                  <wp:posOffset>101600</wp:posOffset>
                </wp:positionV>
                <wp:extent cx="4533900" cy="716280"/>
                <wp:effectExtent l="0" t="0" r="19050" b="266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23ED" w14:textId="1A1165BC" w:rsidR="00972678" w:rsidRPr="00972678" w:rsidRDefault="00972678" w:rsidP="00972678">
                            <w:pPr>
                              <w:rPr>
                                <w:rFonts w:ascii="Garamond" w:hAnsi="Garamond" w:cs="Tahoma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E685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</w:t>
                            </w:r>
                            <w:r w:rsidRPr="002E685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72678">
                              <w:rPr>
                                <w:rFonts w:ascii="Garamond" w:eastAsia="Times New Roman" w:hAnsi="Garamond" w:cs="Arial"/>
                              </w:rPr>
                              <w:t>Springfield Area Office Telework Safety Checklist-</w:t>
                            </w:r>
                            <w:r w:rsidRPr="00972678">
                              <w:rPr>
                                <w:rFonts w:ascii="Garamond" w:eastAsia="Times New Roman" w:hAnsi="Garamond" w:cs="Arial"/>
                                <w:b/>
                              </w:rPr>
                              <w:t xml:space="preserve"> PER 01-00-004</w:t>
                            </w:r>
                            <w:r w:rsidRPr="00972678">
                              <w:rPr>
                                <w:rFonts w:ascii="Garamond" w:eastAsia="Times New Roman" w:hAnsi="Garamond" w:cs="Arial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Times New Roman" w:hAnsi="Garamond" w:cs="Arial"/>
                              </w:rPr>
                              <w:t>2017</w:t>
                            </w:r>
                            <w:r w:rsidRPr="00972678">
                              <w:rPr>
                                <w:rFonts w:ascii="Garamond" w:eastAsia="Times New Roman" w:hAnsi="Garamond" w:cs="Arial"/>
                              </w:rPr>
                              <w:t xml:space="preserve"> </w:t>
                            </w:r>
                            <w:r w:rsidRPr="00972678">
                              <w:rPr>
                                <w:rFonts w:ascii="Garamond" w:hAnsi="Garamond" w:cs="Tahoma"/>
                                <w:color w:val="000000"/>
                                <w:sz w:val="24"/>
                                <w:szCs w:val="24"/>
                              </w:rPr>
                              <w:t xml:space="preserve">Files located in AD’s Office and on </w:t>
                            </w:r>
                            <w:r w:rsidRPr="00972678">
                              <w:rPr>
                                <w:rFonts w:ascii="Garamond" w:hAnsi="Garamond" w:cs="Tahoma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Q</w:t>
                            </w:r>
                            <w:proofErr w:type="gramStart"/>
                            <w:r w:rsidRPr="00972678">
                              <w:rPr>
                                <w:rFonts w:ascii="Garamond" w:hAnsi="Garamond" w:cs="Tahoma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 w:rsidRPr="00972678">
                              <w:rPr>
                                <w:rFonts w:ascii="Garamond" w:hAnsi="Garamond" w:cs="Tahoma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/Springfield AO/</w:t>
                            </w:r>
                            <w:r w:rsidRPr="00972678">
                              <w:rPr>
                                <w:rFonts w:ascii="Garamond" w:eastAsia="Times New Roman" w:hAnsi="Garamond" w:cs="Arial"/>
                                <w:b/>
                                <w:i/>
                              </w:rPr>
                              <w:t xml:space="preserve">PER 01-00-004- </w:t>
                            </w:r>
                            <w:r w:rsidRPr="00972678">
                              <w:rPr>
                                <w:rFonts w:ascii="Garamond" w:hAnsi="Garamond" w:cs="Tahoma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(E)</w:t>
                            </w:r>
                            <w:r w:rsidRPr="00972678">
                              <w:rPr>
                                <w:rFonts w:ascii="Garamond" w:eastAsia="Times New Roman" w:hAnsi="Garamond" w:cs="Arial"/>
                                <w:b/>
                                <w:i/>
                              </w:rPr>
                              <w:t>Telework Forms</w:t>
                            </w:r>
                            <w:r w:rsidRPr="00972678">
                              <w:rPr>
                                <w:rFonts w:ascii="Garamond" w:hAnsi="Garamond" w:cs="Tahoma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39A9C8" w14:textId="014B4CF6" w:rsidR="00972678" w:rsidRDefault="00972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35FAC" id="_x0000_s1034" type="#_x0000_t202" style="position:absolute;left:0;text-align:left;margin-left:318pt;margin-top:8pt;width:357pt;height:5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VRJwIAAEw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">
                <v:textbox>
                  <w:txbxContent>
                    <w:p w14:paraId="40D423ED" w14:textId="1A1165BC" w:rsidR="00972678" w:rsidRPr="00972678" w:rsidRDefault="00972678" w:rsidP="00972678">
                      <w:pPr>
                        <w:rPr>
                          <w:rFonts w:ascii="Garamond" w:hAnsi="Garamond" w:cs="Tahoma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2E685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  <w:u w:val="single"/>
                        </w:rPr>
                        <w:t>Example</w:t>
                      </w:r>
                      <w:r w:rsidRPr="002E685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>: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 </w:t>
                      </w:r>
                      <w:r w:rsidRPr="00972678">
                        <w:rPr>
                          <w:rFonts w:ascii="Garamond" w:eastAsia="Times New Roman" w:hAnsi="Garamond" w:cs="Arial"/>
                        </w:rPr>
                        <w:t>Springfield Area Office Telework Safety Checklist-</w:t>
                      </w:r>
                      <w:r w:rsidRPr="00972678">
                        <w:rPr>
                          <w:rFonts w:ascii="Garamond" w:eastAsia="Times New Roman" w:hAnsi="Garamond" w:cs="Arial"/>
                          <w:b/>
                        </w:rPr>
                        <w:t xml:space="preserve"> PER 01-00-004</w:t>
                      </w:r>
                      <w:r w:rsidRPr="00972678">
                        <w:rPr>
                          <w:rFonts w:ascii="Garamond" w:eastAsia="Times New Roman" w:hAnsi="Garamond" w:cs="Arial"/>
                        </w:rPr>
                        <w:t xml:space="preserve"> </w:t>
                      </w:r>
                      <w:r>
                        <w:rPr>
                          <w:rFonts w:ascii="Garamond" w:eastAsia="Times New Roman" w:hAnsi="Garamond" w:cs="Arial"/>
                        </w:rPr>
                        <w:t>2017</w:t>
                      </w:r>
                      <w:r w:rsidRPr="00972678">
                        <w:rPr>
                          <w:rFonts w:ascii="Garamond" w:eastAsia="Times New Roman" w:hAnsi="Garamond" w:cs="Arial"/>
                        </w:rPr>
                        <w:t xml:space="preserve"> </w:t>
                      </w:r>
                      <w:r w:rsidRPr="00972678">
                        <w:rPr>
                          <w:rFonts w:ascii="Garamond" w:hAnsi="Garamond" w:cs="Tahoma"/>
                          <w:color w:val="000000"/>
                          <w:sz w:val="24"/>
                          <w:szCs w:val="24"/>
                        </w:rPr>
                        <w:t xml:space="preserve">Files located in AD’s Office and on </w:t>
                      </w:r>
                      <w:r w:rsidRPr="00972678">
                        <w:rPr>
                          <w:rFonts w:ascii="Garamond" w:hAnsi="Garamond" w:cs="Tahoma"/>
                          <w:b/>
                          <w:i/>
                          <w:color w:val="000000"/>
                          <w:sz w:val="24"/>
                          <w:szCs w:val="24"/>
                        </w:rPr>
                        <w:t>Q</w:t>
                      </w:r>
                      <w:proofErr w:type="gramStart"/>
                      <w:r w:rsidRPr="00972678">
                        <w:rPr>
                          <w:rFonts w:ascii="Garamond" w:hAnsi="Garamond" w:cs="Tahoma"/>
                          <w:b/>
                          <w:i/>
                          <w:color w:val="000000"/>
                          <w:sz w:val="24"/>
                          <w:szCs w:val="24"/>
                        </w:rPr>
                        <w:t>:/</w:t>
                      </w:r>
                      <w:proofErr w:type="gramEnd"/>
                      <w:r w:rsidRPr="00972678">
                        <w:rPr>
                          <w:rFonts w:ascii="Garamond" w:hAnsi="Garamond" w:cs="Tahoma"/>
                          <w:b/>
                          <w:i/>
                          <w:color w:val="000000"/>
                          <w:sz w:val="24"/>
                          <w:szCs w:val="24"/>
                        </w:rPr>
                        <w:t>/Springfield AO/</w:t>
                      </w:r>
                      <w:r w:rsidRPr="00972678">
                        <w:rPr>
                          <w:rFonts w:ascii="Garamond" w:eastAsia="Times New Roman" w:hAnsi="Garamond" w:cs="Arial"/>
                          <w:b/>
                          <w:i/>
                        </w:rPr>
                        <w:t xml:space="preserve">PER 01-00-004- </w:t>
                      </w:r>
                      <w:r w:rsidRPr="00972678">
                        <w:rPr>
                          <w:rFonts w:ascii="Garamond" w:hAnsi="Garamond" w:cs="Tahoma"/>
                          <w:b/>
                          <w:i/>
                          <w:color w:val="000000"/>
                          <w:sz w:val="24"/>
                          <w:szCs w:val="24"/>
                        </w:rPr>
                        <w:t>(E)</w:t>
                      </w:r>
                      <w:r w:rsidRPr="00972678">
                        <w:rPr>
                          <w:rFonts w:ascii="Garamond" w:eastAsia="Times New Roman" w:hAnsi="Garamond" w:cs="Arial"/>
                          <w:b/>
                          <w:i/>
                        </w:rPr>
                        <w:t>Telework Forms</w:t>
                      </w:r>
                      <w:r w:rsidRPr="00972678">
                        <w:rPr>
                          <w:rFonts w:ascii="Garamond" w:hAnsi="Garamond" w:cs="Tahoma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39A9C8" w14:textId="014B4CF6" w:rsidR="00972678" w:rsidRDefault="00972678"/>
                  </w:txbxContent>
                </v:textbox>
              </v:shape>
            </w:pict>
          </mc:Fallback>
        </mc:AlternateContent>
      </w:r>
      <w:r w:rsidR="00972678">
        <w:rPr>
          <w:rFonts w:ascii="Garamond" w:hAnsi="Garamond"/>
        </w:rPr>
        <w:t>Staff Directory-Admin/AD</w:t>
      </w:r>
    </w:p>
    <w:p w14:paraId="72829E34" w14:textId="77777777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SHMS Program-SHMS committee</w:t>
      </w:r>
    </w:p>
    <w:p w14:paraId="17FC24E2" w14:textId="77777777" w:rsidR="00972678" w:rsidRPr="00D207C4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SHMS Training-AD</w:t>
      </w:r>
    </w:p>
    <w:p w14:paraId="3F1FAC79" w14:textId="59E4FA99" w:rsidR="00972678" w:rsidRPr="00191F66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191F66">
        <w:rPr>
          <w:rFonts w:ascii="Garamond" w:hAnsi="Garamond"/>
        </w:rPr>
        <w:t>Telework Agreements- AAD’s/Admin</w:t>
      </w:r>
    </w:p>
    <w:p w14:paraId="3D28648A" w14:textId="4A2EBFA1" w:rsidR="00972678" w:rsidRPr="00191F66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191F66">
        <w:rPr>
          <w:rFonts w:ascii="Garamond" w:hAnsi="Garamond"/>
        </w:rPr>
        <w:t>Telework Training – AAD’s/Admin</w:t>
      </w:r>
    </w:p>
    <w:p w14:paraId="51A5E004" w14:textId="399A9785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Leave Slips- AADs/Admin</w:t>
      </w:r>
    </w:p>
    <w:p w14:paraId="638FEA25" w14:textId="0F61DE76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Timekeeping-AAD/Admin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3166E7A" w14:textId="7A5D72BC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Conduct Memo</w:t>
      </w:r>
    </w:p>
    <w:p w14:paraId="2E98FA6A" w14:textId="77777777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PIP Plans/documentation</w:t>
      </w:r>
    </w:p>
    <w:p w14:paraId="3DCB81E9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43439379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5F3CBC4B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38106A21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68C44881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4D1E78DE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250FCE18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6A622258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51CC6994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29FB23EA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229D96FC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12B60642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6C1ADB1B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5D547F70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0DA9C36F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44BB2156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59FAB9EE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02BBC990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79305494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4E29A59B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2EC31509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0D0AB910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3A8CB321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5389AAA0" w14:textId="77777777" w:rsidR="00DC26BB" w:rsidRDefault="00DC26BB" w:rsidP="00DC26BB">
      <w:pPr>
        <w:pStyle w:val="NoSpacing"/>
        <w:rPr>
          <w:rFonts w:eastAsia="Times New Roman" w:cs="Arial"/>
        </w:rPr>
      </w:pPr>
    </w:p>
    <w:p w14:paraId="46272FBB" w14:textId="77777777" w:rsidR="00DC26BB" w:rsidRPr="00DC26BB" w:rsidRDefault="00DC26BB" w:rsidP="00DC26BB">
      <w:pPr>
        <w:pStyle w:val="NoSpacing"/>
        <w:rPr>
          <w:rFonts w:eastAsia="Times New Roman" w:cs="Arial"/>
          <w:b/>
        </w:rPr>
      </w:pPr>
      <w:r w:rsidRPr="00DC26BB">
        <w:rPr>
          <w:rFonts w:eastAsia="Times New Roman" w:cs="Arial"/>
          <w:b/>
        </w:rPr>
        <w:t>PRO 00-00 Procurement</w:t>
      </w:r>
    </w:p>
    <w:p w14:paraId="71098456" w14:textId="77777777" w:rsidR="00DC26BB" w:rsidRDefault="00DC26BB" w:rsidP="00DC26BB">
      <w:pPr>
        <w:pStyle w:val="NoSpacing"/>
        <w:rPr>
          <w:rFonts w:eastAsia="Times New Roman" w:cs="Arial"/>
        </w:rPr>
      </w:pPr>
    </w:p>
    <w:p w14:paraId="00FC43F3" w14:textId="35352999" w:rsidR="00DC26BB" w:rsidRDefault="00DC26BB" w:rsidP="00DC26BB">
      <w:pPr>
        <w:pStyle w:val="NoSpacing"/>
        <w:rPr>
          <w:rFonts w:eastAsia="Times New Roman" w:cs="Arial"/>
        </w:rPr>
      </w:pPr>
      <w:r>
        <w:rPr>
          <w:rStyle w:val="blueten1"/>
          <w:rFonts w:ascii="Garamond" w:hAnsi="Garamond" w:cs="Tahoma"/>
          <w:b/>
          <w:bCs/>
          <w:sz w:val="24"/>
          <w:szCs w:val="24"/>
          <w:u w:val="single"/>
        </w:rPr>
        <w:t>Major Categories</w:t>
      </w:r>
      <w:r w:rsidRPr="00972678">
        <w:rPr>
          <w:rFonts w:eastAsia="Times New Roman" w:cs="Arial"/>
        </w:rPr>
        <w:t xml:space="preserve"> </w:t>
      </w:r>
    </w:p>
    <w:p w14:paraId="278E5E33" w14:textId="685EFFF5" w:rsidR="00DC26BB" w:rsidRPr="00DC26BB" w:rsidRDefault="00DC26BB" w:rsidP="00972678">
      <w:pPr>
        <w:rPr>
          <w:rFonts w:ascii="Garamond" w:eastAsia="Times New Roman" w:hAnsi="Garamond" w:cs="Arial"/>
        </w:rPr>
      </w:pPr>
      <w:r w:rsidRPr="00DC26BB">
        <w:rPr>
          <w:rFonts w:ascii="Garamond" w:eastAsia="Times New Roman" w:hAnsi="Garamond" w:cs="Arial"/>
        </w:rPr>
        <w:t>01-00 Procurement Authority</w:t>
      </w:r>
      <w:r w:rsidRPr="00DC26BB">
        <w:rPr>
          <w:rFonts w:ascii="Garamond" w:eastAsia="Times New Roman" w:hAnsi="Garamond" w:cs="Arial"/>
        </w:rPr>
        <w:br/>
        <w:t>02-00 Equipment Procurement</w:t>
      </w:r>
      <w:r w:rsidRPr="00DC26BB">
        <w:rPr>
          <w:rFonts w:ascii="Garamond" w:eastAsia="Times New Roman" w:hAnsi="Garamond" w:cs="Arial"/>
        </w:rPr>
        <w:br/>
        <w:t>03-00 Contracts</w:t>
      </w:r>
      <w:r w:rsidRPr="00DC26BB">
        <w:rPr>
          <w:rFonts w:ascii="Garamond" w:eastAsia="Times New Roman" w:hAnsi="Garamond" w:cs="Arial"/>
        </w:rPr>
        <w:br/>
        <w:t>04-00 Maintenance</w:t>
      </w:r>
      <w:r w:rsidRPr="00DC26BB">
        <w:rPr>
          <w:rFonts w:ascii="Garamond" w:eastAsia="Times New Roman" w:hAnsi="Garamond" w:cs="Arial"/>
        </w:rPr>
        <w:br/>
        <w:t>05-00 Inventories</w:t>
      </w:r>
    </w:p>
    <w:p w14:paraId="7D1DAD1A" w14:textId="77777777" w:rsidR="00972678" w:rsidRPr="00BE35D8" w:rsidRDefault="00972678" w:rsidP="00972678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00-00-010 Vehicle Acquisition </w:t>
      </w:r>
    </w:p>
    <w:p w14:paraId="7686B700" w14:textId="77777777" w:rsidR="00972678" w:rsidRPr="00BE35D8" w:rsidRDefault="00972678" w:rsidP="00972678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00-00-020 Alternative Fuel Vehicles </w:t>
      </w:r>
    </w:p>
    <w:p w14:paraId="2927853F" w14:textId="77777777" w:rsidR="00972678" w:rsidRPr="00BE35D8" w:rsidRDefault="00972678" w:rsidP="00972678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00-00-030 Automobile Accidents </w:t>
      </w:r>
    </w:p>
    <w:p w14:paraId="6C2F7A4E" w14:textId="77777777" w:rsidR="00972678" w:rsidRPr="00BE35D8" w:rsidRDefault="00972678" w:rsidP="00972678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>PRO 00-00-040 Automobile Acquisition</w:t>
      </w:r>
    </w:p>
    <w:p w14:paraId="7473F9EB" w14:textId="77777777" w:rsidR="00972678" w:rsidRPr="00BE35D8" w:rsidRDefault="00972678" w:rsidP="00972678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00-00-050 GOVs </w:t>
      </w:r>
    </w:p>
    <w:p w14:paraId="2047A8AE" w14:textId="77777777" w:rsidR="00972678" w:rsidRPr="00BE35D8" w:rsidRDefault="00972678" w:rsidP="00972678">
      <w:pPr>
        <w:pStyle w:val="NoSpacing"/>
        <w:ind w:left="720"/>
      </w:pPr>
      <w:r w:rsidRPr="00BE35D8">
        <w:rPr>
          <w:rFonts w:ascii="Garamond" w:eastAsia="Times New Roman" w:hAnsi="Garamond" w:cs="Arial"/>
        </w:rPr>
        <w:t xml:space="preserve">PRO 00-00-060 Equipment and Supplies </w:t>
      </w:r>
    </w:p>
    <w:p w14:paraId="781EDBDF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 Photo Equipment Procurement </w:t>
      </w:r>
    </w:p>
    <w:p w14:paraId="52E5F0D9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 Technical Equipment Procurement </w:t>
      </w:r>
    </w:p>
    <w:p w14:paraId="5A5591D1" w14:textId="77777777" w:rsidR="00972678" w:rsidRPr="00BE35D8" w:rsidRDefault="00972678" w:rsidP="00972678">
      <w:pPr>
        <w:spacing w:after="0" w:line="240" w:lineRule="auto"/>
        <w:ind w:left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 Cell-Phone Equipment Procurement </w:t>
      </w:r>
    </w:p>
    <w:p w14:paraId="1FC7E8BA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00-00- PPE Procurement </w:t>
      </w:r>
    </w:p>
    <w:p w14:paraId="5337ED54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02-00- Equipment Procurement </w:t>
      </w:r>
    </w:p>
    <w:p w14:paraId="23988D7A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02-00- Computer Equipment Procurement </w:t>
      </w:r>
    </w:p>
    <w:p w14:paraId="2E78529E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02-00- Equipment / Supplies Purchasing </w:t>
      </w:r>
    </w:p>
    <w:p w14:paraId="5906544F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>PRO 03-00- Service Agreements</w:t>
      </w:r>
    </w:p>
    <w:p w14:paraId="62DD3D87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04-00- Automobile Maintenance </w:t>
      </w:r>
    </w:p>
    <w:p w14:paraId="5C8E5449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>PRO 02-00- Vehicle Accidents</w:t>
      </w:r>
    </w:p>
    <w:p w14:paraId="5B44521B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 xml:space="preserve">PRO 04-00- Maintenance Contracts </w:t>
      </w:r>
    </w:p>
    <w:p w14:paraId="670EAAA0" w14:textId="77777777" w:rsidR="00972678" w:rsidRPr="00BE35D8" w:rsidRDefault="00972678" w:rsidP="00972678">
      <w:pPr>
        <w:spacing w:after="0" w:line="240" w:lineRule="auto"/>
        <w:ind w:firstLine="720"/>
        <w:rPr>
          <w:rFonts w:ascii="Garamond" w:eastAsia="Times New Roman" w:hAnsi="Garamond" w:cs="Arial"/>
        </w:rPr>
      </w:pPr>
      <w:r w:rsidRPr="00BE35D8">
        <w:rPr>
          <w:rFonts w:ascii="Garamond" w:eastAsia="Times New Roman" w:hAnsi="Garamond" w:cs="Arial"/>
        </w:rPr>
        <w:t>PRO 05-00- Inventories</w:t>
      </w:r>
    </w:p>
    <w:p w14:paraId="38B4ADA4" w14:textId="77777777" w:rsidR="00972678" w:rsidRDefault="00972678" w:rsidP="00972678">
      <w:pPr>
        <w:spacing w:after="0" w:line="240" w:lineRule="auto"/>
        <w:rPr>
          <w:rFonts w:ascii="Garamond" w:eastAsia="Times New Roman" w:hAnsi="Garamond" w:cs="Arial"/>
          <w:u w:val="single"/>
        </w:rPr>
      </w:pPr>
    </w:p>
    <w:p w14:paraId="47A52180" w14:textId="1589BE58" w:rsidR="00972678" w:rsidRPr="002E685D" w:rsidRDefault="00972678" w:rsidP="00972678">
      <w:pPr>
        <w:spacing w:after="0" w:line="240" w:lineRule="auto"/>
        <w:rPr>
          <w:rFonts w:ascii="Garamond" w:hAnsi="Garamond"/>
          <w:b/>
          <w:u w:val="single"/>
        </w:rPr>
        <w:sectPr w:rsidR="00972678" w:rsidRPr="002E685D" w:rsidSect="002E68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docGrid w:linePitch="360"/>
        </w:sectPr>
      </w:pPr>
      <w:r w:rsidRPr="00F8455B">
        <w:rPr>
          <w:rFonts w:ascii="Garamond" w:eastAsia="Times New Roman" w:hAnsi="Garamond" w:cs="Arial"/>
        </w:rPr>
        <w:tab/>
      </w:r>
      <w:r w:rsidRPr="002E685D">
        <w:rPr>
          <w:rFonts w:ascii="Garamond" w:hAnsi="Garamond"/>
          <w:b/>
          <w:u w:val="single"/>
        </w:rPr>
        <w:t xml:space="preserve">Documents </w:t>
      </w:r>
      <w:r>
        <w:rPr>
          <w:rFonts w:ascii="Garamond" w:hAnsi="Garamond"/>
          <w:b/>
          <w:u w:val="single"/>
        </w:rPr>
        <w:t>that can be found</w:t>
      </w:r>
      <w:r w:rsidRPr="002E685D">
        <w:rPr>
          <w:rFonts w:ascii="Garamond" w:hAnsi="Garamond"/>
          <w:b/>
          <w:u w:val="single"/>
        </w:rPr>
        <w:t xml:space="preserve"> in this Category</w:t>
      </w:r>
    </w:p>
    <w:p w14:paraId="2502F6F4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7DC8C51B" w14:textId="77777777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2E685D">
        <w:rPr>
          <w:rFonts w:ascii="Garamond" w:eastAsia="Times New Roman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23FBDA" wp14:editId="26BCDE0F">
                <wp:simplePos x="0" y="0"/>
                <wp:positionH relativeFrom="column">
                  <wp:posOffset>4107180</wp:posOffset>
                </wp:positionH>
                <wp:positionV relativeFrom="paragraph">
                  <wp:posOffset>79375</wp:posOffset>
                </wp:positionV>
                <wp:extent cx="4739640" cy="784860"/>
                <wp:effectExtent l="0" t="0" r="2286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67186" w14:textId="77777777" w:rsidR="00972678" w:rsidRDefault="00972678" w:rsidP="00972678">
                            <w:pP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</w:pPr>
                            <w:r w:rsidRPr="007447AD"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:  SAO Office Supplies-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Filed as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 follows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763DFCCA" w14:textId="77777777" w:rsidR="00972678" w:rsidRPr="000C5B01" w:rsidRDefault="00972678" w:rsidP="00972678">
                            <w:pP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lueten1"/>
                                <w:rFonts w:ascii="Garamond" w:hAnsi="Garamond" w:cs="Tahoma"/>
                                <w:b/>
                                <w:sz w:val="24"/>
                                <w:szCs w:val="24"/>
                              </w:rPr>
                              <w:t xml:space="preserve">PRO 02-00 Office Supplies </w:t>
                            </w:r>
                            <w:r w:rsidRPr="00380C7D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>F</w:t>
                            </w:r>
                            <w:r w:rsidRPr="00F021F3"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iles 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sz w:val="24"/>
                                <w:szCs w:val="24"/>
                              </w:rPr>
                              <w:t xml:space="preserve">located in JG File Cabinet, and Electronic copies of orders on 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Q</w:t>
                            </w:r>
                            <w:proofErr w:type="gramStart"/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Pr="000C5B01"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>Springfield AO</w:t>
                            </w:r>
                            <w: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  <w:t xml:space="preserve">/ E-SAO Office Supply Order </w:t>
                            </w:r>
                          </w:p>
                          <w:p w14:paraId="4317CCCA" w14:textId="77777777" w:rsidR="00972678" w:rsidRPr="000C5B01" w:rsidRDefault="00972678" w:rsidP="00972678">
                            <w:pPr>
                              <w:rPr>
                                <w:rStyle w:val="blueten1"/>
                                <w:rFonts w:ascii="Garamond" w:hAnsi="Garamond" w:cs="Tahoma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3184185" w14:textId="77777777" w:rsidR="00972678" w:rsidRDefault="00972678" w:rsidP="00972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FBDA" id="_x0000_s1035" type="#_x0000_t202" style="position:absolute;left:0;text-align:left;margin-left:323.4pt;margin-top:6.25pt;width:373.2pt;height:6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">
                <v:textbox>
                  <w:txbxContent>
                    <w:p w14:paraId="34067186" w14:textId="77777777" w:rsidR="00972678" w:rsidRDefault="00972678" w:rsidP="00972678">
                      <w:pP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</w:pPr>
                      <w:r w:rsidRPr="007447AD"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  <w:u w:val="single"/>
                        </w:rPr>
                        <w:t>EXAMPLE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:  SAO Office Supplies-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Filed as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 follows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763DFCCA" w14:textId="77777777" w:rsidR="00972678" w:rsidRPr="000C5B01" w:rsidRDefault="00972678" w:rsidP="00972678">
                      <w:pP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Style w:val="blueten1"/>
                          <w:rFonts w:ascii="Garamond" w:hAnsi="Garamond" w:cs="Tahoma"/>
                          <w:b/>
                          <w:sz w:val="24"/>
                          <w:szCs w:val="24"/>
                        </w:rPr>
                        <w:t xml:space="preserve">PRO 02-00 Office Supplies </w:t>
                      </w:r>
                      <w:r w:rsidRPr="00380C7D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>F</w:t>
                      </w:r>
                      <w:r w:rsidRPr="00F021F3"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iles </w:t>
                      </w:r>
                      <w:r>
                        <w:rPr>
                          <w:rStyle w:val="blueten1"/>
                          <w:rFonts w:ascii="Garamond" w:hAnsi="Garamond" w:cs="Tahoma"/>
                          <w:sz w:val="24"/>
                          <w:szCs w:val="24"/>
                        </w:rPr>
                        <w:t xml:space="preserve">located in JG File Cabinet, and Electronic copies of orders on 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Q</w:t>
                      </w:r>
                      <w:proofErr w:type="gramStart"/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:/</w:t>
                      </w:r>
                      <w:proofErr w:type="gramEnd"/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/</w:t>
                      </w:r>
                      <w:r w:rsidRPr="000C5B01"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>Springfield AO</w:t>
                      </w:r>
                      <w: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  <w:t xml:space="preserve">/ E-SAO Office Supply Order </w:t>
                      </w:r>
                    </w:p>
                    <w:p w14:paraId="4317CCCA" w14:textId="77777777" w:rsidR="00972678" w:rsidRPr="000C5B01" w:rsidRDefault="00972678" w:rsidP="00972678">
                      <w:pPr>
                        <w:rPr>
                          <w:rStyle w:val="blueten1"/>
                          <w:rFonts w:ascii="Garamond" w:hAnsi="Garamond" w:cs="Tahoma"/>
                          <w:i/>
                          <w:sz w:val="24"/>
                          <w:szCs w:val="24"/>
                        </w:rPr>
                      </w:pPr>
                    </w:p>
                    <w:p w14:paraId="03184185" w14:textId="77777777" w:rsidR="00972678" w:rsidRDefault="00972678" w:rsidP="00972678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</w:rPr>
        <w:t xml:space="preserve">Equipment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A3E8E2E" w14:textId="77777777" w:rsidR="00972678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Travel- Enforcement </w:t>
      </w:r>
    </w:p>
    <w:p w14:paraId="6CE12771" w14:textId="77777777" w:rsidR="00972678" w:rsidRPr="00E74FA9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74FA9">
        <w:rPr>
          <w:rFonts w:ascii="Garamond" w:hAnsi="Garamond"/>
        </w:rPr>
        <w:t>GOV’s</w:t>
      </w:r>
    </w:p>
    <w:p w14:paraId="14B304C0" w14:textId="77777777" w:rsidR="00972678" w:rsidRPr="00E74FA9" w:rsidRDefault="00972678" w:rsidP="009726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74FA9">
        <w:rPr>
          <w:rFonts w:ascii="Garamond" w:hAnsi="Garamond"/>
        </w:rPr>
        <w:t>Accident Documentation</w:t>
      </w:r>
    </w:p>
    <w:p w14:paraId="32CA0667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0B64704B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27349CAD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286B71DD" w14:textId="77777777" w:rsidR="00972678" w:rsidRDefault="00972678" w:rsidP="00972678">
      <w:pPr>
        <w:pStyle w:val="NoSpacing"/>
        <w:ind w:left="720"/>
        <w:rPr>
          <w:rFonts w:ascii="Garamond" w:hAnsi="Garamond"/>
        </w:rPr>
      </w:pPr>
    </w:p>
    <w:p w14:paraId="5D867054" w14:textId="77777777" w:rsidR="00972678" w:rsidRDefault="00972678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CC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8B4989">
        <w:rPr>
          <w:rFonts w:ascii="Garamond" w:eastAsia="Times New Roman" w:hAnsi="Garamond" w:cs="Arial"/>
          <w:b/>
          <w:u w:val="single"/>
        </w:rPr>
        <w:t>TED 00-00 Training and Education</w:t>
      </w:r>
    </w:p>
    <w:p w14:paraId="114786CD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CE" w14:textId="77777777" w:rsidR="008B4989" w:rsidRPr="008B4989" w:rsidRDefault="008B4989" w:rsidP="008B4989">
      <w:pPr>
        <w:spacing w:after="0" w:line="240" w:lineRule="auto"/>
        <w:ind w:firstLine="720"/>
        <w:rPr>
          <w:rFonts w:ascii="Garamond" w:eastAsia="Times New Roman" w:hAnsi="Garamond" w:cs="Arial"/>
          <w:b/>
        </w:rPr>
      </w:pPr>
      <w:r w:rsidRPr="008B4989">
        <w:rPr>
          <w:rFonts w:ascii="Garamond" w:eastAsia="Times New Roman" w:hAnsi="Garamond" w:cs="Arial"/>
          <w:b/>
        </w:rPr>
        <w:t>TED 01-00-000 OSHA Personnel</w:t>
      </w:r>
    </w:p>
    <w:p w14:paraId="114786CF" w14:textId="77777777" w:rsidR="008B4989" w:rsidRPr="008B4989" w:rsidRDefault="008B4989" w:rsidP="008B4989">
      <w:pPr>
        <w:spacing w:after="0" w:line="240" w:lineRule="auto"/>
        <w:ind w:left="720" w:firstLine="720"/>
        <w:rPr>
          <w:rFonts w:ascii="Garamond" w:eastAsia="Times New Roman" w:hAnsi="Garamond" w:cs="Arial"/>
        </w:rPr>
      </w:pPr>
    </w:p>
    <w:p w14:paraId="114786D0" w14:textId="77777777" w:rsidR="0017288F" w:rsidRDefault="0017288F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</w:p>
    <w:p w14:paraId="114786D1" w14:textId="77777777" w:rsidR="008B4989" w:rsidRPr="008B4989" w:rsidRDefault="008B4989" w:rsidP="008B4989">
      <w:pPr>
        <w:spacing w:after="0" w:line="240" w:lineRule="auto"/>
        <w:rPr>
          <w:rFonts w:ascii="Garamond" w:eastAsia="Times New Roman" w:hAnsi="Garamond" w:cs="Arial"/>
          <w:b/>
          <w:u w:val="single"/>
        </w:rPr>
      </w:pPr>
      <w:r w:rsidRPr="008B4989">
        <w:rPr>
          <w:rFonts w:ascii="Garamond" w:eastAsia="Times New Roman" w:hAnsi="Garamond" w:cs="Arial"/>
          <w:b/>
          <w:u w:val="single"/>
        </w:rPr>
        <w:t>STM Science, Technology and Medicine</w:t>
      </w:r>
    </w:p>
    <w:p w14:paraId="114786D2" w14:textId="77777777" w:rsidR="008B4989" w:rsidRPr="008B4989" w:rsidRDefault="008B4989" w:rsidP="008B4989">
      <w:pPr>
        <w:spacing w:after="0" w:line="240" w:lineRule="auto"/>
        <w:rPr>
          <w:rFonts w:ascii="Garamond" w:eastAsia="Calibri" w:hAnsi="Garamond" w:cs="Times New Roman"/>
        </w:rPr>
      </w:pPr>
    </w:p>
    <w:p w14:paraId="2980B69F" w14:textId="77777777" w:rsidR="00972678" w:rsidRDefault="00972678" w:rsidP="008B4989">
      <w:pPr>
        <w:spacing w:after="0" w:line="240" w:lineRule="auto"/>
        <w:rPr>
          <w:rFonts w:ascii="Garamond" w:eastAsia="Calibri" w:hAnsi="Garamond" w:cs="Times New Roman"/>
          <w:sz w:val="36"/>
          <w:szCs w:val="36"/>
          <w:u w:val="single"/>
        </w:rPr>
      </w:pPr>
    </w:p>
    <w:p w14:paraId="114786D4" w14:textId="77777777" w:rsidR="008B4989" w:rsidRPr="000C5B01" w:rsidRDefault="008B4989" w:rsidP="008B4989">
      <w:pPr>
        <w:spacing w:after="0" w:line="240" w:lineRule="auto"/>
        <w:rPr>
          <w:rFonts w:ascii="Garamond" w:eastAsia="Calibri" w:hAnsi="Garamond" w:cs="Times New Roman"/>
          <w:sz w:val="36"/>
          <w:szCs w:val="36"/>
          <w:u w:val="single"/>
        </w:rPr>
      </w:pPr>
      <w:r w:rsidRPr="000C5B01">
        <w:rPr>
          <w:rFonts w:ascii="Garamond" w:eastAsia="Calibri" w:hAnsi="Garamond" w:cs="Times New Roman"/>
          <w:sz w:val="36"/>
          <w:szCs w:val="36"/>
          <w:u w:val="single"/>
        </w:rPr>
        <w:t>Additional Links:</w:t>
      </w:r>
    </w:p>
    <w:p w14:paraId="114786D5" w14:textId="77777777" w:rsidR="008B4989" w:rsidRPr="008B4989" w:rsidRDefault="008B4989" w:rsidP="008B4989">
      <w:pPr>
        <w:spacing w:after="0" w:line="240" w:lineRule="auto"/>
        <w:rPr>
          <w:rFonts w:ascii="Garamond" w:eastAsia="Calibri" w:hAnsi="Garamond" w:cs="Times New Roman"/>
        </w:rPr>
      </w:pPr>
    </w:p>
    <w:p w14:paraId="114786D6" w14:textId="77777777" w:rsidR="000C5B01" w:rsidRDefault="000C5B01" w:rsidP="000C5B01">
      <w:pPr>
        <w:pStyle w:val="NoSpacing"/>
      </w:pPr>
      <w:r>
        <w:rPr>
          <w:color w:val="000000"/>
        </w:rPr>
        <w:t xml:space="preserve">-US Department of Labor Records Management </w:t>
      </w:r>
      <w:hyperlink r:id="rId18" w:history="1">
        <w:r>
          <w:rPr>
            <w:rStyle w:val="Hyperlink"/>
          </w:rPr>
          <w:t>http://www.dol.gov/dol/records/</w:t>
        </w:r>
      </w:hyperlink>
    </w:p>
    <w:p w14:paraId="114786D7" w14:textId="77777777" w:rsidR="000C5B01" w:rsidRDefault="000C5B01" w:rsidP="000C5B01">
      <w:pPr>
        <w:pStyle w:val="NoSpacing"/>
        <w:rPr>
          <w:rFonts w:ascii="HelveticaNeue-Roman" w:hAnsi="HelveticaNeue-Roman"/>
          <w:sz w:val="20"/>
          <w:szCs w:val="20"/>
        </w:rPr>
      </w:pPr>
    </w:p>
    <w:p w14:paraId="114786D8" w14:textId="77777777" w:rsidR="000C5B01" w:rsidRDefault="000C5B01" w:rsidP="000C5B01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-OSHA Instruction CPL 02-02-072 Rules of Agency Practices and Procedures Concerning OSHA Access to Employee Medical Records August 27, 2007 </w:t>
      </w:r>
      <w:hyperlink r:id="rId19" w:history="1">
        <w:r>
          <w:rPr>
            <w:rStyle w:val="Hyperlink"/>
          </w:rPr>
          <w:t>https://www.osha.gov/pls/oshaweb/owadisp.show_document?p_table=DIRECTIVES&amp;p_id=3669</w:t>
        </w:r>
      </w:hyperlink>
    </w:p>
    <w:p w14:paraId="114786D9" w14:textId="77777777" w:rsidR="000C5B01" w:rsidRDefault="000C5B01" w:rsidP="000C5B01">
      <w:pPr>
        <w:pStyle w:val="NoSpacing"/>
        <w:rPr>
          <w:rFonts w:ascii="Calibri" w:hAnsi="Calibri"/>
        </w:rPr>
      </w:pPr>
    </w:p>
    <w:p w14:paraId="114786DA" w14:textId="77777777" w:rsidR="000C5B01" w:rsidRDefault="000C5B01" w:rsidP="000C5B01">
      <w:pPr>
        <w:pStyle w:val="NoSpacing"/>
        <w:rPr>
          <w:rStyle w:val="Hyperlink"/>
        </w:rPr>
      </w:pPr>
      <w:r>
        <w:t xml:space="preserve">-OSHA Instruction ADM 03-01-002 (ADM 12-7.2 A) Regional and Area Office Records Disposition, July 30, 1980. </w:t>
      </w:r>
      <w:hyperlink r:id="rId20" w:history="1">
        <w:r>
          <w:rPr>
            <w:rStyle w:val="Hyperlink"/>
          </w:rPr>
          <w:t>https://www.osha.gov/pls/oshaweb/owadisp.show_document?p_table=DIRECTIVES&amp;p_id=1476</w:t>
        </w:r>
      </w:hyperlink>
    </w:p>
    <w:p w14:paraId="114786DB" w14:textId="77777777" w:rsidR="000C5B01" w:rsidRDefault="000C5B01" w:rsidP="000C5B01">
      <w:pPr>
        <w:pStyle w:val="NoSpacing"/>
        <w:rPr>
          <w:sz w:val="24"/>
          <w:szCs w:val="24"/>
        </w:rPr>
      </w:pPr>
    </w:p>
    <w:p w14:paraId="114786DC" w14:textId="77777777" w:rsidR="000C5B01" w:rsidRDefault="000C5B01" w:rsidP="000C5B01">
      <w:pPr>
        <w:pStyle w:val="NoSpacing"/>
        <w:rPr>
          <w:rStyle w:val="Hyperlink"/>
          <w:color w:val="000000"/>
        </w:rPr>
      </w:pPr>
      <w:r>
        <w:t xml:space="preserve">-OSHA Instruction ADM 03-01-004 (ADM 12-0.4 A) Revised OSHA Records Management Program, August 3, 1998 </w:t>
      </w:r>
      <w:hyperlink r:id="rId21" w:history="1">
        <w:r>
          <w:rPr>
            <w:rStyle w:val="Hyperlink"/>
            <w:color w:val="000000"/>
          </w:rPr>
          <w:t>https://www.osha.gov/pls/oshaweb/owadisp.show_document?p_table=DIRECTIVES&amp;p_id=1474</w:t>
        </w:r>
      </w:hyperlink>
    </w:p>
    <w:p w14:paraId="114786DD" w14:textId="77777777" w:rsidR="000C5B01" w:rsidRDefault="000C5B01" w:rsidP="000C5B01">
      <w:pPr>
        <w:pStyle w:val="NoSpacing"/>
        <w:rPr>
          <w:rStyle w:val="Hyperlink"/>
          <w:color w:val="000000"/>
        </w:rPr>
      </w:pPr>
    </w:p>
    <w:p w14:paraId="114786DE" w14:textId="77777777" w:rsidR="000C5B01" w:rsidRDefault="000C5B01" w:rsidP="000C5B01">
      <w:pPr>
        <w:pStyle w:val="NoSpacing"/>
        <w:rPr>
          <w:rStyle w:val="Hyperlink"/>
          <w:sz w:val="24"/>
          <w:szCs w:val="24"/>
        </w:rPr>
      </w:pPr>
      <w:r>
        <w:rPr>
          <w:rStyle w:val="Hyperlink"/>
        </w:rPr>
        <w:t>-OSHA instruction ADM 03-01-005 (ADM 12-0.5 A) OSHA Compliance Records August 3, 1998</w:t>
      </w:r>
      <w:r>
        <w:t xml:space="preserve"> </w:t>
      </w:r>
      <w:hyperlink r:id="rId22" w:history="1">
        <w:r>
          <w:rPr>
            <w:rStyle w:val="Hyperlink"/>
          </w:rPr>
          <w:t>https://www.osha.gov/pls/oshaweb/owadisp.show_document?p_table=DIRECTIVES&amp;p_id=1475</w:t>
        </w:r>
      </w:hyperlink>
    </w:p>
    <w:p w14:paraId="114786DF" w14:textId="77777777" w:rsidR="000C5B01" w:rsidRDefault="000C5B01" w:rsidP="000C5B01">
      <w:pPr>
        <w:pStyle w:val="NoSpacing"/>
      </w:pPr>
    </w:p>
    <w:p w14:paraId="114786E0" w14:textId="77777777" w:rsidR="000C5B01" w:rsidRDefault="000C5B01" w:rsidP="000C5B01">
      <w:pPr>
        <w:pStyle w:val="NoSpacing"/>
        <w:rPr>
          <w:rStyle w:val="Hyperlink"/>
        </w:rPr>
      </w:pPr>
      <w:r>
        <w:t xml:space="preserve">-OSHA Instruction ADM 03-00-007, (ADM 12-0.9 A) OSHA Classification System, September 3, 2003. </w:t>
      </w:r>
      <w:hyperlink r:id="rId23" w:history="1">
        <w:r>
          <w:rPr>
            <w:rStyle w:val="Hyperlink"/>
          </w:rPr>
          <w:t>http://www.osha.gov/pls/oshaweb/owadisp.show_document?p_table=DIRECTIVES&amp;p_id=3038</w:t>
        </w:r>
      </w:hyperlink>
    </w:p>
    <w:p w14:paraId="114786E1" w14:textId="77777777" w:rsidR="008B4989" w:rsidRPr="008B4989" w:rsidRDefault="008B4989" w:rsidP="000C5B01">
      <w:pPr>
        <w:pStyle w:val="NoSpacing"/>
      </w:pPr>
    </w:p>
    <w:p w14:paraId="114786E2" w14:textId="77777777" w:rsidR="008B4989" w:rsidRPr="008B4989" w:rsidRDefault="00CB523F" w:rsidP="008B4989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  <w:hyperlink r:id="rId24" w:history="1">
        <w:r w:rsidR="008B4989" w:rsidRPr="008B4989">
          <w:rPr>
            <w:rFonts w:ascii="Garamond" w:eastAsia="Calibri" w:hAnsi="Garamond" w:cs="Times New Roman"/>
            <w:color w:val="0000FF"/>
            <w:u w:val="single"/>
          </w:rPr>
          <w:t xml:space="preserve">Regional </w:t>
        </w:r>
        <w:proofErr w:type="gramStart"/>
        <w:r w:rsidR="008B4989" w:rsidRPr="008B4989">
          <w:rPr>
            <w:rFonts w:ascii="Garamond" w:eastAsia="Calibri" w:hAnsi="Garamond" w:cs="Times New Roman"/>
            <w:color w:val="0000FF"/>
            <w:u w:val="single"/>
          </w:rPr>
          <w:t>And</w:t>
        </w:r>
        <w:proofErr w:type="gramEnd"/>
        <w:r w:rsidR="008B4989" w:rsidRPr="008B4989">
          <w:rPr>
            <w:rFonts w:ascii="Garamond" w:eastAsia="Calibri" w:hAnsi="Garamond" w:cs="Times New Roman"/>
            <w:color w:val="0000FF"/>
            <w:u w:val="single"/>
          </w:rPr>
          <w:t xml:space="preserve"> Area Office Records Disposition</w:t>
        </w:r>
      </w:hyperlink>
    </w:p>
    <w:p w14:paraId="114786E3" w14:textId="77777777" w:rsidR="003F05FC" w:rsidRDefault="003F05FC">
      <w:pPr>
        <w:rPr>
          <w:u w:val="single"/>
        </w:rPr>
      </w:pPr>
    </w:p>
    <w:sectPr w:rsidR="003F05FC" w:rsidSect="002E685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5840" w:h="12240" w:orient="landscape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A618E" w14:textId="77777777" w:rsidR="00453E69" w:rsidRDefault="00453E69" w:rsidP="00E26388">
      <w:pPr>
        <w:spacing w:after="0" w:line="240" w:lineRule="auto"/>
      </w:pPr>
      <w:r>
        <w:separator/>
      </w:r>
    </w:p>
  </w:endnote>
  <w:endnote w:type="continuationSeparator" w:id="0">
    <w:p w14:paraId="03F0E2AC" w14:textId="77777777" w:rsidR="00453E69" w:rsidRDefault="00453E69" w:rsidP="00E2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DD99" w14:textId="77777777" w:rsidR="00972678" w:rsidRDefault="00972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02E3F" w14:textId="77777777" w:rsidR="00972678" w:rsidRDefault="00972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EDD0" w14:textId="77777777" w:rsidR="00972678" w:rsidRDefault="009726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2327" w14:textId="77777777" w:rsidR="002E685D" w:rsidRDefault="002E685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CAF4A" w14:textId="77777777" w:rsidR="002E685D" w:rsidRDefault="002E685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7B7B9" w14:textId="77777777" w:rsidR="002E685D" w:rsidRDefault="002E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3EB0" w14:textId="77777777" w:rsidR="00453E69" w:rsidRDefault="00453E69" w:rsidP="00E26388">
      <w:pPr>
        <w:spacing w:after="0" w:line="240" w:lineRule="auto"/>
      </w:pPr>
      <w:r>
        <w:separator/>
      </w:r>
    </w:p>
  </w:footnote>
  <w:footnote w:type="continuationSeparator" w:id="0">
    <w:p w14:paraId="1ED8EF3F" w14:textId="77777777" w:rsidR="00453E69" w:rsidRDefault="00453E69" w:rsidP="00E2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A1E9" w14:textId="77777777" w:rsidR="00972678" w:rsidRDefault="00972678">
    <w:pPr>
      <w:pStyle w:val="Header"/>
    </w:pPr>
    <w:r>
      <w:t>REGION 1</w:t>
    </w:r>
  </w:p>
  <w:p w14:paraId="0788696D" w14:textId="77777777" w:rsidR="00972678" w:rsidRDefault="00972678">
    <w:pPr>
      <w:pStyle w:val="Header"/>
    </w:pPr>
    <w:r>
      <w:t>FILE GUIDE – AREA OFFICE 12-30-16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80256" w14:textId="77777777" w:rsidR="00972678" w:rsidRDefault="00972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E887A" w14:textId="77777777" w:rsidR="00972678" w:rsidRDefault="00972678">
    <w:pPr>
      <w:pStyle w:val="Header"/>
    </w:pPr>
    <w:r>
      <w:t>REGION 1</w:t>
    </w:r>
  </w:p>
  <w:p w14:paraId="553671CF" w14:textId="77777777" w:rsidR="00972678" w:rsidRDefault="00972678">
    <w:pPr>
      <w:pStyle w:val="Header"/>
    </w:pPr>
    <w:r>
      <w:t>FILE GUIDE – AREA OFFICE 12-30-16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CE421" w14:textId="77777777" w:rsidR="00972678" w:rsidRDefault="0097267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7C59D" w14:textId="77777777" w:rsidR="002E685D" w:rsidRDefault="002E685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FC77" w14:textId="77777777" w:rsidR="002E685D" w:rsidRDefault="002E685D">
    <w:pPr>
      <w:pStyle w:val="Header"/>
    </w:pPr>
    <w:r>
      <w:t>REGION 1</w:t>
    </w:r>
  </w:p>
  <w:p w14:paraId="2AA1203F" w14:textId="77777777" w:rsidR="002E685D" w:rsidRDefault="002E685D">
    <w:pPr>
      <w:pStyle w:val="Header"/>
    </w:pPr>
    <w:r>
      <w:t>FILE GUIDE – AREA OFFICE 12-30-16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DE4E9" w14:textId="77777777" w:rsidR="002E685D" w:rsidRDefault="002E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6550E"/>
    <w:multiLevelType w:val="hybridMultilevel"/>
    <w:tmpl w:val="8F22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517C2"/>
    <w:multiLevelType w:val="hybridMultilevel"/>
    <w:tmpl w:val="6FC4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FC"/>
    <w:rsid w:val="00077522"/>
    <w:rsid w:val="00085CD8"/>
    <w:rsid w:val="000B12DD"/>
    <w:rsid w:val="000C5B01"/>
    <w:rsid w:val="000F33A1"/>
    <w:rsid w:val="0017288F"/>
    <w:rsid w:val="00191F66"/>
    <w:rsid w:val="002129F4"/>
    <w:rsid w:val="002426AF"/>
    <w:rsid w:val="002934A2"/>
    <w:rsid w:val="002E685D"/>
    <w:rsid w:val="002F79D3"/>
    <w:rsid w:val="003C2578"/>
    <w:rsid w:val="003F05FC"/>
    <w:rsid w:val="004421CF"/>
    <w:rsid w:val="00453E69"/>
    <w:rsid w:val="00504CA7"/>
    <w:rsid w:val="00520D53"/>
    <w:rsid w:val="005864A3"/>
    <w:rsid w:val="005E1A66"/>
    <w:rsid w:val="0060370E"/>
    <w:rsid w:val="00650D0E"/>
    <w:rsid w:val="006A0B85"/>
    <w:rsid w:val="006C7926"/>
    <w:rsid w:val="006F0ADF"/>
    <w:rsid w:val="006F3FC7"/>
    <w:rsid w:val="007447AD"/>
    <w:rsid w:val="00852B05"/>
    <w:rsid w:val="00876B95"/>
    <w:rsid w:val="008B4989"/>
    <w:rsid w:val="00905B3A"/>
    <w:rsid w:val="00972678"/>
    <w:rsid w:val="009758A6"/>
    <w:rsid w:val="00A12319"/>
    <w:rsid w:val="00A33E90"/>
    <w:rsid w:val="00A47254"/>
    <w:rsid w:val="00A524F8"/>
    <w:rsid w:val="00A82AB7"/>
    <w:rsid w:val="00AE22BD"/>
    <w:rsid w:val="00BE35D8"/>
    <w:rsid w:val="00BF5981"/>
    <w:rsid w:val="00C111ED"/>
    <w:rsid w:val="00C84F9E"/>
    <w:rsid w:val="00CB523F"/>
    <w:rsid w:val="00CC7F20"/>
    <w:rsid w:val="00D207C4"/>
    <w:rsid w:val="00D54200"/>
    <w:rsid w:val="00D8759D"/>
    <w:rsid w:val="00DA6F9E"/>
    <w:rsid w:val="00DC26BB"/>
    <w:rsid w:val="00DF0429"/>
    <w:rsid w:val="00E26388"/>
    <w:rsid w:val="00E30B97"/>
    <w:rsid w:val="00E74FA9"/>
    <w:rsid w:val="00F021F3"/>
    <w:rsid w:val="00F57FA6"/>
    <w:rsid w:val="00F8455B"/>
    <w:rsid w:val="00FA3DC3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478625"/>
  <w15:docId w15:val="{1E22A54F-28B3-4141-BFC9-45E953B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5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BD"/>
    <w:rPr>
      <w:rFonts w:ascii="Tahoma" w:hAnsi="Tahoma" w:cs="Tahoma"/>
      <w:sz w:val="16"/>
      <w:szCs w:val="16"/>
    </w:rPr>
  </w:style>
  <w:style w:type="character" w:customStyle="1" w:styleId="blueten1">
    <w:name w:val="blueten1"/>
    <w:basedOn w:val="DefaultParagraphFont"/>
    <w:rsid w:val="00AE22BD"/>
    <w:rPr>
      <w:color w:val="000000"/>
    </w:rPr>
  </w:style>
  <w:style w:type="paragraph" w:styleId="ListParagraph">
    <w:name w:val="List Paragraph"/>
    <w:basedOn w:val="Normal"/>
    <w:uiPriority w:val="34"/>
    <w:qFormat/>
    <w:rsid w:val="00D207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5B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388"/>
  </w:style>
  <w:style w:type="paragraph" w:styleId="Footer">
    <w:name w:val="footer"/>
    <w:basedOn w:val="Normal"/>
    <w:link w:val="FooterChar"/>
    <w:uiPriority w:val="99"/>
    <w:unhideWhenUsed/>
    <w:rsid w:val="00E2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388"/>
  </w:style>
  <w:style w:type="character" w:styleId="FollowedHyperlink">
    <w:name w:val="FollowedHyperlink"/>
    <w:basedOn w:val="DefaultParagraphFont"/>
    <w:uiPriority w:val="99"/>
    <w:semiHidden/>
    <w:unhideWhenUsed/>
    <w:rsid w:val="00DC26BB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://www.dol.gov/dol/records/" TargetMode="Externa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sha.gov/pls/oshaweb/owadisp.show_document?p_table=DIRECTIVES&amp;p_id=1474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www.osha.gov/pls/oshaweb/owadisp.show_document?p_table=DIRECTIVES&amp;p_id=1476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osha.gov/pls/oshaweb/owadisp.show_document?p_table=DIRECTIVES&amp;p_id=1476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osha.gov/pls/oshaweb/owadisp.show_document?p_table=DIRECTIVES&amp;p_id=3038" TargetMode="Externa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www.osha.gov/pls/oshaweb/owadisp.show_document?p_table=DIRECTIVES&amp;p_id=3669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osha.gov/pls/oshaweb/owadisp.show_document?p_table=DIRECTIVES&amp;p_id=1475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A154-27F2-4EF4-A88E-05779B2BB37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DD35EF-6B73-4B8F-8F76-0864AC479DB2}"/>
</file>

<file path=customXml/itemProps3.xml><?xml version="1.0" encoding="utf-8"?>
<ds:datastoreItem xmlns:ds="http://schemas.openxmlformats.org/officeDocument/2006/customXml" ds:itemID="{FF3E08B4-E108-4592-8360-499CB1A25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D349F-FD7C-482A-B78F-4657200E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1159</Words>
  <Characters>6608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Castillon, Kimberly - OSHA</dc:creator>
  <cp:lastModifiedBy>Slaughter, Carla - OSHA</cp:lastModifiedBy>
  <cp:revision>2</cp:revision>
  <dcterms:created xsi:type="dcterms:W3CDTF">2019-10-28T18:17:00Z</dcterms:created>
  <dcterms:modified xsi:type="dcterms:W3CDTF">2019-10-28T18:17:00Z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