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510"/>
        <w:gridCol w:w="2070"/>
        <w:gridCol w:w="1440"/>
        <w:gridCol w:w="720"/>
        <w:gridCol w:w="810"/>
        <w:gridCol w:w="1080"/>
        <w:gridCol w:w="900"/>
        <w:gridCol w:w="1620"/>
      </w:tblGrid>
      <w:tr w:rsidR="0046017F" w:rsidRPr="008B065E" w:rsidTr="00E531E6">
        <w:trPr>
          <w:trHeight w:val="305"/>
          <w:tblHeader/>
        </w:trPr>
        <w:tc>
          <w:tcPr>
            <w:tcW w:w="13950" w:type="dxa"/>
            <w:gridSpan w:val="9"/>
            <w:vAlign w:val="center"/>
          </w:tcPr>
          <w:p w:rsidR="009D6A17" w:rsidRDefault="0046017F" w:rsidP="009D6A17">
            <w:pPr>
              <w:jc w:val="center"/>
              <w:rPr>
                <w:rFonts w:ascii="Arial" w:hAnsi="Arial" w:cs="Arial"/>
                <w:b/>
                <w:sz w:val="22"/>
                <w:szCs w:val="22"/>
              </w:rPr>
            </w:pPr>
            <w:r w:rsidRPr="0046017F">
              <w:rPr>
                <w:rFonts w:ascii="Arial" w:hAnsi="Arial" w:cs="Arial"/>
                <w:b/>
                <w:sz w:val="24"/>
                <w:szCs w:val="24"/>
              </w:rPr>
              <w:t>Bureau of Labor Statistics</w:t>
            </w:r>
            <w:r w:rsidR="009D6A17">
              <w:rPr>
                <w:rFonts w:ascii="Arial" w:hAnsi="Arial" w:cs="Arial"/>
                <w:b/>
                <w:sz w:val="24"/>
                <w:szCs w:val="24"/>
              </w:rPr>
              <w:t xml:space="preserve"> - </w:t>
            </w:r>
            <w:r w:rsidR="00C77451">
              <w:rPr>
                <w:rFonts w:ascii="Arial" w:hAnsi="Arial" w:cs="Arial"/>
                <w:b/>
                <w:sz w:val="22"/>
                <w:szCs w:val="22"/>
              </w:rPr>
              <w:t xml:space="preserve">Division of </w:t>
            </w:r>
            <w:r w:rsidR="009D6A17">
              <w:rPr>
                <w:rFonts w:ascii="Arial" w:hAnsi="Arial" w:cs="Arial"/>
                <w:b/>
                <w:sz w:val="22"/>
                <w:szCs w:val="22"/>
              </w:rPr>
              <w:t xml:space="preserve">Financial Management and Planning (DFPM) </w:t>
            </w:r>
          </w:p>
          <w:p w:rsidR="0046017F" w:rsidRDefault="0046017F" w:rsidP="000C7064">
            <w:pPr>
              <w:jc w:val="center"/>
              <w:rPr>
                <w:rFonts w:ascii="Arial" w:hAnsi="Arial" w:cs="Arial"/>
                <w:b/>
                <w:sz w:val="22"/>
                <w:szCs w:val="22"/>
              </w:rPr>
            </w:pPr>
            <w:r w:rsidRPr="0046017F">
              <w:rPr>
                <w:rFonts w:ascii="Arial" w:hAnsi="Arial" w:cs="Arial"/>
                <w:b/>
                <w:sz w:val="22"/>
                <w:szCs w:val="22"/>
              </w:rPr>
              <w:t>File Plan for Paper and Electronic Records</w:t>
            </w:r>
            <w:r w:rsidR="00C55619">
              <w:rPr>
                <w:rFonts w:ascii="Arial" w:hAnsi="Arial" w:cs="Arial"/>
                <w:b/>
                <w:sz w:val="22"/>
                <w:szCs w:val="22"/>
              </w:rPr>
              <w:t xml:space="preserve"> (</w:t>
            </w:r>
            <w:r w:rsidR="00033D9A">
              <w:rPr>
                <w:rFonts w:ascii="Arial" w:hAnsi="Arial" w:cs="Arial"/>
                <w:b/>
                <w:sz w:val="22"/>
                <w:szCs w:val="22"/>
              </w:rPr>
              <w:t>7</w:t>
            </w:r>
            <w:r w:rsidR="00C55619">
              <w:rPr>
                <w:rFonts w:ascii="Arial" w:hAnsi="Arial" w:cs="Arial"/>
                <w:b/>
                <w:sz w:val="22"/>
                <w:szCs w:val="22"/>
              </w:rPr>
              <w:t>/</w:t>
            </w:r>
            <w:r w:rsidR="000E66B7">
              <w:rPr>
                <w:rFonts w:ascii="Arial" w:hAnsi="Arial" w:cs="Arial"/>
                <w:b/>
                <w:sz w:val="22"/>
                <w:szCs w:val="22"/>
              </w:rPr>
              <w:t>1</w:t>
            </w:r>
            <w:r w:rsidR="00033D9A">
              <w:rPr>
                <w:rFonts w:ascii="Arial" w:hAnsi="Arial" w:cs="Arial"/>
                <w:b/>
                <w:sz w:val="22"/>
                <w:szCs w:val="22"/>
              </w:rPr>
              <w:t>6</w:t>
            </w:r>
            <w:r w:rsidR="00C55619">
              <w:rPr>
                <w:rFonts w:ascii="Arial" w:hAnsi="Arial" w:cs="Arial"/>
                <w:b/>
                <w:sz w:val="22"/>
                <w:szCs w:val="22"/>
              </w:rPr>
              <w:t>/2012)</w:t>
            </w:r>
          </w:p>
          <w:p w:rsidR="000E66B7" w:rsidRPr="0046017F" w:rsidRDefault="000E66B7" w:rsidP="000E66B7">
            <w:pPr>
              <w:rPr>
                <w:rFonts w:ascii="Arial" w:hAnsi="Arial" w:cs="Arial"/>
                <w:b/>
                <w:sz w:val="22"/>
                <w:szCs w:val="22"/>
              </w:rPr>
            </w:pPr>
            <w:r>
              <w:rPr>
                <w:rFonts w:ascii="Arial" w:hAnsi="Arial" w:cs="Arial"/>
              </w:rPr>
              <w:t>N</w:t>
            </w:r>
            <w:r w:rsidRPr="005F6A72">
              <w:rPr>
                <w:rFonts w:ascii="Arial" w:hAnsi="Arial" w:cs="Arial"/>
              </w:rPr>
              <w:t>ote:  Electronic Information Systems have been moved to a separate file plan that includes both D</w:t>
            </w:r>
            <w:r>
              <w:rPr>
                <w:rFonts w:ascii="Arial" w:hAnsi="Arial" w:cs="Arial"/>
              </w:rPr>
              <w:t>FPM and D</w:t>
            </w:r>
            <w:r w:rsidRPr="005F6A72">
              <w:rPr>
                <w:rFonts w:ascii="Arial" w:hAnsi="Arial" w:cs="Arial"/>
              </w:rPr>
              <w:t>IS</w:t>
            </w:r>
          </w:p>
        </w:tc>
      </w:tr>
      <w:tr w:rsidR="008B065E" w:rsidRPr="008B065E" w:rsidTr="00E531E6">
        <w:trPr>
          <w:trHeight w:val="305"/>
          <w:tblHeader/>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Record Category</w:t>
            </w:r>
          </w:p>
          <w:p w:rsidR="008B065E" w:rsidRPr="008B065E" w:rsidRDefault="008B065E" w:rsidP="001B4A92">
            <w:pPr>
              <w:jc w:val="left"/>
              <w:rPr>
                <w:rFonts w:ascii="Arial" w:hAnsi="Arial" w:cs="Arial"/>
                <w:b/>
                <w:sz w:val="16"/>
                <w:szCs w:val="16"/>
              </w:rPr>
            </w:pPr>
          </w:p>
        </w:tc>
        <w:tc>
          <w:tcPr>
            <w:tcW w:w="351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Item Description / Title</w:t>
            </w:r>
          </w:p>
        </w:tc>
        <w:tc>
          <w:tcPr>
            <w:tcW w:w="207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Retention</w:t>
            </w:r>
          </w:p>
        </w:tc>
        <w:tc>
          <w:tcPr>
            <w:tcW w:w="144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Location</w:t>
            </w:r>
          </w:p>
        </w:tc>
        <w:tc>
          <w:tcPr>
            <w:tcW w:w="72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P/E</w:t>
            </w:r>
          </w:p>
        </w:tc>
        <w:tc>
          <w:tcPr>
            <w:tcW w:w="8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Vital</w:t>
            </w:r>
          </w:p>
        </w:tc>
        <w:tc>
          <w:tcPr>
            <w:tcW w:w="108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Inclusive Dates</w:t>
            </w:r>
          </w:p>
        </w:tc>
        <w:tc>
          <w:tcPr>
            <w:tcW w:w="90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Volume</w:t>
            </w:r>
          </w:p>
        </w:tc>
        <w:tc>
          <w:tcPr>
            <w:tcW w:w="162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Comments</w:t>
            </w:r>
          </w:p>
        </w:tc>
      </w:tr>
      <w:tr w:rsidR="008B065E" w:rsidRPr="008B065E" w:rsidTr="00E531E6">
        <w:trPr>
          <w:trHeight w:val="305"/>
        </w:trPr>
        <w:tc>
          <w:tcPr>
            <w:tcW w:w="1800" w:type="dxa"/>
          </w:tcPr>
          <w:p w:rsidR="008B065E" w:rsidRPr="008B065E" w:rsidRDefault="008B065E" w:rsidP="008B065E">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Administration (Unique Program Records)</w:t>
            </w:r>
          </w:p>
          <w:p w:rsidR="008B065E" w:rsidRPr="008B065E" w:rsidRDefault="008B065E" w:rsidP="001B4A92">
            <w:pPr>
              <w:jc w:val="left"/>
              <w:rPr>
                <w:rFonts w:ascii="Arial" w:hAnsi="Arial" w:cs="Arial"/>
                <w:b/>
                <w:sz w:val="16"/>
                <w:szCs w:val="16"/>
              </w:rPr>
            </w:pPr>
          </w:p>
        </w:tc>
        <w:tc>
          <w:tcPr>
            <w:tcW w:w="12150" w:type="dxa"/>
            <w:gridSpan w:val="8"/>
          </w:tcPr>
          <w:p w:rsidR="008B065E" w:rsidRPr="00D5498B" w:rsidRDefault="008B065E" w:rsidP="001B4A92">
            <w:pPr>
              <w:jc w:val="left"/>
              <w:rPr>
                <w:rFonts w:ascii="Arial" w:hAnsi="Arial" w:cs="Arial"/>
                <w:i/>
                <w:sz w:val="16"/>
                <w:szCs w:val="16"/>
              </w:rPr>
            </w:pPr>
          </w:p>
          <w:p w:rsidR="008B065E" w:rsidRPr="00D5498B" w:rsidRDefault="008B065E" w:rsidP="001B4A92">
            <w:pPr>
              <w:jc w:val="left"/>
              <w:rPr>
                <w:rFonts w:ascii="Arial" w:hAnsi="Arial" w:cs="Arial"/>
                <w:i/>
                <w:sz w:val="16"/>
                <w:szCs w:val="16"/>
              </w:rPr>
            </w:pPr>
            <w:r w:rsidRPr="00D5498B">
              <w:rPr>
                <w:rFonts w:ascii="Arial" w:hAnsi="Arial" w:cs="Arial"/>
                <w:i/>
                <w:sz w:val="16"/>
                <w:szCs w:val="16"/>
              </w:rPr>
              <w:t xml:space="preserve">The Administration </w:t>
            </w:r>
            <w:r w:rsidR="00FF6D66" w:rsidRPr="00D5498B">
              <w:rPr>
                <w:rFonts w:ascii="Arial" w:hAnsi="Arial" w:cs="Arial"/>
                <w:i/>
                <w:sz w:val="16"/>
                <w:szCs w:val="16"/>
              </w:rPr>
              <w:t xml:space="preserve">Record </w:t>
            </w:r>
            <w:r w:rsidRPr="00D5498B">
              <w:rPr>
                <w:rFonts w:ascii="Arial" w:hAnsi="Arial" w:cs="Arial"/>
                <w:i/>
                <w:sz w:val="16"/>
                <w:szCs w:val="16"/>
              </w:rPr>
              <w:t xml:space="preserve">Category is to be used by all BLS offices for the records that deal with the administration of their programs and electronic systems.  </w:t>
            </w:r>
          </w:p>
        </w:tc>
      </w:tr>
      <w:tr w:rsidR="008B065E" w:rsidRPr="008B065E" w:rsidTr="00E531E6">
        <w:trPr>
          <w:trHeight w:val="305"/>
        </w:trPr>
        <w:tc>
          <w:tcPr>
            <w:tcW w:w="1800" w:type="dxa"/>
          </w:tcPr>
          <w:p w:rsidR="008B065E" w:rsidRPr="008B065E" w:rsidRDefault="008B065E" w:rsidP="001B4A92">
            <w:pPr>
              <w:jc w:val="left"/>
              <w:rPr>
                <w:rFonts w:ascii="Arial" w:hAnsi="Arial" w:cs="Arial"/>
                <w:b/>
                <w:sz w:val="16"/>
                <w:szCs w:val="16"/>
              </w:rPr>
            </w:pPr>
            <w:bookmarkStart w:id="0" w:name="OLE_LINK1"/>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Default="008B065E" w:rsidP="001B4A92">
            <w:pPr>
              <w:jc w:val="left"/>
              <w:rPr>
                <w:rFonts w:ascii="Arial" w:hAnsi="Arial" w:cs="Arial"/>
                <w:b/>
                <w:sz w:val="16"/>
                <w:szCs w:val="16"/>
              </w:rPr>
            </w:pPr>
          </w:p>
          <w:p w:rsidR="008B065E" w:rsidRDefault="008B065E" w:rsidP="009D6A17">
            <w:pPr>
              <w:jc w:val="left"/>
              <w:rPr>
                <w:rFonts w:ascii="Arial" w:hAnsi="Arial" w:cs="Arial"/>
                <w:b/>
                <w:sz w:val="16"/>
                <w:szCs w:val="16"/>
              </w:rPr>
            </w:pPr>
            <w:r w:rsidRPr="008B065E">
              <w:rPr>
                <w:rFonts w:ascii="Arial" w:hAnsi="Arial" w:cs="Arial"/>
                <w:b/>
                <w:sz w:val="16"/>
                <w:szCs w:val="16"/>
              </w:rPr>
              <w:t>b.</w:t>
            </w:r>
            <w:r w:rsidR="009D6A17">
              <w:rPr>
                <w:rFonts w:ascii="Arial" w:hAnsi="Arial" w:cs="Arial"/>
                <w:b/>
                <w:sz w:val="16"/>
                <w:szCs w:val="16"/>
              </w:rPr>
              <w:t xml:space="preserve">  </w:t>
            </w:r>
            <w:r w:rsidRPr="008B065E">
              <w:rPr>
                <w:rFonts w:ascii="Arial" w:hAnsi="Arial" w:cs="Arial"/>
                <w:b/>
                <w:sz w:val="16"/>
                <w:szCs w:val="16"/>
              </w:rPr>
              <w:t>Division Director Files</w:t>
            </w:r>
          </w:p>
          <w:p w:rsidR="008E7C20" w:rsidRPr="008B065E" w:rsidRDefault="008E7C20" w:rsidP="008E7C20">
            <w:pPr>
              <w:jc w:val="left"/>
              <w:rPr>
                <w:rFonts w:ascii="Arial" w:hAnsi="Arial" w:cs="Arial"/>
                <w:sz w:val="16"/>
                <w:szCs w:val="16"/>
              </w:rPr>
            </w:pPr>
            <w:r>
              <w:rPr>
                <w:rFonts w:ascii="Arial" w:hAnsi="Arial" w:cs="Arial"/>
                <w:sz w:val="16"/>
                <w:szCs w:val="16"/>
              </w:rPr>
              <w:t>These f</w:t>
            </w:r>
            <w:r w:rsidR="00FF2A2D">
              <w:rPr>
                <w:rFonts w:ascii="Arial" w:hAnsi="Arial" w:cs="Arial"/>
                <w:sz w:val="16"/>
                <w:szCs w:val="16"/>
              </w:rPr>
              <w:t xml:space="preserve">iles </w:t>
            </w:r>
            <w:r>
              <w:rPr>
                <w:rFonts w:ascii="Arial" w:hAnsi="Arial" w:cs="Arial"/>
                <w:sz w:val="16"/>
                <w:szCs w:val="16"/>
              </w:rPr>
              <w:t xml:space="preserve">contain incoming and outgoing correspondence pertaining to </w:t>
            </w:r>
            <w:r w:rsidR="0077052E">
              <w:rPr>
                <w:rFonts w:ascii="Arial" w:hAnsi="Arial" w:cs="Arial"/>
                <w:sz w:val="16"/>
                <w:szCs w:val="16"/>
              </w:rPr>
              <w:t xml:space="preserve">unique program affairs, such as the budgets, operating budget committees, apportionment, reconciliation, training, and automatic data processing.  These files can also include </w:t>
            </w:r>
            <w:r w:rsidRPr="008B065E">
              <w:rPr>
                <w:rFonts w:ascii="Arial" w:hAnsi="Arial" w:cs="Arial"/>
                <w:sz w:val="16"/>
                <w:szCs w:val="16"/>
              </w:rPr>
              <w:t>cop</w:t>
            </w:r>
            <w:r w:rsidR="0077052E">
              <w:rPr>
                <w:rFonts w:ascii="Arial" w:hAnsi="Arial" w:cs="Arial"/>
                <w:sz w:val="16"/>
                <w:szCs w:val="16"/>
              </w:rPr>
              <w:t>i</w:t>
            </w:r>
            <w:r w:rsidRPr="008B065E">
              <w:rPr>
                <w:rFonts w:ascii="Arial" w:hAnsi="Arial" w:cs="Arial"/>
                <w:sz w:val="16"/>
                <w:szCs w:val="16"/>
              </w:rPr>
              <w:t xml:space="preserve">es of correspondence, reports, newsletters, clippings and notes. </w:t>
            </w:r>
          </w:p>
          <w:p w:rsidR="008E7C20" w:rsidRDefault="008E7C20" w:rsidP="009D6A17">
            <w:pPr>
              <w:jc w:val="left"/>
              <w:rPr>
                <w:rFonts w:ascii="Arial" w:hAnsi="Arial" w:cs="Arial"/>
                <w:b/>
                <w:sz w:val="16"/>
                <w:szCs w:val="16"/>
              </w:rPr>
            </w:pPr>
          </w:p>
          <w:p w:rsidR="00FF2A2D" w:rsidRDefault="00FF2A2D" w:rsidP="00FF2A2D">
            <w:pPr>
              <w:jc w:val="left"/>
              <w:rPr>
                <w:rFonts w:ascii="Arial" w:hAnsi="Arial" w:cs="Arial"/>
                <w:sz w:val="16"/>
                <w:szCs w:val="16"/>
              </w:rPr>
            </w:pPr>
          </w:p>
          <w:p w:rsidR="00FF2A2D" w:rsidRPr="008B065E" w:rsidRDefault="00FF2A2D" w:rsidP="00FF2A2D">
            <w:pPr>
              <w:jc w:val="left"/>
              <w:rPr>
                <w:rFonts w:ascii="Arial" w:hAnsi="Arial" w:cs="Arial"/>
                <w:sz w:val="16"/>
                <w:szCs w:val="16"/>
              </w:rPr>
            </w:pPr>
            <w:r>
              <w:rPr>
                <w:rFonts w:ascii="Arial" w:hAnsi="Arial" w:cs="Arial"/>
                <w:sz w:val="16"/>
                <w:szCs w:val="16"/>
              </w:rPr>
              <w:t>Note:  File should be reviewed at least annually to dispose of non-record items such as reference material.</w:t>
            </w:r>
          </w:p>
        </w:tc>
        <w:tc>
          <w:tcPr>
            <w:tcW w:w="2070" w:type="dxa"/>
          </w:tcPr>
          <w:p w:rsidR="008B065E" w:rsidRPr="008B065E" w:rsidRDefault="008B065E" w:rsidP="001B4A92">
            <w:pPr>
              <w:jc w:val="left"/>
              <w:rPr>
                <w:rFonts w:ascii="Arial" w:hAnsi="Arial" w:cs="Arial"/>
                <w:sz w:val="16"/>
                <w:szCs w:val="16"/>
              </w:rPr>
            </w:pPr>
          </w:p>
          <w:p w:rsidR="008B065E" w:rsidRDefault="008B065E" w:rsidP="00FF2A2D">
            <w:pPr>
              <w:jc w:val="left"/>
              <w:rPr>
                <w:rFonts w:ascii="Arial" w:hAnsi="Arial" w:cs="Arial"/>
                <w:sz w:val="16"/>
                <w:szCs w:val="16"/>
              </w:rPr>
            </w:pPr>
            <w:r w:rsidRPr="008B065E">
              <w:rPr>
                <w:rFonts w:ascii="Arial" w:hAnsi="Arial" w:cs="Arial"/>
                <w:sz w:val="16"/>
                <w:szCs w:val="16"/>
              </w:rPr>
              <w:t xml:space="preserve">Temporary.  </w:t>
            </w:r>
          </w:p>
          <w:p w:rsidR="00FF2A2D" w:rsidRDefault="00033D9A" w:rsidP="00FF2A2D">
            <w:pPr>
              <w:jc w:val="left"/>
              <w:rPr>
                <w:rFonts w:ascii="Arial" w:hAnsi="Arial" w:cs="Arial"/>
                <w:sz w:val="16"/>
                <w:szCs w:val="16"/>
              </w:rPr>
            </w:pPr>
            <w:r>
              <w:rPr>
                <w:rFonts w:ascii="Arial" w:hAnsi="Arial" w:cs="Arial"/>
                <w:sz w:val="16"/>
                <w:szCs w:val="16"/>
              </w:rPr>
              <w:t xml:space="preserve">Cut off files annually.  </w:t>
            </w:r>
            <w:r w:rsidR="00FF2A2D">
              <w:rPr>
                <w:rFonts w:ascii="Arial" w:hAnsi="Arial" w:cs="Arial"/>
                <w:sz w:val="16"/>
                <w:szCs w:val="16"/>
              </w:rPr>
              <w:t>Transfer to WNRC when 3 years old.  Destroy when 5 years old or when no longer needed for current business, whichever is later.</w:t>
            </w:r>
          </w:p>
          <w:p w:rsidR="00FF2A2D" w:rsidRPr="008B065E" w:rsidRDefault="00E531E6" w:rsidP="00FF2A2D">
            <w:pPr>
              <w:jc w:val="left"/>
              <w:rPr>
                <w:rFonts w:ascii="Arial" w:hAnsi="Arial" w:cs="Arial"/>
                <w:sz w:val="16"/>
                <w:szCs w:val="16"/>
              </w:rPr>
            </w:pPr>
            <w:r>
              <w:rPr>
                <w:rFonts w:ascii="Arial" w:hAnsi="Arial" w:cs="Arial"/>
                <w:sz w:val="16"/>
                <w:szCs w:val="16"/>
              </w:rPr>
              <w:t>(</w:t>
            </w:r>
            <w:r w:rsidR="0077052E">
              <w:rPr>
                <w:rFonts w:ascii="Arial" w:hAnsi="Arial" w:cs="Arial"/>
                <w:sz w:val="16"/>
                <w:szCs w:val="16"/>
              </w:rPr>
              <w:t>N1-257-88-1, Item 156</w:t>
            </w:r>
            <w:r>
              <w:rPr>
                <w:rFonts w:ascii="Arial" w:hAnsi="Arial" w:cs="Arial"/>
                <w:sz w:val="16"/>
                <w:szCs w:val="16"/>
              </w:rPr>
              <w:t>)</w:t>
            </w: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tcPr>
          <w:p w:rsidR="008B065E" w:rsidRDefault="008B065E" w:rsidP="001B4A92">
            <w:pPr>
              <w:jc w:val="left"/>
              <w:rPr>
                <w:rFonts w:ascii="Arial" w:hAnsi="Arial" w:cs="Arial"/>
                <w:sz w:val="16"/>
                <w:szCs w:val="16"/>
              </w:rPr>
            </w:pPr>
          </w:p>
          <w:p w:rsidR="00304773" w:rsidRDefault="0077052E" w:rsidP="00304773">
            <w:pPr>
              <w:jc w:val="left"/>
              <w:rPr>
                <w:rFonts w:ascii="Arial" w:hAnsi="Arial" w:cs="Arial"/>
                <w:sz w:val="16"/>
                <w:szCs w:val="16"/>
              </w:rPr>
            </w:pPr>
            <w:r>
              <w:rPr>
                <w:rFonts w:ascii="Arial" w:hAnsi="Arial" w:cs="Arial"/>
                <w:sz w:val="16"/>
                <w:szCs w:val="16"/>
              </w:rPr>
              <w:t>Need to align with the bucket schedule retention</w:t>
            </w:r>
            <w:r w:rsidR="00304773">
              <w:rPr>
                <w:rFonts w:ascii="Arial" w:hAnsi="Arial" w:cs="Arial"/>
                <w:sz w:val="16"/>
                <w:szCs w:val="16"/>
              </w:rPr>
              <w:t xml:space="preserve"> </w:t>
            </w:r>
            <w:r w:rsidR="00FF41C2">
              <w:rPr>
                <w:rFonts w:ascii="Arial" w:hAnsi="Arial" w:cs="Arial"/>
                <w:sz w:val="16"/>
                <w:szCs w:val="16"/>
              </w:rPr>
              <w:t>of 10 years</w:t>
            </w:r>
          </w:p>
          <w:p w:rsidR="00304773" w:rsidRPr="008B065E" w:rsidRDefault="00304773" w:rsidP="001B4A92">
            <w:pPr>
              <w:jc w:val="left"/>
              <w:rPr>
                <w:rFonts w:ascii="Arial" w:hAnsi="Arial" w:cs="Arial"/>
                <w:sz w:val="16"/>
                <w:szCs w:val="16"/>
              </w:rPr>
            </w:pPr>
          </w:p>
        </w:tc>
      </w:tr>
      <w:tr w:rsidR="008B065E" w:rsidRPr="008B065E" w:rsidTr="00E531E6">
        <w:trPr>
          <w:trHeight w:val="305"/>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Pr="008B065E" w:rsidRDefault="008B065E" w:rsidP="001B4A92">
            <w:pPr>
              <w:jc w:val="left"/>
              <w:rPr>
                <w:rFonts w:ascii="Arial" w:hAnsi="Arial" w:cs="Arial"/>
                <w:b/>
                <w:sz w:val="16"/>
                <w:szCs w:val="16"/>
              </w:rPr>
            </w:pPr>
          </w:p>
          <w:p w:rsidR="00E51960" w:rsidRDefault="008B065E" w:rsidP="00FF41C2">
            <w:pPr>
              <w:jc w:val="left"/>
              <w:rPr>
                <w:rFonts w:ascii="Arial" w:hAnsi="Arial" w:cs="Arial"/>
                <w:sz w:val="16"/>
                <w:szCs w:val="16"/>
              </w:rPr>
            </w:pPr>
            <w:r w:rsidRPr="008B065E">
              <w:rPr>
                <w:rFonts w:ascii="Arial" w:hAnsi="Arial" w:cs="Arial"/>
                <w:b/>
                <w:sz w:val="16"/>
                <w:szCs w:val="16"/>
              </w:rPr>
              <w:t>c.</w:t>
            </w:r>
            <w:r w:rsidR="009D6A17">
              <w:rPr>
                <w:rFonts w:ascii="Arial" w:hAnsi="Arial" w:cs="Arial"/>
                <w:b/>
                <w:sz w:val="16"/>
                <w:szCs w:val="16"/>
              </w:rPr>
              <w:t xml:space="preserve">  </w:t>
            </w:r>
            <w:r w:rsidRPr="008B065E">
              <w:rPr>
                <w:rFonts w:ascii="Arial" w:hAnsi="Arial" w:cs="Arial"/>
                <w:b/>
                <w:sz w:val="16"/>
                <w:szCs w:val="16"/>
              </w:rPr>
              <w:t xml:space="preserve">Branch Chief, Project Manager and Team Leader Files </w:t>
            </w:r>
            <w:r w:rsidRPr="008B065E">
              <w:rPr>
                <w:rFonts w:ascii="Arial" w:hAnsi="Arial" w:cs="Arial"/>
                <w:sz w:val="16"/>
                <w:szCs w:val="16"/>
              </w:rPr>
              <w:t xml:space="preserve"> </w:t>
            </w:r>
          </w:p>
          <w:p w:rsidR="00E51960" w:rsidRDefault="00E51960" w:rsidP="00FF41C2">
            <w:pPr>
              <w:jc w:val="left"/>
              <w:rPr>
                <w:rFonts w:ascii="Arial" w:hAnsi="Arial" w:cs="Arial"/>
                <w:sz w:val="16"/>
                <w:szCs w:val="16"/>
              </w:rPr>
            </w:pPr>
          </w:p>
          <w:p w:rsidR="00FF41C2" w:rsidRPr="008B065E" w:rsidRDefault="00FF41C2" w:rsidP="00E64CB7">
            <w:pPr>
              <w:jc w:val="left"/>
              <w:rPr>
                <w:rFonts w:ascii="Arial" w:hAnsi="Arial" w:cs="Arial"/>
                <w:sz w:val="16"/>
                <w:szCs w:val="16"/>
              </w:rPr>
            </w:pPr>
            <w:r>
              <w:rPr>
                <w:rFonts w:ascii="Arial" w:hAnsi="Arial" w:cs="Arial"/>
                <w:sz w:val="16"/>
                <w:szCs w:val="16"/>
              </w:rPr>
              <w:t>Accounting Unit</w:t>
            </w:r>
            <w:r w:rsidR="00E51960">
              <w:rPr>
                <w:rFonts w:ascii="Arial" w:hAnsi="Arial" w:cs="Arial"/>
                <w:sz w:val="16"/>
                <w:szCs w:val="16"/>
              </w:rPr>
              <w:t xml:space="preserve"> s</w:t>
            </w:r>
            <w:r>
              <w:rPr>
                <w:rFonts w:ascii="Arial" w:hAnsi="Arial" w:cs="Arial"/>
                <w:sz w:val="16"/>
                <w:szCs w:val="16"/>
              </w:rPr>
              <w:t>ubject files consist of correspondence   pertaining to: reports, personnel, meetings, procedure, payroll, and the like.</w:t>
            </w:r>
          </w:p>
        </w:tc>
        <w:tc>
          <w:tcPr>
            <w:tcW w:w="2070" w:type="dxa"/>
          </w:tcPr>
          <w:p w:rsidR="008B065E" w:rsidRPr="008B065E" w:rsidRDefault="008B065E" w:rsidP="001B4A92">
            <w:pPr>
              <w:jc w:val="left"/>
              <w:rPr>
                <w:rFonts w:ascii="Arial" w:hAnsi="Arial" w:cs="Arial"/>
                <w:sz w:val="16"/>
                <w:szCs w:val="16"/>
              </w:rPr>
            </w:pPr>
          </w:p>
          <w:p w:rsidR="00CF3623" w:rsidRDefault="008B065E" w:rsidP="001B4A92">
            <w:pPr>
              <w:jc w:val="left"/>
              <w:rPr>
                <w:rFonts w:ascii="Arial" w:hAnsi="Arial" w:cs="Arial"/>
                <w:sz w:val="16"/>
                <w:szCs w:val="16"/>
              </w:rPr>
            </w:pPr>
            <w:r w:rsidRPr="008B065E">
              <w:rPr>
                <w:rFonts w:ascii="Arial" w:hAnsi="Arial" w:cs="Arial"/>
                <w:sz w:val="16"/>
                <w:szCs w:val="16"/>
              </w:rPr>
              <w:t xml:space="preserve">Temporary.  </w:t>
            </w:r>
          </w:p>
          <w:p w:rsidR="008B065E" w:rsidRDefault="008B065E" w:rsidP="001B4A92">
            <w:pPr>
              <w:jc w:val="left"/>
              <w:rPr>
                <w:rFonts w:ascii="Arial" w:hAnsi="Arial" w:cs="Arial"/>
                <w:sz w:val="16"/>
                <w:szCs w:val="16"/>
              </w:rPr>
            </w:pPr>
            <w:r w:rsidRPr="008B065E">
              <w:rPr>
                <w:rFonts w:ascii="Arial" w:hAnsi="Arial" w:cs="Arial"/>
                <w:sz w:val="16"/>
                <w:szCs w:val="16"/>
              </w:rPr>
              <w:t xml:space="preserve">Cut off files </w:t>
            </w:r>
            <w:r w:rsidR="00CF3623">
              <w:rPr>
                <w:rFonts w:ascii="Arial" w:hAnsi="Arial" w:cs="Arial"/>
                <w:sz w:val="16"/>
                <w:szCs w:val="16"/>
              </w:rPr>
              <w:t>annually.</w:t>
            </w:r>
            <w:r w:rsidRPr="008B065E">
              <w:rPr>
                <w:rFonts w:ascii="Arial" w:hAnsi="Arial" w:cs="Arial"/>
                <w:sz w:val="16"/>
                <w:szCs w:val="16"/>
              </w:rPr>
              <w:t xml:space="preserve"> </w:t>
            </w:r>
            <w:r w:rsidR="00CF3623">
              <w:rPr>
                <w:rFonts w:ascii="Arial" w:hAnsi="Arial" w:cs="Arial"/>
                <w:sz w:val="16"/>
                <w:szCs w:val="16"/>
              </w:rPr>
              <w:t xml:space="preserve">Transfer to WNRC when 3 years old.  </w:t>
            </w:r>
            <w:r w:rsidRPr="008B065E">
              <w:rPr>
                <w:rFonts w:ascii="Arial" w:hAnsi="Arial" w:cs="Arial"/>
                <w:sz w:val="16"/>
                <w:szCs w:val="16"/>
              </w:rPr>
              <w:t>Destroy/ delete 5 years after cutoff.</w:t>
            </w:r>
          </w:p>
          <w:p w:rsidR="00FF41C2" w:rsidRPr="008B065E" w:rsidRDefault="00E531E6" w:rsidP="001B4A92">
            <w:pPr>
              <w:jc w:val="left"/>
              <w:rPr>
                <w:rFonts w:ascii="Arial" w:hAnsi="Arial" w:cs="Arial"/>
                <w:sz w:val="16"/>
                <w:szCs w:val="16"/>
              </w:rPr>
            </w:pPr>
            <w:r>
              <w:rPr>
                <w:rFonts w:ascii="Arial" w:hAnsi="Arial" w:cs="Arial"/>
                <w:sz w:val="16"/>
                <w:szCs w:val="16"/>
              </w:rPr>
              <w:t>(</w:t>
            </w:r>
            <w:r w:rsidR="00FF41C2">
              <w:rPr>
                <w:rFonts w:ascii="Arial" w:hAnsi="Arial" w:cs="Arial"/>
                <w:sz w:val="16"/>
                <w:szCs w:val="16"/>
              </w:rPr>
              <w:t xml:space="preserve">N1-257-88-1, Item </w:t>
            </w:r>
            <w:r w:rsidR="00CF3623">
              <w:rPr>
                <w:rFonts w:ascii="Arial" w:hAnsi="Arial" w:cs="Arial"/>
                <w:sz w:val="16"/>
                <w:szCs w:val="16"/>
              </w:rPr>
              <w:t>165</w:t>
            </w:r>
            <w:r>
              <w:rPr>
                <w:rFonts w:ascii="Arial" w:hAnsi="Arial" w:cs="Arial"/>
                <w:sz w:val="16"/>
                <w:szCs w:val="16"/>
              </w:rPr>
              <w:t>)</w:t>
            </w:r>
          </w:p>
          <w:p w:rsidR="008B065E" w:rsidRPr="008B065E" w:rsidRDefault="008B065E" w:rsidP="001B4A92">
            <w:pPr>
              <w:jc w:val="left"/>
              <w:rPr>
                <w:rFonts w:ascii="Arial" w:hAnsi="Arial" w:cs="Arial"/>
                <w:sz w:val="16"/>
                <w:szCs w:val="16"/>
              </w:rPr>
            </w:pP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tcPr>
          <w:p w:rsidR="008B065E" w:rsidRDefault="008B065E" w:rsidP="001B4A92">
            <w:pPr>
              <w:jc w:val="left"/>
              <w:rPr>
                <w:rFonts w:ascii="Arial" w:hAnsi="Arial" w:cs="Arial"/>
                <w:sz w:val="16"/>
                <w:szCs w:val="16"/>
              </w:rPr>
            </w:pPr>
          </w:p>
          <w:p w:rsidR="00304773" w:rsidRDefault="00CF3623" w:rsidP="00304773">
            <w:pPr>
              <w:jc w:val="left"/>
              <w:rPr>
                <w:rFonts w:ascii="Arial" w:hAnsi="Arial" w:cs="Arial"/>
                <w:sz w:val="16"/>
                <w:szCs w:val="16"/>
              </w:rPr>
            </w:pPr>
            <w:r>
              <w:rPr>
                <w:rFonts w:ascii="Arial" w:hAnsi="Arial" w:cs="Arial"/>
                <w:sz w:val="16"/>
                <w:szCs w:val="16"/>
              </w:rPr>
              <w:t>Aligns with the bucket schedule of 5 years.</w:t>
            </w:r>
          </w:p>
          <w:p w:rsidR="00304773" w:rsidRPr="008B065E" w:rsidRDefault="00304773" w:rsidP="001B4A92">
            <w:pPr>
              <w:jc w:val="left"/>
              <w:rPr>
                <w:rFonts w:ascii="Arial" w:hAnsi="Arial" w:cs="Arial"/>
                <w:sz w:val="16"/>
                <w:szCs w:val="16"/>
              </w:rPr>
            </w:pPr>
          </w:p>
          <w:p w:rsidR="008B065E" w:rsidRPr="008B065E" w:rsidRDefault="008B065E" w:rsidP="001B4A92">
            <w:pPr>
              <w:jc w:val="left"/>
              <w:rPr>
                <w:rFonts w:ascii="Arial" w:hAnsi="Arial" w:cs="Arial"/>
                <w:sz w:val="16"/>
                <w:szCs w:val="16"/>
              </w:rPr>
            </w:pPr>
          </w:p>
        </w:tc>
      </w:tr>
      <w:tr w:rsidR="008B065E" w:rsidRPr="008B065E" w:rsidTr="00E531E6">
        <w:trPr>
          <w:trHeight w:val="305"/>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1. Subject/Correspondence Files</w:t>
            </w:r>
          </w:p>
          <w:p w:rsidR="008B065E" w:rsidRPr="008B065E" w:rsidRDefault="008B065E" w:rsidP="001B4A92">
            <w:pPr>
              <w:jc w:val="left"/>
              <w:rPr>
                <w:rFonts w:ascii="Arial" w:hAnsi="Arial" w:cs="Arial"/>
                <w:b/>
                <w:sz w:val="16"/>
                <w:szCs w:val="16"/>
              </w:rPr>
            </w:pPr>
          </w:p>
          <w:p w:rsidR="008B065E" w:rsidRPr="008B065E" w:rsidRDefault="008B065E" w:rsidP="009D6A17">
            <w:pPr>
              <w:jc w:val="left"/>
              <w:rPr>
                <w:rFonts w:ascii="Arial" w:hAnsi="Arial" w:cs="Arial"/>
                <w:sz w:val="16"/>
                <w:szCs w:val="16"/>
              </w:rPr>
            </w:pPr>
            <w:r w:rsidRPr="008B065E">
              <w:rPr>
                <w:rFonts w:ascii="Arial" w:hAnsi="Arial" w:cs="Arial"/>
                <w:b/>
                <w:sz w:val="16"/>
                <w:szCs w:val="16"/>
              </w:rPr>
              <w:t>d.</w:t>
            </w:r>
            <w:r w:rsidR="009D6A17">
              <w:rPr>
                <w:rFonts w:ascii="Arial" w:hAnsi="Arial" w:cs="Arial"/>
                <w:b/>
                <w:sz w:val="16"/>
                <w:szCs w:val="16"/>
              </w:rPr>
              <w:t xml:space="preserve">  </w:t>
            </w:r>
            <w:r w:rsidRPr="008B065E">
              <w:rPr>
                <w:rFonts w:ascii="Arial" w:hAnsi="Arial" w:cs="Arial"/>
                <w:b/>
                <w:sz w:val="16"/>
                <w:szCs w:val="16"/>
              </w:rPr>
              <w:t>Other Staff Members</w:t>
            </w:r>
          </w:p>
        </w:tc>
        <w:tc>
          <w:tcPr>
            <w:tcW w:w="2070" w:type="dxa"/>
          </w:tcPr>
          <w:p w:rsidR="008B065E" w:rsidRPr="008B065E" w:rsidRDefault="008B065E" w:rsidP="001B4A92">
            <w:pPr>
              <w:jc w:val="left"/>
              <w:rPr>
                <w:rFonts w:ascii="Arial" w:hAnsi="Arial" w:cs="Arial"/>
                <w:sz w:val="16"/>
                <w:szCs w:val="16"/>
              </w:rPr>
            </w:pPr>
          </w:p>
          <w:p w:rsidR="00F45559" w:rsidRDefault="00F45559" w:rsidP="001B4A92">
            <w:pPr>
              <w:jc w:val="left"/>
              <w:rPr>
                <w:rFonts w:ascii="Arial" w:hAnsi="Arial" w:cs="Arial"/>
                <w:b/>
                <w:sz w:val="16"/>
                <w:szCs w:val="16"/>
              </w:rPr>
            </w:pPr>
            <w:r w:rsidRPr="00F45559">
              <w:rPr>
                <w:rFonts w:ascii="Arial" w:hAnsi="Arial" w:cs="Arial"/>
                <w:b/>
                <w:sz w:val="16"/>
                <w:szCs w:val="16"/>
              </w:rPr>
              <w:t>Proposed:</w:t>
            </w:r>
          </w:p>
          <w:p w:rsidR="008B065E" w:rsidRPr="008B065E" w:rsidRDefault="008B065E" w:rsidP="001B4A92">
            <w:pPr>
              <w:jc w:val="left"/>
              <w:rPr>
                <w:rFonts w:ascii="Arial" w:hAnsi="Arial" w:cs="Arial"/>
                <w:sz w:val="16"/>
                <w:szCs w:val="16"/>
              </w:rPr>
            </w:pPr>
            <w:r w:rsidRPr="008B065E">
              <w:rPr>
                <w:rFonts w:ascii="Arial" w:hAnsi="Arial" w:cs="Arial"/>
                <w:sz w:val="16"/>
                <w:szCs w:val="16"/>
              </w:rPr>
              <w:t>Temporary. Cut off files annually.  Delete/destroy 3 years after cutoff.</w:t>
            </w:r>
          </w:p>
        </w:tc>
        <w:tc>
          <w:tcPr>
            <w:tcW w:w="1440" w:type="dxa"/>
          </w:tcPr>
          <w:p w:rsidR="008B065E" w:rsidRPr="008B065E" w:rsidRDefault="008B065E" w:rsidP="001B4A92">
            <w:pPr>
              <w:jc w:val="left"/>
              <w:rPr>
                <w:rFonts w:ascii="Arial" w:hAnsi="Arial" w:cs="Arial"/>
                <w:color w:val="FF0000"/>
                <w:sz w:val="16"/>
                <w:szCs w:val="16"/>
              </w:rPr>
            </w:pPr>
          </w:p>
        </w:tc>
        <w:tc>
          <w:tcPr>
            <w:tcW w:w="720" w:type="dxa"/>
          </w:tcPr>
          <w:p w:rsidR="008B065E" w:rsidRPr="008B065E" w:rsidRDefault="008B065E" w:rsidP="001B4A92">
            <w:pPr>
              <w:jc w:val="left"/>
              <w:rPr>
                <w:rFonts w:ascii="Arial" w:hAnsi="Arial" w:cs="Arial"/>
                <w:color w:val="FF0000"/>
                <w:sz w:val="16"/>
                <w:szCs w:val="16"/>
              </w:rPr>
            </w:pPr>
          </w:p>
        </w:tc>
        <w:tc>
          <w:tcPr>
            <w:tcW w:w="810" w:type="dxa"/>
          </w:tcPr>
          <w:p w:rsidR="008B065E" w:rsidRPr="008B065E" w:rsidRDefault="008B065E" w:rsidP="001B4A92">
            <w:pPr>
              <w:jc w:val="left"/>
              <w:rPr>
                <w:rFonts w:ascii="Arial" w:hAnsi="Arial" w:cs="Arial"/>
                <w:color w:val="FF0000"/>
                <w:sz w:val="16"/>
                <w:szCs w:val="16"/>
              </w:rPr>
            </w:pPr>
          </w:p>
        </w:tc>
        <w:tc>
          <w:tcPr>
            <w:tcW w:w="1080" w:type="dxa"/>
          </w:tcPr>
          <w:p w:rsidR="008B065E" w:rsidRPr="008B065E" w:rsidRDefault="008B065E" w:rsidP="001B4A92">
            <w:pPr>
              <w:jc w:val="left"/>
              <w:rPr>
                <w:rFonts w:ascii="Arial" w:hAnsi="Arial" w:cs="Arial"/>
                <w:color w:val="FF0000"/>
                <w:sz w:val="16"/>
                <w:szCs w:val="16"/>
              </w:rPr>
            </w:pPr>
          </w:p>
        </w:tc>
        <w:tc>
          <w:tcPr>
            <w:tcW w:w="900" w:type="dxa"/>
          </w:tcPr>
          <w:p w:rsidR="008B065E" w:rsidRPr="008B065E" w:rsidRDefault="008B065E" w:rsidP="001B4A92">
            <w:pPr>
              <w:jc w:val="left"/>
              <w:rPr>
                <w:rFonts w:ascii="Arial" w:hAnsi="Arial" w:cs="Arial"/>
                <w:color w:val="FF0000"/>
                <w:sz w:val="16"/>
                <w:szCs w:val="16"/>
              </w:rPr>
            </w:pPr>
          </w:p>
        </w:tc>
        <w:tc>
          <w:tcPr>
            <w:tcW w:w="1620" w:type="dxa"/>
          </w:tcPr>
          <w:p w:rsidR="008B065E" w:rsidRDefault="008B065E" w:rsidP="001B4A92">
            <w:pPr>
              <w:jc w:val="left"/>
              <w:rPr>
                <w:rFonts w:ascii="Arial" w:hAnsi="Arial" w:cs="Arial"/>
                <w:sz w:val="16"/>
                <w:szCs w:val="16"/>
              </w:rPr>
            </w:pPr>
          </w:p>
          <w:p w:rsidR="00304773" w:rsidRDefault="00304773" w:rsidP="00304773">
            <w:pPr>
              <w:jc w:val="left"/>
              <w:rPr>
                <w:rFonts w:ascii="Arial" w:hAnsi="Arial" w:cs="Arial"/>
                <w:sz w:val="16"/>
                <w:szCs w:val="16"/>
              </w:rPr>
            </w:pPr>
            <w:r>
              <w:rPr>
                <w:rFonts w:ascii="Arial" w:hAnsi="Arial" w:cs="Arial"/>
                <w:sz w:val="16"/>
                <w:szCs w:val="16"/>
              </w:rPr>
              <w:t>Bucket Schedule Retention –</w:t>
            </w:r>
          </w:p>
          <w:p w:rsidR="00304773" w:rsidRPr="008B065E" w:rsidRDefault="00304773" w:rsidP="001B4A92">
            <w:pPr>
              <w:jc w:val="left"/>
              <w:rPr>
                <w:rFonts w:ascii="Arial" w:hAnsi="Arial" w:cs="Arial"/>
                <w:sz w:val="16"/>
                <w:szCs w:val="16"/>
              </w:rPr>
            </w:pPr>
          </w:p>
        </w:tc>
      </w:tr>
      <w:tr w:rsidR="00FF2A2D" w:rsidRPr="008B065E" w:rsidTr="00E531E6">
        <w:trPr>
          <w:trHeight w:val="305"/>
        </w:trPr>
        <w:tc>
          <w:tcPr>
            <w:tcW w:w="1800" w:type="dxa"/>
          </w:tcPr>
          <w:p w:rsidR="00FF2A2D" w:rsidRPr="008B065E" w:rsidRDefault="00FF2A2D" w:rsidP="008E7C20">
            <w:pPr>
              <w:jc w:val="left"/>
              <w:rPr>
                <w:rFonts w:ascii="Arial" w:hAnsi="Arial" w:cs="Arial"/>
                <w:b/>
                <w:sz w:val="16"/>
                <w:szCs w:val="16"/>
              </w:rPr>
            </w:pPr>
          </w:p>
          <w:p w:rsidR="00FF2A2D" w:rsidRPr="008B065E" w:rsidRDefault="00FF2A2D" w:rsidP="008E7C20">
            <w:pPr>
              <w:jc w:val="left"/>
              <w:rPr>
                <w:rFonts w:ascii="Arial" w:hAnsi="Arial" w:cs="Arial"/>
                <w:b/>
                <w:sz w:val="16"/>
                <w:szCs w:val="16"/>
              </w:rPr>
            </w:pPr>
            <w:r w:rsidRPr="008B065E">
              <w:rPr>
                <w:rFonts w:ascii="Arial" w:hAnsi="Arial" w:cs="Arial"/>
                <w:b/>
                <w:sz w:val="16"/>
                <w:szCs w:val="16"/>
              </w:rPr>
              <w:t>Program Direction</w:t>
            </w:r>
          </w:p>
          <w:p w:rsidR="00FF2A2D" w:rsidRPr="008B065E" w:rsidRDefault="00FF2A2D" w:rsidP="008E7C20">
            <w:pPr>
              <w:jc w:val="left"/>
              <w:rPr>
                <w:rFonts w:ascii="Arial" w:hAnsi="Arial" w:cs="Arial"/>
                <w:b/>
                <w:sz w:val="16"/>
                <w:szCs w:val="16"/>
              </w:rPr>
            </w:pPr>
          </w:p>
          <w:p w:rsidR="00FF2A2D" w:rsidRPr="008B065E" w:rsidRDefault="00FF2A2D" w:rsidP="008E7C20">
            <w:pPr>
              <w:jc w:val="left"/>
              <w:rPr>
                <w:rFonts w:ascii="Arial" w:hAnsi="Arial" w:cs="Arial"/>
                <w:sz w:val="16"/>
                <w:szCs w:val="16"/>
              </w:rPr>
            </w:pPr>
          </w:p>
        </w:tc>
        <w:tc>
          <w:tcPr>
            <w:tcW w:w="3510" w:type="dxa"/>
          </w:tcPr>
          <w:p w:rsidR="00FF2A2D" w:rsidRPr="008B065E" w:rsidRDefault="00FF2A2D" w:rsidP="008E7C20">
            <w:pPr>
              <w:jc w:val="left"/>
              <w:rPr>
                <w:rFonts w:ascii="Arial" w:hAnsi="Arial" w:cs="Arial"/>
                <w:sz w:val="16"/>
                <w:szCs w:val="16"/>
              </w:rPr>
            </w:pPr>
          </w:p>
          <w:p w:rsidR="00FF2A2D" w:rsidRPr="008B065E" w:rsidRDefault="00FF2A2D" w:rsidP="008E7C20">
            <w:pPr>
              <w:jc w:val="left"/>
              <w:rPr>
                <w:rFonts w:ascii="Arial" w:hAnsi="Arial" w:cs="Arial"/>
                <w:b/>
                <w:sz w:val="16"/>
                <w:szCs w:val="16"/>
              </w:rPr>
            </w:pPr>
            <w:r w:rsidRPr="008B065E">
              <w:rPr>
                <w:rFonts w:ascii="Arial" w:hAnsi="Arial" w:cs="Arial"/>
                <w:b/>
                <w:sz w:val="16"/>
                <w:szCs w:val="16"/>
              </w:rPr>
              <w:t>1. Subject/Correspondence Files</w:t>
            </w:r>
          </w:p>
          <w:p w:rsidR="00FF2A2D" w:rsidRPr="008B065E" w:rsidRDefault="00FF2A2D" w:rsidP="008E7C20">
            <w:pPr>
              <w:jc w:val="left"/>
              <w:rPr>
                <w:rFonts w:ascii="Arial" w:hAnsi="Arial" w:cs="Arial"/>
                <w:b/>
                <w:sz w:val="16"/>
                <w:szCs w:val="16"/>
              </w:rPr>
            </w:pPr>
          </w:p>
          <w:p w:rsidR="00FF2A2D" w:rsidRPr="008B065E" w:rsidRDefault="00FF2A2D" w:rsidP="008E7C20">
            <w:pPr>
              <w:jc w:val="left"/>
              <w:rPr>
                <w:rFonts w:ascii="Arial" w:hAnsi="Arial" w:cs="Arial"/>
                <w:sz w:val="16"/>
                <w:szCs w:val="16"/>
              </w:rPr>
            </w:pPr>
            <w:r>
              <w:rPr>
                <w:rFonts w:ascii="Arial" w:hAnsi="Arial" w:cs="Arial"/>
                <w:sz w:val="16"/>
                <w:szCs w:val="16"/>
              </w:rPr>
              <w:t>Technical Reference – Chronological File</w:t>
            </w:r>
          </w:p>
        </w:tc>
        <w:tc>
          <w:tcPr>
            <w:tcW w:w="2070" w:type="dxa"/>
          </w:tcPr>
          <w:p w:rsidR="00FF2A2D" w:rsidRDefault="00FF2A2D" w:rsidP="001B4A92">
            <w:pPr>
              <w:jc w:val="left"/>
              <w:rPr>
                <w:rFonts w:ascii="Arial" w:hAnsi="Arial" w:cs="Arial"/>
                <w:sz w:val="16"/>
                <w:szCs w:val="16"/>
              </w:rPr>
            </w:pPr>
          </w:p>
          <w:p w:rsidR="00FF2A2D" w:rsidRDefault="00FF2A2D" w:rsidP="001B4A92">
            <w:pPr>
              <w:jc w:val="left"/>
              <w:rPr>
                <w:rFonts w:ascii="Arial" w:hAnsi="Arial" w:cs="Arial"/>
                <w:sz w:val="16"/>
                <w:szCs w:val="16"/>
              </w:rPr>
            </w:pPr>
            <w:r>
              <w:rPr>
                <w:rFonts w:ascii="Arial" w:hAnsi="Arial" w:cs="Arial"/>
                <w:sz w:val="16"/>
                <w:szCs w:val="16"/>
              </w:rPr>
              <w:t>Temporary.</w:t>
            </w:r>
          </w:p>
          <w:p w:rsidR="00FF2A2D" w:rsidRDefault="00FF2A2D" w:rsidP="001B4A92">
            <w:pPr>
              <w:jc w:val="left"/>
              <w:rPr>
                <w:rFonts w:ascii="Arial" w:hAnsi="Arial" w:cs="Arial"/>
                <w:sz w:val="16"/>
                <w:szCs w:val="16"/>
              </w:rPr>
            </w:pPr>
            <w:r>
              <w:rPr>
                <w:rFonts w:ascii="Arial" w:hAnsi="Arial" w:cs="Arial"/>
                <w:sz w:val="16"/>
                <w:szCs w:val="16"/>
              </w:rPr>
              <w:t>Cut off files annually.</w:t>
            </w:r>
          </w:p>
          <w:p w:rsidR="00FF2A2D" w:rsidRDefault="00FF2A2D" w:rsidP="001B4A92">
            <w:pPr>
              <w:jc w:val="left"/>
              <w:rPr>
                <w:rFonts w:ascii="Arial" w:hAnsi="Arial" w:cs="Arial"/>
                <w:sz w:val="16"/>
                <w:szCs w:val="16"/>
              </w:rPr>
            </w:pPr>
            <w:r>
              <w:rPr>
                <w:rFonts w:ascii="Arial" w:hAnsi="Arial" w:cs="Arial"/>
                <w:sz w:val="16"/>
                <w:szCs w:val="16"/>
              </w:rPr>
              <w:t xml:space="preserve">Delete/destroy when superseded or no longer needed for current business or when made </w:t>
            </w:r>
            <w:r>
              <w:rPr>
                <w:rFonts w:ascii="Arial" w:hAnsi="Arial" w:cs="Arial"/>
                <w:sz w:val="16"/>
                <w:szCs w:val="16"/>
              </w:rPr>
              <w:lastRenderedPageBreak/>
              <w:t>obsolete.</w:t>
            </w:r>
          </w:p>
          <w:p w:rsidR="00FF2A2D" w:rsidRDefault="00E531E6" w:rsidP="001B4A92">
            <w:pPr>
              <w:jc w:val="left"/>
              <w:rPr>
                <w:rFonts w:ascii="Arial" w:hAnsi="Arial" w:cs="Arial"/>
                <w:sz w:val="16"/>
                <w:szCs w:val="16"/>
              </w:rPr>
            </w:pPr>
            <w:r>
              <w:rPr>
                <w:rFonts w:ascii="Arial" w:hAnsi="Arial" w:cs="Arial"/>
                <w:sz w:val="16"/>
                <w:szCs w:val="16"/>
              </w:rPr>
              <w:t>(</w:t>
            </w:r>
            <w:r w:rsidR="00FF2A2D">
              <w:rPr>
                <w:rFonts w:ascii="Arial" w:hAnsi="Arial" w:cs="Arial"/>
                <w:sz w:val="16"/>
                <w:szCs w:val="16"/>
              </w:rPr>
              <w:t>N1-257-88-1, Item 150</w:t>
            </w:r>
            <w:r>
              <w:rPr>
                <w:rFonts w:ascii="Arial" w:hAnsi="Arial" w:cs="Arial"/>
                <w:sz w:val="16"/>
                <w:szCs w:val="16"/>
              </w:rPr>
              <w:t>)</w:t>
            </w:r>
          </w:p>
        </w:tc>
        <w:tc>
          <w:tcPr>
            <w:tcW w:w="1440" w:type="dxa"/>
          </w:tcPr>
          <w:p w:rsidR="00FF2A2D" w:rsidRPr="008B065E" w:rsidRDefault="00FF2A2D" w:rsidP="001B4A92">
            <w:pPr>
              <w:jc w:val="left"/>
              <w:rPr>
                <w:rFonts w:ascii="Arial" w:hAnsi="Arial" w:cs="Arial"/>
                <w:color w:val="FF0000"/>
                <w:sz w:val="16"/>
                <w:szCs w:val="16"/>
              </w:rPr>
            </w:pPr>
          </w:p>
        </w:tc>
        <w:tc>
          <w:tcPr>
            <w:tcW w:w="720" w:type="dxa"/>
          </w:tcPr>
          <w:p w:rsidR="00FF2A2D" w:rsidRPr="008B065E" w:rsidRDefault="00FF2A2D" w:rsidP="001B4A92">
            <w:pPr>
              <w:jc w:val="left"/>
              <w:rPr>
                <w:rFonts w:ascii="Arial" w:hAnsi="Arial" w:cs="Arial"/>
                <w:color w:val="FF0000"/>
                <w:sz w:val="16"/>
                <w:szCs w:val="16"/>
              </w:rPr>
            </w:pPr>
          </w:p>
        </w:tc>
        <w:tc>
          <w:tcPr>
            <w:tcW w:w="810" w:type="dxa"/>
          </w:tcPr>
          <w:p w:rsidR="00FF2A2D" w:rsidRPr="008B065E" w:rsidRDefault="00FF2A2D" w:rsidP="001B4A92">
            <w:pPr>
              <w:jc w:val="left"/>
              <w:rPr>
                <w:rFonts w:ascii="Arial" w:hAnsi="Arial" w:cs="Arial"/>
                <w:color w:val="FF0000"/>
                <w:sz w:val="16"/>
                <w:szCs w:val="16"/>
              </w:rPr>
            </w:pPr>
          </w:p>
        </w:tc>
        <w:tc>
          <w:tcPr>
            <w:tcW w:w="1080" w:type="dxa"/>
          </w:tcPr>
          <w:p w:rsidR="00FF2A2D" w:rsidRPr="008B065E" w:rsidRDefault="00FF2A2D" w:rsidP="001B4A92">
            <w:pPr>
              <w:jc w:val="left"/>
              <w:rPr>
                <w:rFonts w:ascii="Arial" w:hAnsi="Arial" w:cs="Arial"/>
                <w:color w:val="FF0000"/>
                <w:sz w:val="16"/>
                <w:szCs w:val="16"/>
              </w:rPr>
            </w:pPr>
          </w:p>
        </w:tc>
        <w:tc>
          <w:tcPr>
            <w:tcW w:w="900" w:type="dxa"/>
          </w:tcPr>
          <w:p w:rsidR="00FF2A2D" w:rsidRPr="008B065E" w:rsidRDefault="00FF2A2D" w:rsidP="001B4A92">
            <w:pPr>
              <w:jc w:val="left"/>
              <w:rPr>
                <w:rFonts w:ascii="Arial" w:hAnsi="Arial" w:cs="Arial"/>
                <w:color w:val="FF0000"/>
                <w:sz w:val="16"/>
                <w:szCs w:val="16"/>
              </w:rPr>
            </w:pPr>
          </w:p>
        </w:tc>
        <w:tc>
          <w:tcPr>
            <w:tcW w:w="1620" w:type="dxa"/>
          </w:tcPr>
          <w:p w:rsidR="00FF2A2D" w:rsidRPr="008B065E" w:rsidRDefault="00FF2A2D" w:rsidP="001B4A92">
            <w:pPr>
              <w:jc w:val="left"/>
              <w:rPr>
                <w:rFonts w:ascii="Arial" w:hAnsi="Arial" w:cs="Arial"/>
                <w:sz w:val="16"/>
                <w:szCs w:val="16"/>
              </w:rPr>
            </w:pPr>
          </w:p>
        </w:tc>
      </w:tr>
      <w:tr w:rsidR="00FF41C2" w:rsidRPr="008B065E" w:rsidTr="00E531E6">
        <w:trPr>
          <w:trHeight w:val="305"/>
        </w:trPr>
        <w:tc>
          <w:tcPr>
            <w:tcW w:w="1800" w:type="dxa"/>
          </w:tcPr>
          <w:p w:rsidR="00FF41C2" w:rsidRPr="008B065E" w:rsidRDefault="00FF41C2" w:rsidP="00FF41C2">
            <w:pPr>
              <w:jc w:val="left"/>
              <w:rPr>
                <w:rFonts w:ascii="Arial" w:hAnsi="Arial" w:cs="Arial"/>
                <w:b/>
                <w:sz w:val="16"/>
                <w:szCs w:val="16"/>
              </w:rPr>
            </w:pPr>
          </w:p>
          <w:p w:rsidR="00FF41C2" w:rsidRPr="008B065E" w:rsidRDefault="00FF41C2" w:rsidP="00FF41C2">
            <w:pPr>
              <w:jc w:val="left"/>
              <w:rPr>
                <w:rFonts w:ascii="Arial" w:hAnsi="Arial" w:cs="Arial"/>
                <w:b/>
                <w:sz w:val="16"/>
                <w:szCs w:val="16"/>
              </w:rPr>
            </w:pPr>
            <w:r w:rsidRPr="008B065E">
              <w:rPr>
                <w:rFonts w:ascii="Arial" w:hAnsi="Arial" w:cs="Arial"/>
                <w:b/>
                <w:sz w:val="16"/>
                <w:szCs w:val="16"/>
              </w:rPr>
              <w:t>Program Direction</w:t>
            </w:r>
          </w:p>
          <w:p w:rsidR="00FF41C2" w:rsidRPr="008B065E" w:rsidRDefault="00FF41C2" w:rsidP="00FF41C2">
            <w:pPr>
              <w:jc w:val="left"/>
              <w:rPr>
                <w:rFonts w:ascii="Arial" w:hAnsi="Arial" w:cs="Arial"/>
                <w:b/>
                <w:sz w:val="16"/>
                <w:szCs w:val="16"/>
              </w:rPr>
            </w:pPr>
          </w:p>
          <w:p w:rsidR="00FF41C2" w:rsidRPr="008B065E" w:rsidRDefault="00FF41C2" w:rsidP="00FF41C2">
            <w:pPr>
              <w:jc w:val="left"/>
              <w:rPr>
                <w:rFonts w:ascii="Arial" w:hAnsi="Arial" w:cs="Arial"/>
                <w:sz w:val="16"/>
                <w:szCs w:val="16"/>
              </w:rPr>
            </w:pPr>
          </w:p>
        </w:tc>
        <w:tc>
          <w:tcPr>
            <w:tcW w:w="3510" w:type="dxa"/>
          </w:tcPr>
          <w:p w:rsidR="00FF41C2" w:rsidRPr="008B065E" w:rsidRDefault="00FF41C2" w:rsidP="00FF41C2">
            <w:pPr>
              <w:jc w:val="left"/>
              <w:rPr>
                <w:rFonts w:ascii="Arial" w:hAnsi="Arial" w:cs="Arial"/>
                <w:sz w:val="16"/>
                <w:szCs w:val="16"/>
              </w:rPr>
            </w:pPr>
          </w:p>
          <w:p w:rsidR="00FF41C2" w:rsidRPr="008B065E" w:rsidRDefault="00FF41C2" w:rsidP="00FF41C2">
            <w:pPr>
              <w:jc w:val="left"/>
              <w:rPr>
                <w:rFonts w:ascii="Arial" w:hAnsi="Arial" w:cs="Arial"/>
                <w:b/>
                <w:sz w:val="16"/>
                <w:szCs w:val="16"/>
              </w:rPr>
            </w:pPr>
            <w:r w:rsidRPr="008B065E">
              <w:rPr>
                <w:rFonts w:ascii="Arial" w:hAnsi="Arial" w:cs="Arial"/>
                <w:b/>
                <w:sz w:val="16"/>
                <w:szCs w:val="16"/>
              </w:rPr>
              <w:t>1. Subject/Correspondence Files</w:t>
            </w:r>
          </w:p>
          <w:p w:rsidR="00FF41C2" w:rsidRPr="008B065E" w:rsidRDefault="00FF41C2" w:rsidP="00FF41C2">
            <w:pPr>
              <w:jc w:val="left"/>
              <w:rPr>
                <w:rFonts w:ascii="Arial" w:hAnsi="Arial" w:cs="Arial"/>
                <w:b/>
                <w:sz w:val="16"/>
                <w:szCs w:val="16"/>
              </w:rPr>
            </w:pPr>
          </w:p>
          <w:p w:rsidR="00FF41C2" w:rsidRDefault="00FF41C2" w:rsidP="00FF41C2">
            <w:pPr>
              <w:jc w:val="left"/>
              <w:rPr>
                <w:rFonts w:ascii="Arial" w:hAnsi="Arial" w:cs="Arial"/>
                <w:sz w:val="16"/>
                <w:szCs w:val="16"/>
                <w:u w:val="single"/>
              </w:rPr>
            </w:pPr>
            <w:r w:rsidRPr="00FF41C2">
              <w:rPr>
                <w:rFonts w:ascii="Arial" w:hAnsi="Arial" w:cs="Arial"/>
                <w:color w:val="FF0000"/>
                <w:sz w:val="16"/>
                <w:szCs w:val="16"/>
                <w:u w:val="single"/>
              </w:rPr>
              <w:t>(Division Chief??)</w:t>
            </w:r>
            <w:r w:rsidRPr="00FF41C2">
              <w:rPr>
                <w:rFonts w:ascii="Arial" w:hAnsi="Arial" w:cs="Arial"/>
                <w:sz w:val="16"/>
                <w:szCs w:val="16"/>
                <w:u w:val="single"/>
              </w:rPr>
              <w:t xml:space="preserve">  Chronological File</w:t>
            </w:r>
          </w:p>
          <w:p w:rsidR="00FF41C2" w:rsidRPr="00FF41C2" w:rsidRDefault="00FF41C2" w:rsidP="00FF41C2">
            <w:pPr>
              <w:jc w:val="left"/>
              <w:rPr>
                <w:rFonts w:ascii="Arial" w:hAnsi="Arial" w:cs="Arial"/>
                <w:sz w:val="16"/>
                <w:szCs w:val="16"/>
              </w:rPr>
            </w:pPr>
            <w:r>
              <w:rPr>
                <w:rFonts w:ascii="Arial" w:hAnsi="Arial" w:cs="Arial"/>
                <w:sz w:val="16"/>
                <w:szCs w:val="16"/>
              </w:rPr>
              <w:t>These files consist of a copy of all outgoing correspondence arranged in chronological order.  They are used as a convenient reference or to flag a due date.</w:t>
            </w:r>
          </w:p>
        </w:tc>
        <w:tc>
          <w:tcPr>
            <w:tcW w:w="2070" w:type="dxa"/>
          </w:tcPr>
          <w:p w:rsidR="00FF41C2" w:rsidRDefault="00FF41C2" w:rsidP="001B4A92">
            <w:pPr>
              <w:jc w:val="left"/>
              <w:rPr>
                <w:rFonts w:ascii="Arial" w:hAnsi="Arial" w:cs="Arial"/>
                <w:sz w:val="16"/>
                <w:szCs w:val="16"/>
              </w:rPr>
            </w:pPr>
          </w:p>
          <w:p w:rsidR="00FF41C2" w:rsidRDefault="00FF41C2" w:rsidP="001B4A92">
            <w:pPr>
              <w:jc w:val="left"/>
              <w:rPr>
                <w:rFonts w:ascii="Arial" w:hAnsi="Arial" w:cs="Arial"/>
                <w:sz w:val="16"/>
                <w:szCs w:val="16"/>
              </w:rPr>
            </w:pPr>
            <w:r>
              <w:rPr>
                <w:rFonts w:ascii="Arial" w:hAnsi="Arial" w:cs="Arial"/>
                <w:sz w:val="16"/>
                <w:szCs w:val="16"/>
              </w:rPr>
              <w:t>Temporary.</w:t>
            </w:r>
          </w:p>
          <w:p w:rsidR="00FF41C2" w:rsidRDefault="00FF41C2" w:rsidP="001B4A92">
            <w:pPr>
              <w:jc w:val="left"/>
              <w:rPr>
                <w:rFonts w:ascii="Arial" w:hAnsi="Arial" w:cs="Arial"/>
                <w:sz w:val="16"/>
                <w:szCs w:val="16"/>
              </w:rPr>
            </w:pPr>
            <w:r>
              <w:rPr>
                <w:rFonts w:ascii="Arial" w:hAnsi="Arial" w:cs="Arial"/>
                <w:sz w:val="16"/>
                <w:szCs w:val="16"/>
              </w:rPr>
              <w:t>Cut off files annually.  Destroy when 1 year old.</w:t>
            </w:r>
          </w:p>
          <w:p w:rsidR="00FF41C2" w:rsidRDefault="00E531E6" w:rsidP="001B4A92">
            <w:pPr>
              <w:jc w:val="left"/>
              <w:rPr>
                <w:rFonts w:ascii="Arial" w:hAnsi="Arial" w:cs="Arial"/>
                <w:sz w:val="16"/>
                <w:szCs w:val="16"/>
              </w:rPr>
            </w:pPr>
            <w:r>
              <w:rPr>
                <w:rFonts w:ascii="Arial" w:hAnsi="Arial" w:cs="Arial"/>
                <w:sz w:val="16"/>
                <w:szCs w:val="16"/>
              </w:rPr>
              <w:t>(</w:t>
            </w:r>
            <w:r w:rsidR="00FF41C2">
              <w:rPr>
                <w:rFonts w:ascii="Arial" w:hAnsi="Arial" w:cs="Arial"/>
                <w:sz w:val="16"/>
                <w:szCs w:val="16"/>
              </w:rPr>
              <w:t>N1-257-88-1, Item 161</w:t>
            </w:r>
            <w:r>
              <w:rPr>
                <w:rFonts w:ascii="Arial" w:hAnsi="Arial" w:cs="Arial"/>
                <w:sz w:val="16"/>
                <w:szCs w:val="16"/>
              </w:rPr>
              <w:t>)</w:t>
            </w:r>
          </w:p>
        </w:tc>
        <w:tc>
          <w:tcPr>
            <w:tcW w:w="1440" w:type="dxa"/>
          </w:tcPr>
          <w:p w:rsidR="00FF41C2" w:rsidRPr="008B065E" w:rsidRDefault="00FF41C2" w:rsidP="001B4A92">
            <w:pPr>
              <w:jc w:val="left"/>
              <w:rPr>
                <w:rFonts w:ascii="Arial" w:hAnsi="Arial" w:cs="Arial"/>
                <w:color w:val="FF0000"/>
                <w:sz w:val="16"/>
                <w:szCs w:val="16"/>
              </w:rPr>
            </w:pPr>
          </w:p>
        </w:tc>
        <w:tc>
          <w:tcPr>
            <w:tcW w:w="720" w:type="dxa"/>
          </w:tcPr>
          <w:p w:rsidR="00FF41C2" w:rsidRPr="008B065E" w:rsidRDefault="00FF41C2" w:rsidP="001B4A92">
            <w:pPr>
              <w:jc w:val="left"/>
              <w:rPr>
                <w:rFonts w:ascii="Arial" w:hAnsi="Arial" w:cs="Arial"/>
                <w:color w:val="FF0000"/>
                <w:sz w:val="16"/>
                <w:szCs w:val="16"/>
              </w:rPr>
            </w:pPr>
          </w:p>
        </w:tc>
        <w:tc>
          <w:tcPr>
            <w:tcW w:w="810" w:type="dxa"/>
          </w:tcPr>
          <w:p w:rsidR="00FF41C2" w:rsidRPr="008B065E" w:rsidRDefault="00FF41C2" w:rsidP="001B4A92">
            <w:pPr>
              <w:jc w:val="left"/>
              <w:rPr>
                <w:rFonts w:ascii="Arial" w:hAnsi="Arial" w:cs="Arial"/>
                <w:color w:val="FF0000"/>
                <w:sz w:val="16"/>
                <w:szCs w:val="16"/>
              </w:rPr>
            </w:pPr>
          </w:p>
        </w:tc>
        <w:tc>
          <w:tcPr>
            <w:tcW w:w="1080" w:type="dxa"/>
          </w:tcPr>
          <w:p w:rsidR="00FF41C2" w:rsidRPr="008B065E" w:rsidRDefault="00FF41C2" w:rsidP="001B4A92">
            <w:pPr>
              <w:jc w:val="left"/>
              <w:rPr>
                <w:rFonts w:ascii="Arial" w:hAnsi="Arial" w:cs="Arial"/>
                <w:color w:val="FF0000"/>
                <w:sz w:val="16"/>
                <w:szCs w:val="16"/>
              </w:rPr>
            </w:pPr>
          </w:p>
        </w:tc>
        <w:tc>
          <w:tcPr>
            <w:tcW w:w="900" w:type="dxa"/>
          </w:tcPr>
          <w:p w:rsidR="00FF41C2" w:rsidRPr="008B065E" w:rsidRDefault="00FF41C2" w:rsidP="001B4A92">
            <w:pPr>
              <w:jc w:val="left"/>
              <w:rPr>
                <w:rFonts w:ascii="Arial" w:hAnsi="Arial" w:cs="Arial"/>
                <w:color w:val="FF0000"/>
                <w:sz w:val="16"/>
                <w:szCs w:val="16"/>
              </w:rPr>
            </w:pPr>
          </w:p>
        </w:tc>
        <w:tc>
          <w:tcPr>
            <w:tcW w:w="1620" w:type="dxa"/>
          </w:tcPr>
          <w:p w:rsidR="00FF41C2" w:rsidRPr="008B065E" w:rsidRDefault="00FF41C2" w:rsidP="001B4A92">
            <w:pPr>
              <w:jc w:val="left"/>
              <w:rPr>
                <w:rFonts w:ascii="Arial" w:hAnsi="Arial" w:cs="Arial"/>
                <w:sz w:val="16"/>
                <w:szCs w:val="16"/>
              </w:rPr>
            </w:pPr>
          </w:p>
        </w:tc>
      </w:tr>
      <w:tr w:rsidR="00FF2A2D" w:rsidRPr="008B065E" w:rsidTr="00E531E6">
        <w:trPr>
          <w:trHeight w:val="305"/>
        </w:trPr>
        <w:tc>
          <w:tcPr>
            <w:tcW w:w="1800" w:type="dxa"/>
          </w:tcPr>
          <w:p w:rsidR="00FF2A2D" w:rsidRPr="00F45559" w:rsidRDefault="00FF2A2D" w:rsidP="001B4A92">
            <w:pPr>
              <w:jc w:val="left"/>
              <w:rPr>
                <w:rFonts w:ascii="Arial" w:hAnsi="Arial" w:cs="Arial"/>
                <w:b/>
                <w:sz w:val="16"/>
                <w:szCs w:val="16"/>
              </w:rPr>
            </w:pPr>
          </w:p>
          <w:p w:rsidR="00FF2A2D" w:rsidRPr="00F45559" w:rsidRDefault="00FF2A2D" w:rsidP="001B4A92">
            <w:pPr>
              <w:jc w:val="left"/>
              <w:rPr>
                <w:rFonts w:ascii="Arial" w:hAnsi="Arial" w:cs="Arial"/>
                <w:b/>
                <w:sz w:val="16"/>
                <w:szCs w:val="16"/>
              </w:rPr>
            </w:pPr>
            <w:r w:rsidRPr="00F45559">
              <w:rPr>
                <w:rFonts w:ascii="Arial" w:hAnsi="Arial" w:cs="Arial"/>
                <w:b/>
                <w:sz w:val="16"/>
                <w:szCs w:val="16"/>
              </w:rPr>
              <w:t>Organizational Policy and Procedures Files</w:t>
            </w:r>
          </w:p>
        </w:tc>
        <w:tc>
          <w:tcPr>
            <w:tcW w:w="3510" w:type="dxa"/>
          </w:tcPr>
          <w:p w:rsidR="00FF2A2D" w:rsidRPr="00F45559" w:rsidRDefault="00FF2A2D" w:rsidP="00F45559">
            <w:pPr>
              <w:jc w:val="left"/>
              <w:rPr>
                <w:rFonts w:ascii="Arial" w:hAnsi="Arial" w:cs="Arial"/>
                <w:sz w:val="16"/>
                <w:szCs w:val="16"/>
              </w:rPr>
            </w:pPr>
          </w:p>
          <w:p w:rsidR="00FF2A2D" w:rsidRPr="00F45559" w:rsidRDefault="00FF2A2D" w:rsidP="00F45559">
            <w:pPr>
              <w:jc w:val="left"/>
              <w:rPr>
                <w:rFonts w:ascii="Arial" w:hAnsi="Arial" w:cs="Arial"/>
                <w:sz w:val="16"/>
                <w:szCs w:val="16"/>
              </w:rPr>
            </w:pPr>
            <w:r>
              <w:rPr>
                <w:rFonts w:ascii="Arial" w:hAnsi="Arial" w:cs="Arial"/>
                <w:sz w:val="16"/>
                <w:szCs w:val="16"/>
                <w:u w:val="single"/>
              </w:rPr>
              <w:t xml:space="preserve">Policy and Procedures </w:t>
            </w:r>
            <w:r w:rsidRPr="00D5498B">
              <w:rPr>
                <w:rFonts w:ascii="Arial" w:hAnsi="Arial" w:cs="Arial"/>
                <w:sz w:val="16"/>
                <w:szCs w:val="16"/>
                <w:u w:val="single"/>
              </w:rPr>
              <w:t>(Non-Routine)</w:t>
            </w:r>
            <w:r w:rsidRPr="00F45559">
              <w:rPr>
                <w:rFonts w:ascii="Arial" w:hAnsi="Arial" w:cs="Arial"/>
                <w:sz w:val="16"/>
                <w:szCs w:val="16"/>
              </w:rPr>
              <w:t xml:space="preserve"> - Records include correspondence relating to the establishment and reorganization of the BLS mission, function, and changes in organizational directives; functional statements; delegations of authority, including headquarters, regional and field offices.</w:t>
            </w:r>
          </w:p>
          <w:p w:rsidR="00FF2A2D" w:rsidRPr="00F45559" w:rsidRDefault="00FF2A2D" w:rsidP="00F45559">
            <w:pPr>
              <w:jc w:val="left"/>
              <w:rPr>
                <w:rFonts w:ascii="Arial" w:hAnsi="Arial" w:cs="Arial"/>
                <w:sz w:val="16"/>
                <w:szCs w:val="16"/>
              </w:rPr>
            </w:pPr>
          </w:p>
          <w:p w:rsidR="00FF2A2D" w:rsidRPr="008B065E" w:rsidRDefault="00FF2A2D" w:rsidP="00F45559">
            <w:pPr>
              <w:jc w:val="left"/>
              <w:rPr>
                <w:rFonts w:ascii="Arial" w:hAnsi="Arial" w:cs="Arial"/>
                <w:b/>
                <w:sz w:val="16"/>
                <w:szCs w:val="16"/>
              </w:rPr>
            </w:pPr>
            <w:r w:rsidRPr="00F45559">
              <w:rPr>
                <w:rFonts w:ascii="Arial" w:hAnsi="Arial" w:cs="Arial"/>
                <w:sz w:val="16"/>
                <w:szCs w:val="16"/>
              </w:rPr>
              <w:t xml:space="preserve">These files contain materials considered to have a more historical reference use concerning administrative actions and policies of the Bureau.  </w:t>
            </w:r>
          </w:p>
        </w:tc>
        <w:tc>
          <w:tcPr>
            <w:tcW w:w="2070" w:type="dxa"/>
          </w:tcPr>
          <w:p w:rsidR="00FF2A2D" w:rsidRDefault="00FF2A2D" w:rsidP="001B4A92">
            <w:pPr>
              <w:jc w:val="left"/>
              <w:rPr>
                <w:rFonts w:ascii="Arial" w:hAnsi="Arial" w:cs="Arial"/>
                <w:sz w:val="16"/>
                <w:szCs w:val="16"/>
              </w:rPr>
            </w:pPr>
          </w:p>
          <w:p w:rsidR="00FF2A2D" w:rsidRPr="00F45559" w:rsidRDefault="00FF2A2D" w:rsidP="001B4A92">
            <w:pPr>
              <w:jc w:val="left"/>
              <w:rPr>
                <w:rFonts w:ascii="Arial" w:hAnsi="Arial" w:cs="Arial"/>
                <w:b/>
                <w:sz w:val="16"/>
                <w:szCs w:val="16"/>
              </w:rPr>
            </w:pPr>
            <w:r w:rsidRPr="00F45559">
              <w:rPr>
                <w:rFonts w:ascii="Arial" w:hAnsi="Arial" w:cs="Arial"/>
                <w:b/>
                <w:sz w:val="16"/>
                <w:szCs w:val="16"/>
              </w:rPr>
              <w:t>Proposed:</w:t>
            </w:r>
          </w:p>
          <w:p w:rsidR="00FF2A2D" w:rsidRPr="008B065E" w:rsidRDefault="00FF2A2D" w:rsidP="001B4A92">
            <w:pPr>
              <w:jc w:val="left"/>
              <w:rPr>
                <w:rFonts w:ascii="Arial" w:hAnsi="Arial" w:cs="Arial"/>
                <w:sz w:val="16"/>
                <w:szCs w:val="16"/>
              </w:rPr>
            </w:pPr>
            <w:r w:rsidRPr="00F45559">
              <w:rPr>
                <w:rFonts w:ascii="Arial" w:hAnsi="Arial" w:cs="Arial"/>
                <w:sz w:val="16"/>
                <w:szCs w:val="16"/>
              </w:rPr>
              <w:t xml:space="preserve">Permanent.  Cut off files when superseded or obsolete.  Transfer to WNRC 5 years after cutoff.  Transfer to NARA 15 years after cutoff.  Electronic records should be transferred with all applicable finding aids and indexes in accordance </w:t>
            </w:r>
            <w:r w:rsidRPr="008B065E">
              <w:rPr>
                <w:rFonts w:ascii="Arial" w:hAnsi="Arial" w:cs="Arial"/>
                <w:sz w:val="16"/>
                <w:szCs w:val="16"/>
              </w:rPr>
              <w:t xml:space="preserve">with </w:t>
            </w:r>
            <w:hyperlink r:id="rId8" w:history="1">
              <w:r w:rsidRPr="008B065E">
                <w:rPr>
                  <w:rStyle w:val="Hyperlink"/>
                  <w:rFonts w:ascii="Arial" w:hAnsi="Arial" w:cs="Arial"/>
                  <w:color w:val="auto"/>
                  <w:sz w:val="16"/>
                  <w:szCs w:val="16"/>
                </w:rPr>
                <w:t>36 CFR 1235</w:t>
              </w:r>
            </w:hyperlink>
            <w:r w:rsidRPr="008B065E">
              <w:rPr>
                <w:rFonts w:ascii="Arial" w:hAnsi="Arial" w:cs="Arial"/>
                <w:sz w:val="16"/>
                <w:szCs w:val="16"/>
              </w:rPr>
              <w:t xml:space="preserve"> as applicable.</w:t>
            </w:r>
          </w:p>
        </w:tc>
        <w:tc>
          <w:tcPr>
            <w:tcW w:w="1440" w:type="dxa"/>
          </w:tcPr>
          <w:p w:rsidR="00FF2A2D" w:rsidRPr="008B065E" w:rsidRDefault="00FF2A2D" w:rsidP="001B4A92">
            <w:pPr>
              <w:jc w:val="left"/>
              <w:rPr>
                <w:rFonts w:ascii="Arial" w:hAnsi="Arial" w:cs="Arial"/>
                <w:color w:val="FF0000"/>
                <w:sz w:val="16"/>
                <w:szCs w:val="16"/>
              </w:rPr>
            </w:pPr>
          </w:p>
        </w:tc>
        <w:tc>
          <w:tcPr>
            <w:tcW w:w="720" w:type="dxa"/>
          </w:tcPr>
          <w:p w:rsidR="00FF2A2D" w:rsidRPr="008B065E" w:rsidRDefault="00FF2A2D" w:rsidP="001B4A92">
            <w:pPr>
              <w:jc w:val="left"/>
              <w:rPr>
                <w:rFonts w:ascii="Arial" w:hAnsi="Arial" w:cs="Arial"/>
                <w:color w:val="FF0000"/>
                <w:sz w:val="16"/>
                <w:szCs w:val="16"/>
              </w:rPr>
            </w:pPr>
          </w:p>
        </w:tc>
        <w:tc>
          <w:tcPr>
            <w:tcW w:w="810" w:type="dxa"/>
          </w:tcPr>
          <w:p w:rsidR="00FF2A2D" w:rsidRPr="008B065E" w:rsidRDefault="00FF2A2D" w:rsidP="001B4A92">
            <w:pPr>
              <w:jc w:val="left"/>
              <w:rPr>
                <w:rFonts w:ascii="Arial" w:hAnsi="Arial" w:cs="Arial"/>
                <w:color w:val="FF0000"/>
                <w:sz w:val="16"/>
                <w:szCs w:val="16"/>
              </w:rPr>
            </w:pPr>
          </w:p>
        </w:tc>
        <w:tc>
          <w:tcPr>
            <w:tcW w:w="1080" w:type="dxa"/>
          </w:tcPr>
          <w:p w:rsidR="00FF2A2D" w:rsidRPr="008B065E" w:rsidRDefault="00FF2A2D" w:rsidP="001B4A92">
            <w:pPr>
              <w:jc w:val="left"/>
              <w:rPr>
                <w:rFonts w:ascii="Arial" w:hAnsi="Arial" w:cs="Arial"/>
                <w:color w:val="FF0000"/>
                <w:sz w:val="16"/>
                <w:szCs w:val="16"/>
              </w:rPr>
            </w:pPr>
          </w:p>
        </w:tc>
        <w:tc>
          <w:tcPr>
            <w:tcW w:w="900" w:type="dxa"/>
          </w:tcPr>
          <w:p w:rsidR="00FF2A2D" w:rsidRPr="008B065E" w:rsidRDefault="00FF2A2D" w:rsidP="001B4A92">
            <w:pPr>
              <w:jc w:val="left"/>
              <w:rPr>
                <w:rFonts w:ascii="Arial" w:hAnsi="Arial" w:cs="Arial"/>
                <w:color w:val="FF0000"/>
                <w:sz w:val="16"/>
                <w:szCs w:val="16"/>
              </w:rPr>
            </w:pPr>
          </w:p>
        </w:tc>
        <w:tc>
          <w:tcPr>
            <w:tcW w:w="1620" w:type="dxa"/>
          </w:tcPr>
          <w:p w:rsidR="00FF2A2D" w:rsidRPr="008B065E" w:rsidRDefault="00FF2A2D" w:rsidP="001B4A92">
            <w:pPr>
              <w:jc w:val="left"/>
              <w:rPr>
                <w:rFonts w:ascii="Arial" w:hAnsi="Arial" w:cs="Arial"/>
                <w:sz w:val="16"/>
                <w:szCs w:val="16"/>
              </w:rPr>
            </w:pPr>
          </w:p>
        </w:tc>
      </w:tr>
      <w:tr w:rsidR="00FF2A2D" w:rsidRPr="008B065E" w:rsidTr="00E531E6">
        <w:trPr>
          <w:trHeight w:val="305"/>
        </w:trPr>
        <w:tc>
          <w:tcPr>
            <w:tcW w:w="1800" w:type="dxa"/>
          </w:tcPr>
          <w:p w:rsidR="00FF2A2D" w:rsidRPr="00F45559" w:rsidRDefault="00FF2A2D" w:rsidP="002653AE">
            <w:pPr>
              <w:jc w:val="left"/>
              <w:rPr>
                <w:rFonts w:ascii="Arial" w:hAnsi="Arial" w:cs="Arial"/>
                <w:b/>
                <w:sz w:val="16"/>
                <w:szCs w:val="16"/>
              </w:rPr>
            </w:pPr>
          </w:p>
          <w:p w:rsidR="00FF2A2D" w:rsidRPr="00F45559" w:rsidRDefault="00FF2A2D" w:rsidP="002653AE">
            <w:pPr>
              <w:jc w:val="left"/>
              <w:rPr>
                <w:rFonts w:ascii="Arial" w:hAnsi="Arial" w:cs="Arial"/>
                <w:b/>
                <w:sz w:val="16"/>
                <w:szCs w:val="16"/>
              </w:rPr>
            </w:pPr>
            <w:r w:rsidRPr="00F45559">
              <w:rPr>
                <w:rFonts w:ascii="Arial" w:hAnsi="Arial" w:cs="Arial"/>
                <w:b/>
                <w:sz w:val="16"/>
                <w:szCs w:val="16"/>
              </w:rPr>
              <w:t>Organizational Policy and Procedures Files</w:t>
            </w:r>
          </w:p>
        </w:tc>
        <w:tc>
          <w:tcPr>
            <w:tcW w:w="3510" w:type="dxa"/>
          </w:tcPr>
          <w:p w:rsidR="00FF2A2D" w:rsidRPr="00F45559" w:rsidRDefault="00FF2A2D" w:rsidP="002653AE">
            <w:pPr>
              <w:jc w:val="left"/>
              <w:rPr>
                <w:rFonts w:ascii="Arial" w:hAnsi="Arial" w:cs="Arial"/>
                <w:sz w:val="16"/>
                <w:szCs w:val="16"/>
              </w:rPr>
            </w:pPr>
          </w:p>
          <w:p w:rsidR="00FF2A2D" w:rsidRDefault="00FF2A2D" w:rsidP="002653AE">
            <w:pPr>
              <w:jc w:val="left"/>
              <w:rPr>
                <w:rFonts w:ascii="Arial" w:hAnsi="Arial" w:cs="Arial"/>
                <w:sz w:val="16"/>
                <w:szCs w:val="16"/>
              </w:rPr>
            </w:pPr>
            <w:r>
              <w:rPr>
                <w:rFonts w:ascii="Arial" w:hAnsi="Arial" w:cs="Arial"/>
                <w:sz w:val="16"/>
                <w:szCs w:val="16"/>
                <w:u w:val="single"/>
              </w:rPr>
              <w:t xml:space="preserve">Policy and Procedures </w:t>
            </w:r>
            <w:r w:rsidRPr="00D5498B">
              <w:rPr>
                <w:rFonts w:ascii="Arial" w:hAnsi="Arial" w:cs="Arial"/>
                <w:sz w:val="16"/>
                <w:szCs w:val="16"/>
                <w:u w:val="single"/>
              </w:rPr>
              <w:t>(Routine)</w:t>
            </w:r>
            <w:r w:rsidRPr="00F45559">
              <w:rPr>
                <w:rFonts w:ascii="Arial" w:hAnsi="Arial" w:cs="Arial"/>
                <w:sz w:val="16"/>
                <w:szCs w:val="16"/>
              </w:rPr>
              <w:t xml:space="preserve"> </w:t>
            </w:r>
            <w:r>
              <w:rPr>
                <w:rFonts w:ascii="Arial" w:hAnsi="Arial" w:cs="Arial"/>
                <w:sz w:val="16"/>
                <w:szCs w:val="16"/>
              </w:rPr>
              <w:t>–</w:t>
            </w:r>
            <w:r w:rsidRPr="00F45559">
              <w:rPr>
                <w:rFonts w:ascii="Arial" w:hAnsi="Arial" w:cs="Arial"/>
                <w:sz w:val="16"/>
                <w:szCs w:val="16"/>
              </w:rPr>
              <w:t xml:space="preserve"> </w:t>
            </w:r>
          </w:p>
          <w:p w:rsidR="00FF2A2D" w:rsidRPr="00C00380" w:rsidRDefault="00FF2A2D" w:rsidP="002653AE">
            <w:pPr>
              <w:jc w:val="left"/>
              <w:rPr>
                <w:rFonts w:ascii="Arial" w:hAnsi="Arial" w:cs="Arial"/>
                <w:sz w:val="16"/>
                <w:szCs w:val="16"/>
              </w:rPr>
            </w:pPr>
            <w:r>
              <w:rPr>
                <w:rFonts w:ascii="Arial" w:hAnsi="Arial" w:cs="Arial"/>
                <w:sz w:val="16"/>
                <w:szCs w:val="16"/>
              </w:rPr>
              <w:t>These files contain standard operating procedures and other types of guidance related to routine administrative functions.</w:t>
            </w:r>
          </w:p>
        </w:tc>
        <w:tc>
          <w:tcPr>
            <w:tcW w:w="2070" w:type="dxa"/>
          </w:tcPr>
          <w:p w:rsidR="00FF2A2D" w:rsidRDefault="00FF2A2D" w:rsidP="002653AE">
            <w:pPr>
              <w:jc w:val="left"/>
              <w:rPr>
                <w:rFonts w:ascii="Arial" w:hAnsi="Arial" w:cs="Arial"/>
                <w:sz w:val="16"/>
                <w:szCs w:val="16"/>
              </w:rPr>
            </w:pPr>
          </w:p>
          <w:p w:rsidR="00FF2A2D" w:rsidRDefault="00FF2A2D" w:rsidP="002653AE">
            <w:pPr>
              <w:jc w:val="left"/>
              <w:rPr>
                <w:rFonts w:ascii="Arial" w:hAnsi="Arial" w:cs="Arial"/>
                <w:sz w:val="16"/>
                <w:szCs w:val="16"/>
              </w:rPr>
            </w:pPr>
            <w:r>
              <w:rPr>
                <w:rFonts w:ascii="Arial" w:hAnsi="Arial" w:cs="Arial"/>
                <w:sz w:val="16"/>
                <w:szCs w:val="16"/>
              </w:rPr>
              <w:t>Temporary.  Delete/destroy when superseded or obsolete</w:t>
            </w:r>
          </w:p>
          <w:p w:rsidR="00FF2A2D" w:rsidRDefault="00E531E6" w:rsidP="002653AE">
            <w:pPr>
              <w:jc w:val="left"/>
              <w:rPr>
                <w:rFonts w:ascii="Arial" w:hAnsi="Arial" w:cs="Arial"/>
                <w:sz w:val="16"/>
                <w:szCs w:val="16"/>
              </w:rPr>
            </w:pPr>
            <w:r>
              <w:rPr>
                <w:rFonts w:ascii="Arial" w:hAnsi="Arial" w:cs="Arial"/>
                <w:sz w:val="16"/>
                <w:szCs w:val="16"/>
              </w:rPr>
              <w:t>(</w:t>
            </w:r>
            <w:r w:rsidR="00FF2A2D">
              <w:rPr>
                <w:rFonts w:ascii="Arial" w:hAnsi="Arial" w:cs="Arial"/>
                <w:sz w:val="16"/>
                <w:szCs w:val="16"/>
              </w:rPr>
              <w:t>GRS 16, Item 1a.</w:t>
            </w:r>
            <w:r>
              <w:rPr>
                <w:rFonts w:ascii="Arial" w:hAnsi="Arial" w:cs="Arial"/>
                <w:sz w:val="16"/>
                <w:szCs w:val="16"/>
              </w:rPr>
              <w:t>)</w:t>
            </w:r>
          </w:p>
        </w:tc>
        <w:tc>
          <w:tcPr>
            <w:tcW w:w="1440" w:type="dxa"/>
          </w:tcPr>
          <w:p w:rsidR="00FF2A2D" w:rsidRPr="008B065E" w:rsidRDefault="00FF2A2D" w:rsidP="001B4A92">
            <w:pPr>
              <w:jc w:val="left"/>
              <w:rPr>
                <w:rFonts w:ascii="Arial" w:hAnsi="Arial" w:cs="Arial"/>
                <w:color w:val="FF0000"/>
                <w:sz w:val="16"/>
                <w:szCs w:val="16"/>
              </w:rPr>
            </w:pPr>
          </w:p>
        </w:tc>
        <w:tc>
          <w:tcPr>
            <w:tcW w:w="720" w:type="dxa"/>
          </w:tcPr>
          <w:p w:rsidR="00FF2A2D" w:rsidRPr="008B065E" w:rsidRDefault="00FF2A2D" w:rsidP="001B4A92">
            <w:pPr>
              <w:jc w:val="left"/>
              <w:rPr>
                <w:rFonts w:ascii="Arial" w:hAnsi="Arial" w:cs="Arial"/>
                <w:color w:val="FF0000"/>
                <w:sz w:val="16"/>
                <w:szCs w:val="16"/>
              </w:rPr>
            </w:pPr>
          </w:p>
        </w:tc>
        <w:tc>
          <w:tcPr>
            <w:tcW w:w="810" w:type="dxa"/>
          </w:tcPr>
          <w:p w:rsidR="00FF2A2D" w:rsidRPr="008B065E" w:rsidRDefault="00FF2A2D" w:rsidP="001B4A92">
            <w:pPr>
              <w:jc w:val="left"/>
              <w:rPr>
                <w:rFonts w:ascii="Arial" w:hAnsi="Arial" w:cs="Arial"/>
                <w:color w:val="FF0000"/>
                <w:sz w:val="16"/>
                <w:szCs w:val="16"/>
              </w:rPr>
            </w:pPr>
          </w:p>
        </w:tc>
        <w:tc>
          <w:tcPr>
            <w:tcW w:w="1080" w:type="dxa"/>
          </w:tcPr>
          <w:p w:rsidR="00FF2A2D" w:rsidRPr="008B065E" w:rsidRDefault="00FF2A2D" w:rsidP="001B4A92">
            <w:pPr>
              <w:jc w:val="left"/>
              <w:rPr>
                <w:rFonts w:ascii="Arial" w:hAnsi="Arial" w:cs="Arial"/>
                <w:color w:val="FF0000"/>
                <w:sz w:val="16"/>
                <w:szCs w:val="16"/>
              </w:rPr>
            </w:pPr>
          </w:p>
        </w:tc>
        <w:tc>
          <w:tcPr>
            <w:tcW w:w="900" w:type="dxa"/>
          </w:tcPr>
          <w:p w:rsidR="00FF2A2D" w:rsidRPr="008B065E" w:rsidRDefault="00FF2A2D" w:rsidP="001B4A92">
            <w:pPr>
              <w:jc w:val="left"/>
              <w:rPr>
                <w:rFonts w:ascii="Arial" w:hAnsi="Arial" w:cs="Arial"/>
                <w:color w:val="FF0000"/>
                <w:sz w:val="16"/>
                <w:szCs w:val="16"/>
              </w:rPr>
            </w:pPr>
          </w:p>
        </w:tc>
        <w:tc>
          <w:tcPr>
            <w:tcW w:w="1620" w:type="dxa"/>
          </w:tcPr>
          <w:p w:rsidR="00FF2A2D" w:rsidRPr="008B065E" w:rsidRDefault="00FF2A2D" w:rsidP="001B4A92">
            <w:pPr>
              <w:jc w:val="left"/>
              <w:rPr>
                <w:rFonts w:ascii="Arial" w:hAnsi="Arial" w:cs="Arial"/>
                <w:sz w:val="16"/>
                <w:szCs w:val="16"/>
              </w:rPr>
            </w:pPr>
          </w:p>
        </w:tc>
      </w:tr>
      <w:tr w:rsidR="00FF2A2D" w:rsidRPr="008B065E" w:rsidTr="00E531E6">
        <w:trPr>
          <w:trHeight w:val="305"/>
        </w:trPr>
        <w:tc>
          <w:tcPr>
            <w:tcW w:w="1800" w:type="dxa"/>
          </w:tcPr>
          <w:p w:rsidR="00FF2A2D" w:rsidRDefault="00FF2A2D" w:rsidP="002653AE">
            <w:pPr>
              <w:jc w:val="left"/>
              <w:rPr>
                <w:rFonts w:ascii="Arial" w:hAnsi="Arial" w:cs="Arial"/>
                <w:sz w:val="16"/>
                <w:szCs w:val="16"/>
              </w:rPr>
            </w:pPr>
          </w:p>
          <w:p w:rsidR="00FF2A2D" w:rsidRPr="00F45559" w:rsidRDefault="00FF2A2D" w:rsidP="002653AE">
            <w:pPr>
              <w:jc w:val="left"/>
              <w:rPr>
                <w:rFonts w:ascii="Arial" w:hAnsi="Arial" w:cs="Arial"/>
                <w:b/>
                <w:sz w:val="16"/>
                <w:szCs w:val="16"/>
              </w:rPr>
            </w:pPr>
            <w:r>
              <w:rPr>
                <w:rFonts w:ascii="Arial" w:hAnsi="Arial" w:cs="Arial"/>
                <w:b/>
                <w:sz w:val="16"/>
                <w:szCs w:val="16"/>
              </w:rPr>
              <w:t xml:space="preserve">Official </w:t>
            </w:r>
            <w:r w:rsidRPr="00F45559">
              <w:rPr>
                <w:rFonts w:ascii="Arial" w:hAnsi="Arial" w:cs="Arial"/>
                <w:b/>
                <w:sz w:val="16"/>
                <w:szCs w:val="16"/>
              </w:rPr>
              <w:t>Activity Files</w:t>
            </w:r>
          </w:p>
        </w:tc>
        <w:tc>
          <w:tcPr>
            <w:tcW w:w="3510" w:type="dxa"/>
          </w:tcPr>
          <w:p w:rsidR="00FF2A2D" w:rsidRPr="00F45559" w:rsidRDefault="00FF2A2D" w:rsidP="002653AE">
            <w:pPr>
              <w:jc w:val="left"/>
              <w:rPr>
                <w:rFonts w:ascii="Arial" w:hAnsi="Arial" w:cs="Arial"/>
                <w:sz w:val="16"/>
                <w:szCs w:val="16"/>
              </w:rPr>
            </w:pPr>
          </w:p>
          <w:p w:rsidR="00FF2A2D" w:rsidRPr="003D2A2D" w:rsidRDefault="00FF2A2D" w:rsidP="002653AE">
            <w:pPr>
              <w:jc w:val="left"/>
              <w:rPr>
                <w:rFonts w:ascii="Arial" w:hAnsi="Arial" w:cs="Arial"/>
                <w:sz w:val="16"/>
                <w:szCs w:val="16"/>
                <w:u w:val="single"/>
              </w:rPr>
            </w:pPr>
            <w:r>
              <w:rPr>
                <w:rFonts w:ascii="Arial" w:hAnsi="Arial" w:cs="Arial"/>
                <w:sz w:val="16"/>
                <w:szCs w:val="16"/>
                <w:u w:val="single"/>
              </w:rPr>
              <w:t xml:space="preserve">Official </w:t>
            </w:r>
            <w:r w:rsidRPr="003D2A2D">
              <w:rPr>
                <w:rFonts w:ascii="Arial" w:hAnsi="Arial" w:cs="Arial"/>
                <w:sz w:val="16"/>
                <w:szCs w:val="16"/>
                <w:u w:val="single"/>
              </w:rPr>
              <w:t xml:space="preserve"> Activity Files –</w:t>
            </w:r>
          </w:p>
          <w:p w:rsidR="00FF2A2D" w:rsidRDefault="00FF2A2D" w:rsidP="002653AE">
            <w:pPr>
              <w:jc w:val="left"/>
              <w:rPr>
                <w:rFonts w:ascii="Arial" w:hAnsi="Arial" w:cs="Arial"/>
                <w:sz w:val="16"/>
                <w:szCs w:val="16"/>
              </w:rPr>
            </w:pPr>
            <w:r w:rsidRPr="00F45559">
              <w:rPr>
                <w:rFonts w:ascii="Arial" w:hAnsi="Arial" w:cs="Arial"/>
                <w:sz w:val="16"/>
                <w:szCs w:val="16"/>
              </w:rPr>
              <w:t>This file reflects primarily activities which the Division or Branch Chief has personally participated in.</w:t>
            </w:r>
          </w:p>
          <w:p w:rsidR="00FF2A2D" w:rsidRDefault="00FF2A2D" w:rsidP="002653AE">
            <w:pPr>
              <w:jc w:val="left"/>
              <w:rPr>
                <w:rFonts w:ascii="Arial" w:hAnsi="Arial" w:cs="Arial"/>
                <w:sz w:val="16"/>
                <w:szCs w:val="16"/>
              </w:rPr>
            </w:pPr>
          </w:p>
          <w:p w:rsidR="00FF2A2D" w:rsidRDefault="00FF2A2D" w:rsidP="002653AE">
            <w:pPr>
              <w:pStyle w:val="ListParagraph"/>
              <w:numPr>
                <w:ilvl w:val="0"/>
                <w:numId w:val="6"/>
              </w:numPr>
              <w:jc w:val="left"/>
              <w:rPr>
                <w:rFonts w:ascii="Arial" w:hAnsi="Arial" w:cs="Arial"/>
                <w:b/>
                <w:sz w:val="16"/>
                <w:szCs w:val="16"/>
              </w:rPr>
            </w:pPr>
            <w:r>
              <w:rPr>
                <w:rFonts w:ascii="Arial" w:hAnsi="Arial" w:cs="Arial"/>
                <w:b/>
                <w:sz w:val="16"/>
                <w:szCs w:val="16"/>
              </w:rPr>
              <w:t>Committees Records</w:t>
            </w:r>
          </w:p>
          <w:p w:rsidR="00FF2A2D" w:rsidRDefault="00FF2A2D" w:rsidP="002653AE">
            <w:pPr>
              <w:pStyle w:val="ListParagraph"/>
              <w:ind w:left="360"/>
              <w:jc w:val="left"/>
              <w:rPr>
                <w:rFonts w:ascii="Arial" w:hAnsi="Arial" w:cs="Arial"/>
                <w:b/>
                <w:sz w:val="16"/>
                <w:szCs w:val="16"/>
              </w:rPr>
            </w:pPr>
          </w:p>
          <w:p w:rsidR="00FF2A2D" w:rsidRDefault="00FF2A2D" w:rsidP="002653AE">
            <w:pPr>
              <w:pStyle w:val="ListParagraph"/>
              <w:numPr>
                <w:ilvl w:val="0"/>
                <w:numId w:val="7"/>
              </w:numPr>
              <w:jc w:val="left"/>
              <w:rPr>
                <w:rFonts w:ascii="Arial" w:hAnsi="Arial" w:cs="Arial"/>
                <w:b/>
                <w:sz w:val="16"/>
                <w:szCs w:val="16"/>
              </w:rPr>
            </w:pPr>
            <w:r>
              <w:rPr>
                <w:rFonts w:ascii="Arial" w:hAnsi="Arial" w:cs="Arial"/>
                <w:b/>
                <w:sz w:val="16"/>
                <w:szCs w:val="16"/>
              </w:rPr>
              <w:t xml:space="preserve"> BLS Sponsored Committees</w:t>
            </w:r>
          </w:p>
          <w:p w:rsidR="00FF2A2D" w:rsidRDefault="00FF2A2D" w:rsidP="002653AE">
            <w:pPr>
              <w:pStyle w:val="ListParagraph"/>
              <w:ind w:left="360"/>
              <w:jc w:val="left"/>
              <w:rPr>
                <w:rFonts w:ascii="Arial" w:hAnsi="Arial" w:cs="Arial"/>
                <w:b/>
                <w:sz w:val="16"/>
                <w:szCs w:val="16"/>
              </w:rPr>
            </w:pPr>
            <w:r w:rsidRPr="00F45559">
              <w:rPr>
                <w:rFonts w:ascii="Arial" w:hAnsi="Arial" w:cs="Arial"/>
                <w:sz w:val="16"/>
                <w:szCs w:val="16"/>
              </w:rPr>
              <w:t xml:space="preserve">For organization/subcommittees for which BLS provides the chairperson or coordinator:  </w:t>
            </w:r>
          </w:p>
          <w:p w:rsidR="00FF2A2D" w:rsidRDefault="00FF2A2D" w:rsidP="002653AE">
            <w:pPr>
              <w:jc w:val="left"/>
              <w:rPr>
                <w:rFonts w:ascii="Arial" w:hAnsi="Arial" w:cs="Arial"/>
                <w:b/>
                <w:sz w:val="16"/>
                <w:szCs w:val="16"/>
              </w:rPr>
            </w:pPr>
          </w:p>
          <w:p w:rsidR="00FF2A2D" w:rsidRDefault="00FF2A2D" w:rsidP="002653AE">
            <w:pPr>
              <w:jc w:val="left"/>
              <w:rPr>
                <w:rFonts w:ascii="Arial" w:hAnsi="Arial" w:cs="Arial"/>
                <w:b/>
                <w:sz w:val="16"/>
                <w:szCs w:val="16"/>
              </w:rPr>
            </w:pPr>
          </w:p>
          <w:p w:rsidR="00FF2A2D" w:rsidRPr="00945A9D" w:rsidRDefault="00FF2A2D" w:rsidP="002653AE">
            <w:pPr>
              <w:jc w:val="left"/>
              <w:rPr>
                <w:rFonts w:ascii="Arial" w:hAnsi="Arial" w:cs="Arial"/>
                <w:sz w:val="16"/>
                <w:szCs w:val="16"/>
              </w:rPr>
            </w:pPr>
            <w:r>
              <w:rPr>
                <w:rFonts w:ascii="Arial" w:hAnsi="Arial" w:cs="Arial"/>
                <w:b/>
                <w:sz w:val="16"/>
                <w:szCs w:val="16"/>
              </w:rPr>
              <w:t xml:space="preserve">Note:  </w:t>
            </w:r>
            <w:r>
              <w:rPr>
                <w:rFonts w:ascii="Arial" w:hAnsi="Arial" w:cs="Arial"/>
                <w:sz w:val="16"/>
                <w:szCs w:val="16"/>
              </w:rPr>
              <w:t xml:space="preserve">BLS employees participate in a number </w:t>
            </w:r>
            <w:r>
              <w:rPr>
                <w:rFonts w:ascii="Arial" w:hAnsi="Arial" w:cs="Arial"/>
                <w:sz w:val="16"/>
                <w:szCs w:val="16"/>
              </w:rPr>
              <w:lastRenderedPageBreak/>
              <w:t xml:space="preserve">of Professional Organizations.  Presentations given by BLS employees when representing the BLS are records and should be filed as part of the individual’s subject files.  </w:t>
            </w:r>
            <w:r w:rsidRPr="004169F3">
              <w:rPr>
                <w:rFonts w:ascii="Arial" w:hAnsi="Arial" w:cs="Arial"/>
                <w:sz w:val="16"/>
                <w:szCs w:val="16"/>
              </w:rPr>
              <w:t xml:space="preserve">Professional Organization Files are considered non-records by the National Archives.  </w:t>
            </w:r>
          </w:p>
        </w:tc>
        <w:tc>
          <w:tcPr>
            <w:tcW w:w="2070" w:type="dxa"/>
          </w:tcPr>
          <w:p w:rsidR="00FF2A2D" w:rsidRDefault="00FF2A2D" w:rsidP="002653AE">
            <w:pPr>
              <w:jc w:val="left"/>
              <w:rPr>
                <w:rFonts w:ascii="Arial" w:hAnsi="Arial" w:cs="Arial"/>
                <w:sz w:val="16"/>
                <w:szCs w:val="16"/>
              </w:rPr>
            </w:pPr>
          </w:p>
          <w:p w:rsidR="00FF2A2D" w:rsidRPr="003D2A2D" w:rsidRDefault="00FF2A2D" w:rsidP="002653AE">
            <w:pPr>
              <w:jc w:val="left"/>
              <w:rPr>
                <w:rFonts w:ascii="Arial" w:hAnsi="Arial" w:cs="Arial"/>
                <w:b/>
                <w:sz w:val="16"/>
                <w:szCs w:val="16"/>
              </w:rPr>
            </w:pPr>
            <w:r w:rsidRPr="003D2A2D">
              <w:rPr>
                <w:rFonts w:ascii="Arial" w:hAnsi="Arial" w:cs="Arial"/>
                <w:b/>
                <w:sz w:val="16"/>
                <w:szCs w:val="16"/>
              </w:rPr>
              <w:t>Proposed:</w:t>
            </w:r>
          </w:p>
          <w:p w:rsidR="00FF2A2D" w:rsidRDefault="00FF2A2D" w:rsidP="002653AE">
            <w:pPr>
              <w:jc w:val="left"/>
              <w:rPr>
                <w:rFonts w:ascii="Arial" w:hAnsi="Arial" w:cs="Arial"/>
                <w:sz w:val="16"/>
                <w:szCs w:val="16"/>
              </w:rPr>
            </w:pPr>
            <w:r w:rsidRPr="00F45559">
              <w:rPr>
                <w:rFonts w:ascii="Arial" w:hAnsi="Arial" w:cs="Arial"/>
                <w:sz w:val="16"/>
                <w:szCs w:val="16"/>
              </w:rPr>
              <w:t xml:space="preserve">Temporary.  Break files annual and bring active materials forward into current year.  </w:t>
            </w:r>
          </w:p>
          <w:p w:rsidR="00FF2A2D" w:rsidRDefault="00FF2A2D" w:rsidP="002653AE">
            <w:pPr>
              <w:jc w:val="left"/>
              <w:rPr>
                <w:rFonts w:ascii="Arial" w:hAnsi="Arial" w:cs="Arial"/>
                <w:sz w:val="16"/>
                <w:szCs w:val="16"/>
              </w:rPr>
            </w:pPr>
          </w:p>
          <w:p w:rsidR="00FF2A2D" w:rsidRDefault="00FF2A2D" w:rsidP="002653AE">
            <w:pPr>
              <w:jc w:val="left"/>
              <w:rPr>
                <w:rFonts w:ascii="Arial" w:hAnsi="Arial" w:cs="Arial"/>
                <w:sz w:val="16"/>
                <w:szCs w:val="16"/>
              </w:rPr>
            </w:pPr>
          </w:p>
          <w:p w:rsidR="00FF2A2D" w:rsidRDefault="00FF2A2D" w:rsidP="002653AE">
            <w:pPr>
              <w:pStyle w:val="ListParagraph"/>
              <w:numPr>
                <w:ilvl w:val="0"/>
                <w:numId w:val="8"/>
              </w:numPr>
              <w:jc w:val="left"/>
              <w:rPr>
                <w:rFonts w:ascii="Arial" w:hAnsi="Arial" w:cs="Arial"/>
                <w:sz w:val="16"/>
                <w:szCs w:val="16"/>
              </w:rPr>
            </w:pPr>
            <w:r w:rsidRPr="00FF6D66">
              <w:rPr>
                <w:rFonts w:ascii="Arial" w:hAnsi="Arial" w:cs="Arial"/>
                <w:sz w:val="16"/>
                <w:szCs w:val="16"/>
              </w:rPr>
              <w:t xml:space="preserve">Write to CD </w:t>
            </w:r>
          </w:p>
          <w:p w:rsidR="00FF2A2D" w:rsidRDefault="00FF2A2D" w:rsidP="002653AE">
            <w:pPr>
              <w:jc w:val="left"/>
              <w:rPr>
                <w:rFonts w:ascii="Arial" w:hAnsi="Arial" w:cs="Arial"/>
                <w:sz w:val="16"/>
                <w:szCs w:val="16"/>
              </w:rPr>
            </w:pPr>
            <w:r w:rsidRPr="00FF6D66">
              <w:rPr>
                <w:rFonts w:ascii="Arial" w:hAnsi="Arial" w:cs="Arial"/>
                <w:sz w:val="16"/>
                <w:szCs w:val="16"/>
              </w:rPr>
              <w:t xml:space="preserve">(Electronic) or transfer to WNRC (Paper) when 5 years old, then destroy 10 years after group is discontinued.  </w:t>
            </w:r>
          </w:p>
          <w:p w:rsidR="00FF2A2D" w:rsidRPr="008C4054" w:rsidRDefault="00FF2A2D" w:rsidP="002653AE">
            <w:pPr>
              <w:jc w:val="left"/>
              <w:rPr>
                <w:rFonts w:ascii="Arial" w:hAnsi="Arial" w:cs="Arial"/>
                <w:sz w:val="16"/>
                <w:szCs w:val="16"/>
              </w:rPr>
            </w:pPr>
            <w:r>
              <w:rPr>
                <w:rFonts w:ascii="Arial" w:hAnsi="Arial" w:cs="Arial"/>
                <w:sz w:val="16"/>
                <w:szCs w:val="16"/>
              </w:rPr>
              <w:t>(GRS 26, Item 1b)</w:t>
            </w:r>
          </w:p>
        </w:tc>
        <w:tc>
          <w:tcPr>
            <w:tcW w:w="1440" w:type="dxa"/>
          </w:tcPr>
          <w:p w:rsidR="00FF2A2D" w:rsidRPr="008B065E" w:rsidRDefault="00FF2A2D" w:rsidP="002653AE">
            <w:pPr>
              <w:jc w:val="left"/>
              <w:rPr>
                <w:rFonts w:ascii="Arial" w:hAnsi="Arial" w:cs="Arial"/>
                <w:sz w:val="16"/>
                <w:szCs w:val="16"/>
              </w:rPr>
            </w:pPr>
          </w:p>
        </w:tc>
        <w:tc>
          <w:tcPr>
            <w:tcW w:w="720" w:type="dxa"/>
          </w:tcPr>
          <w:p w:rsidR="00FF2A2D" w:rsidRPr="008B065E" w:rsidRDefault="00FF2A2D" w:rsidP="002653AE">
            <w:pPr>
              <w:jc w:val="left"/>
              <w:rPr>
                <w:rFonts w:ascii="Arial" w:hAnsi="Arial" w:cs="Arial"/>
                <w:sz w:val="16"/>
                <w:szCs w:val="16"/>
              </w:rPr>
            </w:pPr>
          </w:p>
        </w:tc>
        <w:tc>
          <w:tcPr>
            <w:tcW w:w="810" w:type="dxa"/>
          </w:tcPr>
          <w:p w:rsidR="00FF2A2D" w:rsidRPr="008B065E" w:rsidRDefault="00FF2A2D" w:rsidP="002653AE">
            <w:pPr>
              <w:jc w:val="left"/>
              <w:rPr>
                <w:rFonts w:ascii="Arial" w:hAnsi="Arial" w:cs="Arial"/>
                <w:sz w:val="16"/>
                <w:szCs w:val="16"/>
              </w:rPr>
            </w:pPr>
          </w:p>
        </w:tc>
        <w:tc>
          <w:tcPr>
            <w:tcW w:w="1080" w:type="dxa"/>
          </w:tcPr>
          <w:p w:rsidR="00FF2A2D" w:rsidRPr="008B065E" w:rsidRDefault="00FF2A2D" w:rsidP="002653AE">
            <w:pPr>
              <w:jc w:val="left"/>
              <w:rPr>
                <w:rFonts w:ascii="Arial" w:hAnsi="Arial" w:cs="Arial"/>
                <w:sz w:val="16"/>
                <w:szCs w:val="16"/>
              </w:rPr>
            </w:pPr>
          </w:p>
        </w:tc>
        <w:tc>
          <w:tcPr>
            <w:tcW w:w="900" w:type="dxa"/>
          </w:tcPr>
          <w:p w:rsidR="00FF2A2D" w:rsidRPr="008B065E" w:rsidRDefault="00FF2A2D" w:rsidP="002653AE">
            <w:pPr>
              <w:jc w:val="left"/>
              <w:rPr>
                <w:rFonts w:ascii="Arial" w:hAnsi="Arial" w:cs="Arial"/>
                <w:sz w:val="16"/>
                <w:szCs w:val="16"/>
              </w:rPr>
            </w:pPr>
          </w:p>
        </w:tc>
        <w:tc>
          <w:tcPr>
            <w:tcW w:w="1620" w:type="dxa"/>
          </w:tcPr>
          <w:p w:rsidR="00FF2A2D" w:rsidRPr="008B065E" w:rsidRDefault="00FF2A2D" w:rsidP="002653AE">
            <w:pPr>
              <w:jc w:val="left"/>
              <w:rPr>
                <w:rFonts w:ascii="Arial" w:hAnsi="Arial" w:cs="Arial"/>
                <w:sz w:val="16"/>
                <w:szCs w:val="16"/>
              </w:rPr>
            </w:pPr>
          </w:p>
        </w:tc>
      </w:tr>
      <w:tr w:rsidR="00FF2A2D" w:rsidRPr="008B065E" w:rsidTr="00E531E6">
        <w:trPr>
          <w:trHeight w:val="305"/>
        </w:trPr>
        <w:tc>
          <w:tcPr>
            <w:tcW w:w="1800" w:type="dxa"/>
          </w:tcPr>
          <w:p w:rsidR="00FF2A2D" w:rsidRDefault="00FF2A2D" w:rsidP="002653AE">
            <w:pPr>
              <w:jc w:val="left"/>
              <w:rPr>
                <w:rFonts w:ascii="Arial" w:hAnsi="Arial" w:cs="Arial"/>
                <w:sz w:val="16"/>
                <w:szCs w:val="16"/>
              </w:rPr>
            </w:pPr>
          </w:p>
          <w:p w:rsidR="00FF2A2D" w:rsidRPr="00F45559" w:rsidRDefault="00FF2A2D" w:rsidP="002653AE">
            <w:pPr>
              <w:jc w:val="left"/>
              <w:rPr>
                <w:rFonts w:ascii="Arial" w:hAnsi="Arial" w:cs="Arial"/>
                <w:b/>
                <w:sz w:val="16"/>
                <w:szCs w:val="16"/>
              </w:rPr>
            </w:pPr>
            <w:r>
              <w:rPr>
                <w:rFonts w:ascii="Arial" w:hAnsi="Arial" w:cs="Arial"/>
                <w:b/>
                <w:sz w:val="16"/>
                <w:szCs w:val="16"/>
              </w:rPr>
              <w:t xml:space="preserve">Official </w:t>
            </w:r>
            <w:r w:rsidRPr="00F45559">
              <w:rPr>
                <w:rFonts w:ascii="Arial" w:hAnsi="Arial" w:cs="Arial"/>
                <w:b/>
                <w:sz w:val="16"/>
                <w:szCs w:val="16"/>
              </w:rPr>
              <w:t>Activity Files</w:t>
            </w:r>
          </w:p>
        </w:tc>
        <w:tc>
          <w:tcPr>
            <w:tcW w:w="3510" w:type="dxa"/>
          </w:tcPr>
          <w:p w:rsidR="00FF2A2D" w:rsidRPr="00F45559" w:rsidRDefault="00FF2A2D" w:rsidP="002653AE">
            <w:pPr>
              <w:jc w:val="left"/>
              <w:rPr>
                <w:rFonts w:ascii="Arial" w:hAnsi="Arial" w:cs="Arial"/>
                <w:sz w:val="16"/>
                <w:szCs w:val="16"/>
              </w:rPr>
            </w:pPr>
          </w:p>
          <w:p w:rsidR="00FF2A2D" w:rsidRDefault="00FF2A2D" w:rsidP="002653AE">
            <w:pPr>
              <w:jc w:val="left"/>
              <w:rPr>
                <w:rFonts w:ascii="Arial" w:hAnsi="Arial" w:cs="Arial"/>
                <w:sz w:val="16"/>
                <w:szCs w:val="16"/>
                <w:u w:val="single"/>
              </w:rPr>
            </w:pPr>
            <w:r>
              <w:rPr>
                <w:rFonts w:ascii="Arial" w:hAnsi="Arial" w:cs="Arial"/>
                <w:sz w:val="16"/>
                <w:szCs w:val="16"/>
                <w:u w:val="single"/>
              </w:rPr>
              <w:t xml:space="preserve">Official </w:t>
            </w:r>
            <w:r w:rsidRPr="003D2A2D">
              <w:rPr>
                <w:rFonts w:ascii="Arial" w:hAnsi="Arial" w:cs="Arial"/>
                <w:sz w:val="16"/>
                <w:szCs w:val="16"/>
                <w:u w:val="single"/>
              </w:rPr>
              <w:t>Activity Files –</w:t>
            </w:r>
          </w:p>
          <w:p w:rsidR="00FF2A2D" w:rsidRDefault="00FF2A2D" w:rsidP="002653AE">
            <w:pPr>
              <w:jc w:val="left"/>
              <w:rPr>
                <w:rFonts w:ascii="Arial" w:hAnsi="Arial" w:cs="Arial"/>
                <w:sz w:val="16"/>
                <w:szCs w:val="16"/>
              </w:rPr>
            </w:pPr>
            <w:r w:rsidRPr="00F45559">
              <w:rPr>
                <w:rFonts w:ascii="Arial" w:hAnsi="Arial" w:cs="Arial"/>
                <w:sz w:val="16"/>
                <w:szCs w:val="16"/>
              </w:rPr>
              <w:t>This file reflects primarily activities which the Division or Branch Chief has personally participated in.</w:t>
            </w:r>
          </w:p>
          <w:p w:rsidR="00FF2A2D" w:rsidRDefault="00FF2A2D" w:rsidP="002653AE">
            <w:pPr>
              <w:jc w:val="left"/>
              <w:rPr>
                <w:rFonts w:ascii="Arial" w:hAnsi="Arial" w:cs="Arial"/>
                <w:sz w:val="16"/>
                <w:szCs w:val="16"/>
              </w:rPr>
            </w:pPr>
          </w:p>
          <w:p w:rsidR="00FF2A2D" w:rsidRDefault="00FF2A2D" w:rsidP="002653AE">
            <w:pPr>
              <w:pStyle w:val="ListParagraph"/>
              <w:numPr>
                <w:ilvl w:val="0"/>
                <w:numId w:val="17"/>
              </w:numPr>
              <w:jc w:val="left"/>
              <w:rPr>
                <w:rFonts w:ascii="Arial" w:hAnsi="Arial" w:cs="Arial"/>
                <w:b/>
                <w:sz w:val="16"/>
                <w:szCs w:val="16"/>
              </w:rPr>
            </w:pPr>
            <w:r>
              <w:rPr>
                <w:rFonts w:ascii="Arial" w:hAnsi="Arial" w:cs="Arial"/>
                <w:b/>
                <w:sz w:val="16"/>
                <w:szCs w:val="16"/>
              </w:rPr>
              <w:t>Committees Records</w:t>
            </w:r>
          </w:p>
          <w:p w:rsidR="00FF2A2D" w:rsidRDefault="00FF2A2D" w:rsidP="002653AE">
            <w:pPr>
              <w:pStyle w:val="ListParagraph"/>
              <w:ind w:left="360"/>
              <w:jc w:val="left"/>
              <w:rPr>
                <w:rFonts w:ascii="Arial" w:hAnsi="Arial" w:cs="Arial"/>
                <w:b/>
                <w:sz w:val="16"/>
                <w:szCs w:val="16"/>
              </w:rPr>
            </w:pPr>
          </w:p>
          <w:p w:rsidR="00FF2A2D" w:rsidRPr="00F45559" w:rsidRDefault="00FF2A2D" w:rsidP="002653AE">
            <w:pPr>
              <w:pStyle w:val="ListParagraph"/>
              <w:numPr>
                <w:ilvl w:val="0"/>
                <w:numId w:val="7"/>
              </w:numPr>
              <w:jc w:val="left"/>
              <w:rPr>
                <w:rFonts w:ascii="Arial" w:hAnsi="Arial" w:cs="Arial"/>
                <w:b/>
                <w:sz w:val="16"/>
                <w:szCs w:val="16"/>
              </w:rPr>
            </w:pPr>
            <w:r>
              <w:rPr>
                <w:rFonts w:ascii="Arial" w:hAnsi="Arial" w:cs="Arial"/>
                <w:b/>
                <w:sz w:val="16"/>
                <w:szCs w:val="16"/>
              </w:rPr>
              <w:t>All Other Committees</w:t>
            </w:r>
          </w:p>
        </w:tc>
        <w:tc>
          <w:tcPr>
            <w:tcW w:w="2070" w:type="dxa"/>
          </w:tcPr>
          <w:p w:rsidR="00FF2A2D" w:rsidRDefault="00FF2A2D" w:rsidP="002653AE">
            <w:pPr>
              <w:jc w:val="left"/>
              <w:rPr>
                <w:rFonts w:ascii="Arial" w:hAnsi="Arial" w:cs="Arial"/>
                <w:sz w:val="16"/>
                <w:szCs w:val="16"/>
              </w:rPr>
            </w:pPr>
          </w:p>
          <w:p w:rsidR="00FF2A2D" w:rsidRDefault="00FF2A2D" w:rsidP="002653AE">
            <w:pPr>
              <w:jc w:val="left"/>
              <w:rPr>
                <w:rFonts w:ascii="Arial" w:hAnsi="Arial" w:cs="Arial"/>
                <w:sz w:val="16"/>
                <w:szCs w:val="16"/>
              </w:rPr>
            </w:pPr>
            <w:r>
              <w:rPr>
                <w:rFonts w:ascii="Arial" w:hAnsi="Arial" w:cs="Arial"/>
                <w:sz w:val="16"/>
                <w:szCs w:val="16"/>
              </w:rPr>
              <w:t>Temporary.</w:t>
            </w:r>
          </w:p>
          <w:p w:rsidR="00FF2A2D" w:rsidRDefault="00FF2A2D" w:rsidP="002653AE">
            <w:pPr>
              <w:jc w:val="left"/>
              <w:rPr>
                <w:rFonts w:ascii="Arial" w:hAnsi="Arial" w:cs="Arial"/>
                <w:sz w:val="16"/>
                <w:szCs w:val="16"/>
              </w:rPr>
            </w:pPr>
            <w:r>
              <w:rPr>
                <w:rFonts w:ascii="Arial" w:hAnsi="Arial" w:cs="Arial"/>
                <w:sz w:val="16"/>
                <w:szCs w:val="16"/>
              </w:rPr>
              <w:t>Cut off files annually. Delete/destroy 3 years after cutoff.</w:t>
            </w:r>
          </w:p>
          <w:p w:rsidR="00FF2A2D" w:rsidRPr="008C4054" w:rsidRDefault="00FF2A2D" w:rsidP="002653AE">
            <w:pPr>
              <w:jc w:val="left"/>
              <w:rPr>
                <w:rFonts w:ascii="Arial" w:hAnsi="Arial" w:cs="Arial"/>
                <w:sz w:val="16"/>
                <w:szCs w:val="16"/>
              </w:rPr>
            </w:pPr>
            <w:r>
              <w:rPr>
                <w:rFonts w:ascii="Arial" w:hAnsi="Arial" w:cs="Arial"/>
                <w:sz w:val="16"/>
                <w:szCs w:val="16"/>
              </w:rPr>
              <w:t>(GRS 26, Item 3)</w:t>
            </w:r>
          </w:p>
        </w:tc>
        <w:tc>
          <w:tcPr>
            <w:tcW w:w="1440" w:type="dxa"/>
          </w:tcPr>
          <w:p w:rsidR="00FF2A2D" w:rsidRPr="008B065E" w:rsidRDefault="00FF2A2D" w:rsidP="002653AE">
            <w:pPr>
              <w:jc w:val="left"/>
              <w:rPr>
                <w:rFonts w:ascii="Arial" w:hAnsi="Arial" w:cs="Arial"/>
                <w:sz w:val="16"/>
                <w:szCs w:val="16"/>
              </w:rPr>
            </w:pPr>
          </w:p>
        </w:tc>
        <w:tc>
          <w:tcPr>
            <w:tcW w:w="720" w:type="dxa"/>
          </w:tcPr>
          <w:p w:rsidR="00FF2A2D" w:rsidRPr="008B065E" w:rsidRDefault="00FF2A2D" w:rsidP="002653AE">
            <w:pPr>
              <w:jc w:val="left"/>
              <w:rPr>
                <w:rFonts w:ascii="Arial" w:hAnsi="Arial" w:cs="Arial"/>
                <w:sz w:val="16"/>
                <w:szCs w:val="16"/>
              </w:rPr>
            </w:pPr>
          </w:p>
        </w:tc>
        <w:tc>
          <w:tcPr>
            <w:tcW w:w="810" w:type="dxa"/>
          </w:tcPr>
          <w:p w:rsidR="00FF2A2D" w:rsidRPr="008B065E" w:rsidRDefault="00FF2A2D" w:rsidP="002653AE">
            <w:pPr>
              <w:jc w:val="left"/>
              <w:rPr>
                <w:rFonts w:ascii="Arial" w:hAnsi="Arial" w:cs="Arial"/>
                <w:sz w:val="16"/>
                <w:szCs w:val="16"/>
              </w:rPr>
            </w:pPr>
          </w:p>
        </w:tc>
        <w:tc>
          <w:tcPr>
            <w:tcW w:w="1080" w:type="dxa"/>
          </w:tcPr>
          <w:p w:rsidR="00FF2A2D" w:rsidRPr="008B065E" w:rsidRDefault="00FF2A2D" w:rsidP="002653AE">
            <w:pPr>
              <w:jc w:val="left"/>
              <w:rPr>
                <w:rFonts w:ascii="Arial" w:hAnsi="Arial" w:cs="Arial"/>
                <w:sz w:val="16"/>
                <w:szCs w:val="16"/>
              </w:rPr>
            </w:pPr>
          </w:p>
        </w:tc>
        <w:tc>
          <w:tcPr>
            <w:tcW w:w="900" w:type="dxa"/>
          </w:tcPr>
          <w:p w:rsidR="00FF2A2D" w:rsidRPr="008B065E" w:rsidRDefault="00FF2A2D" w:rsidP="002653AE">
            <w:pPr>
              <w:jc w:val="left"/>
              <w:rPr>
                <w:rFonts w:ascii="Arial" w:hAnsi="Arial" w:cs="Arial"/>
                <w:sz w:val="16"/>
                <w:szCs w:val="16"/>
              </w:rPr>
            </w:pPr>
          </w:p>
        </w:tc>
        <w:tc>
          <w:tcPr>
            <w:tcW w:w="1620" w:type="dxa"/>
          </w:tcPr>
          <w:p w:rsidR="00FF2A2D" w:rsidRDefault="00FF2A2D" w:rsidP="002653AE">
            <w:pPr>
              <w:jc w:val="left"/>
              <w:rPr>
                <w:rFonts w:ascii="Arial" w:hAnsi="Arial" w:cs="Arial"/>
                <w:color w:val="FF0000"/>
                <w:sz w:val="16"/>
                <w:szCs w:val="16"/>
              </w:rPr>
            </w:pPr>
          </w:p>
        </w:tc>
      </w:tr>
      <w:tr w:rsidR="000C7064" w:rsidRPr="008B065E" w:rsidTr="00E531E6">
        <w:trPr>
          <w:trHeight w:val="305"/>
        </w:trPr>
        <w:tc>
          <w:tcPr>
            <w:tcW w:w="1800" w:type="dxa"/>
          </w:tcPr>
          <w:p w:rsidR="000C7064" w:rsidRDefault="000C7064" w:rsidP="002653AE">
            <w:pPr>
              <w:jc w:val="left"/>
              <w:rPr>
                <w:rFonts w:ascii="Arial" w:hAnsi="Arial" w:cs="Arial"/>
                <w:sz w:val="16"/>
                <w:szCs w:val="16"/>
              </w:rPr>
            </w:pPr>
          </w:p>
          <w:p w:rsidR="000C7064" w:rsidRPr="00F45559" w:rsidRDefault="000C7064" w:rsidP="002653AE">
            <w:pPr>
              <w:jc w:val="left"/>
              <w:rPr>
                <w:rFonts w:ascii="Arial" w:hAnsi="Arial" w:cs="Arial"/>
                <w:b/>
                <w:sz w:val="16"/>
                <w:szCs w:val="16"/>
              </w:rPr>
            </w:pPr>
            <w:r>
              <w:rPr>
                <w:rFonts w:ascii="Arial" w:hAnsi="Arial" w:cs="Arial"/>
                <w:b/>
                <w:sz w:val="16"/>
                <w:szCs w:val="16"/>
              </w:rPr>
              <w:t xml:space="preserve">Official </w:t>
            </w:r>
            <w:r w:rsidRPr="00F45559">
              <w:rPr>
                <w:rFonts w:ascii="Arial" w:hAnsi="Arial" w:cs="Arial"/>
                <w:b/>
                <w:sz w:val="16"/>
                <w:szCs w:val="16"/>
              </w:rPr>
              <w:t>Activity Files</w:t>
            </w:r>
          </w:p>
        </w:tc>
        <w:tc>
          <w:tcPr>
            <w:tcW w:w="3510" w:type="dxa"/>
          </w:tcPr>
          <w:p w:rsidR="000C7064" w:rsidRPr="0061549C" w:rsidRDefault="000C7064" w:rsidP="001B4A92">
            <w:pPr>
              <w:jc w:val="left"/>
              <w:rPr>
                <w:rFonts w:ascii="Arial" w:hAnsi="Arial" w:cs="Arial"/>
                <w:sz w:val="16"/>
                <w:szCs w:val="16"/>
              </w:rPr>
            </w:pPr>
          </w:p>
          <w:p w:rsidR="000C7064" w:rsidRPr="007228FD" w:rsidRDefault="000C7064" w:rsidP="007228FD">
            <w:pPr>
              <w:jc w:val="left"/>
              <w:rPr>
                <w:rFonts w:ascii="Arial" w:hAnsi="Arial" w:cs="Arial"/>
                <w:sz w:val="16"/>
                <w:szCs w:val="16"/>
                <w:u w:val="single"/>
              </w:rPr>
            </w:pPr>
            <w:r>
              <w:rPr>
                <w:rFonts w:ascii="Arial" w:hAnsi="Arial" w:cs="Arial"/>
                <w:sz w:val="16"/>
                <w:szCs w:val="16"/>
                <w:u w:val="single"/>
              </w:rPr>
              <w:t xml:space="preserve">Official </w:t>
            </w:r>
            <w:r w:rsidRPr="007228FD">
              <w:rPr>
                <w:rFonts w:ascii="Arial" w:hAnsi="Arial" w:cs="Arial"/>
                <w:sz w:val="16"/>
                <w:szCs w:val="16"/>
                <w:u w:val="single"/>
              </w:rPr>
              <w:t>Activity Files –</w:t>
            </w:r>
          </w:p>
          <w:p w:rsidR="000C7064" w:rsidRDefault="000C7064" w:rsidP="00FF6D66">
            <w:pPr>
              <w:jc w:val="left"/>
              <w:rPr>
                <w:rFonts w:ascii="Arial" w:hAnsi="Arial" w:cs="Arial"/>
                <w:b/>
                <w:bCs/>
                <w:sz w:val="16"/>
                <w:szCs w:val="16"/>
              </w:rPr>
            </w:pPr>
          </w:p>
          <w:p w:rsidR="000C7064" w:rsidRPr="0061549C" w:rsidRDefault="000C7064" w:rsidP="00FF6D66">
            <w:pPr>
              <w:jc w:val="left"/>
              <w:rPr>
                <w:rFonts w:ascii="Arial" w:hAnsi="Arial" w:cs="Arial"/>
                <w:b/>
                <w:bCs/>
                <w:sz w:val="16"/>
                <w:szCs w:val="16"/>
              </w:rPr>
            </w:pPr>
            <w:r w:rsidRPr="0061549C">
              <w:rPr>
                <w:rFonts w:ascii="Arial" w:hAnsi="Arial" w:cs="Arial"/>
                <w:b/>
                <w:bCs/>
                <w:sz w:val="16"/>
                <w:szCs w:val="16"/>
              </w:rPr>
              <w:t xml:space="preserve">Speeches/Meetings or Conference/Travel                                                                                                             </w:t>
            </w:r>
          </w:p>
          <w:p w:rsidR="000C7064" w:rsidRPr="0061549C" w:rsidRDefault="000C7064" w:rsidP="001B4A92">
            <w:pPr>
              <w:jc w:val="left"/>
              <w:rPr>
                <w:rFonts w:ascii="Arial" w:hAnsi="Arial" w:cs="Arial"/>
                <w:sz w:val="16"/>
                <w:szCs w:val="16"/>
              </w:rPr>
            </w:pPr>
          </w:p>
        </w:tc>
        <w:tc>
          <w:tcPr>
            <w:tcW w:w="2070" w:type="dxa"/>
          </w:tcPr>
          <w:p w:rsidR="000C7064" w:rsidRPr="00FF6D66" w:rsidRDefault="000C7064" w:rsidP="001B4A92">
            <w:pPr>
              <w:jc w:val="left"/>
              <w:rPr>
                <w:rFonts w:ascii="Arial" w:hAnsi="Arial" w:cs="Arial"/>
                <w:sz w:val="16"/>
                <w:szCs w:val="16"/>
              </w:rPr>
            </w:pPr>
          </w:p>
          <w:p w:rsidR="000C7064" w:rsidRPr="00FF6D66" w:rsidRDefault="000C7064" w:rsidP="001B4A92">
            <w:pPr>
              <w:jc w:val="left"/>
              <w:rPr>
                <w:rFonts w:ascii="Arial" w:hAnsi="Arial" w:cs="Arial"/>
                <w:b/>
                <w:iCs/>
                <w:sz w:val="16"/>
                <w:szCs w:val="16"/>
              </w:rPr>
            </w:pPr>
            <w:r w:rsidRPr="00FF6D66">
              <w:rPr>
                <w:rFonts w:ascii="Arial" w:hAnsi="Arial" w:cs="Arial"/>
                <w:b/>
                <w:iCs/>
                <w:sz w:val="16"/>
                <w:szCs w:val="16"/>
              </w:rPr>
              <w:t>Proposed:</w:t>
            </w:r>
          </w:p>
          <w:p w:rsidR="000C7064" w:rsidRDefault="000C7064" w:rsidP="001B4A92">
            <w:pPr>
              <w:jc w:val="left"/>
              <w:rPr>
                <w:rFonts w:ascii="Arial" w:hAnsi="Arial" w:cs="Arial"/>
                <w:sz w:val="16"/>
                <w:szCs w:val="16"/>
              </w:rPr>
            </w:pPr>
            <w:r w:rsidRPr="00FF6D66">
              <w:rPr>
                <w:rFonts w:ascii="Arial" w:hAnsi="Arial" w:cs="Arial"/>
                <w:iCs/>
                <w:sz w:val="16"/>
                <w:szCs w:val="16"/>
              </w:rPr>
              <w:t>Temporary.</w:t>
            </w:r>
            <w:r w:rsidRPr="00FF6D66">
              <w:rPr>
                <w:rFonts w:ascii="Arial" w:hAnsi="Arial" w:cs="Arial"/>
                <w:i/>
                <w:iCs/>
                <w:color w:val="FF0000"/>
                <w:sz w:val="16"/>
                <w:szCs w:val="16"/>
              </w:rPr>
              <w:t xml:space="preserve">  </w:t>
            </w:r>
            <w:r w:rsidRPr="00FF6D66">
              <w:rPr>
                <w:rFonts w:ascii="Arial" w:hAnsi="Arial" w:cs="Arial"/>
                <w:sz w:val="16"/>
                <w:szCs w:val="16"/>
              </w:rPr>
              <w:t>Break files annual and bring active materials forward into current year.  Write to CD (Electronic) or transfer to WNRC (Paper) when 5 years old, then delete/destroy when 10 years old.</w:t>
            </w:r>
          </w:p>
        </w:tc>
        <w:tc>
          <w:tcPr>
            <w:tcW w:w="1440" w:type="dxa"/>
          </w:tcPr>
          <w:p w:rsidR="000C7064" w:rsidRPr="008B065E" w:rsidRDefault="000C7064" w:rsidP="001B4A92">
            <w:pPr>
              <w:jc w:val="left"/>
              <w:rPr>
                <w:rFonts w:ascii="Arial" w:hAnsi="Arial" w:cs="Arial"/>
                <w:sz w:val="16"/>
                <w:szCs w:val="16"/>
              </w:rPr>
            </w:pPr>
          </w:p>
        </w:tc>
        <w:tc>
          <w:tcPr>
            <w:tcW w:w="720" w:type="dxa"/>
          </w:tcPr>
          <w:p w:rsidR="000C7064" w:rsidRPr="008B065E" w:rsidRDefault="000C7064" w:rsidP="001B4A92">
            <w:pPr>
              <w:jc w:val="left"/>
              <w:rPr>
                <w:rFonts w:ascii="Arial" w:hAnsi="Arial" w:cs="Arial"/>
                <w:sz w:val="16"/>
                <w:szCs w:val="16"/>
              </w:rPr>
            </w:pPr>
          </w:p>
        </w:tc>
        <w:tc>
          <w:tcPr>
            <w:tcW w:w="810" w:type="dxa"/>
          </w:tcPr>
          <w:p w:rsidR="000C7064" w:rsidRPr="008B065E" w:rsidRDefault="000C7064" w:rsidP="001B4A92">
            <w:pPr>
              <w:jc w:val="left"/>
              <w:rPr>
                <w:rFonts w:ascii="Arial" w:hAnsi="Arial" w:cs="Arial"/>
                <w:sz w:val="16"/>
                <w:szCs w:val="16"/>
              </w:rPr>
            </w:pPr>
          </w:p>
        </w:tc>
        <w:tc>
          <w:tcPr>
            <w:tcW w:w="1080" w:type="dxa"/>
          </w:tcPr>
          <w:p w:rsidR="000C7064" w:rsidRPr="008B065E" w:rsidRDefault="000C7064" w:rsidP="001B4A92">
            <w:pPr>
              <w:jc w:val="left"/>
              <w:rPr>
                <w:rFonts w:ascii="Arial" w:hAnsi="Arial" w:cs="Arial"/>
                <w:sz w:val="16"/>
                <w:szCs w:val="16"/>
              </w:rPr>
            </w:pPr>
          </w:p>
        </w:tc>
        <w:tc>
          <w:tcPr>
            <w:tcW w:w="900" w:type="dxa"/>
          </w:tcPr>
          <w:p w:rsidR="000C7064" w:rsidRPr="008B065E" w:rsidRDefault="000C7064" w:rsidP="001B4A92">
            <w:pPr>
              <w:jc w:val="left"/>
              <w:rPr>
                <w:rFonts w:ascii="Arial" w:hAnsi="Arial" w:cs="Arial"/>
                <w:sz w:val="16"/>
                <w:szCs w:val="16"/>
              </w:rPr>
            </w:pPr>
          </w:p>
        </w:tc>
        <w:tc>
          <w:tcPr>
            <w:tcW w:w="1620" w:type="dxa"/>
          </w:tcPr>
          <w:p w:rsidR="000C7064" w:rsidRDefault="000C7064" w:rsidP="00D97167">
            <w:pPr>
              <w:jc w:val="left"/>
              <w:rPr>
                <w:rFonts w:ascii="Arial" w:hAnsi="Arial" w:cs="Arial"/>
                <w:sz w:val="16"/>
                <w:szCs w:val="16"/>
              </w:rPr>
            </w:pPr>
          </w:p>
          <w:p w:rsidR="000C7064" w:rsidRPr="00FF6D66" w:rsidRDefault="000C7064" w:rsidP="00D97167">
            <w:pPr>
              <w:jc w:val="left"/>
              <w:rPr>
                <w:rFonts w:ascii="Arial" w:hAnsi="Arial" w:cs="Arial"/>
                <w:sz w:val="16"/>
                <w:szCs w:val="16"/>
              </w:rPr>
            </w:pPr>
            <w:r>
              <w:rPr>
                <w:rFonts w:ascii="Arial" w:hAnsi="Arial" w:cs="Arial"/>
                <w:sz w:val="16"/>
                <w:szCs w:val="16"/>
              </w:rPr>
              <w:t>Note:  Currently researching all schedules for similar record series, and reviewing descriptions and retentions.</w:t>
            </w:r>
          </w:p>
        </w:tc>
      </w:tr>
      <w:tr w:rsidR="000C7064" w:rsidRPr="008B065E" w:rsidTr="00E531E6">
        <w:trPr>
          <w:trHeight w:val="305"/>
        </w:trPr>
        <w:tc>
          <w:tcPr>
            <w:tcW w:w="1800" w:type="dxa"/>
          </w:tcPr>
          <w:p w:rsidR="000C7064" w:rsidRDefault="000C7064" w:rsidP="009D6A17">
            <w:pPr>
              <w:jc w:val="left"/>
              <w:rPr>
                <w:rFonts w:ascii="Arial" w:hAnsi="Arial" w:cs="Arial"/>
                <w:b/>
                <w:sz w:val="16"/>
                <w:szCs w:val="16"/>
              </w:rPr>
            </w:pPr>
          </w:p>
          <w:p w:rsidR="000C7064" w:rsidRPr="008B065E" w:rsidRDefault="000C7064" w:rsidP="009D6A17">
            <w:pPr>
              <w:jc w:val="left"/>
              <w:rPr>
                <w:rFonts w:ascii="Arial" w:hAnsi="Arial" w:cs="Arial"/>
                <w:b/>
                <w:sz w:val="16"/>
                <w:szCs w:val="16"/>
              </w:rPr>
            </w:pPr>
            <w:r>
              <w:rPr>
                <w:rFonts w:ascii="Arial" w:hAnsi="Arial" w:cs="Arial"/>
                <w:b/>
                <w:sz w:val="16"/>
                <w:szCs w:val="16"/>
              </w:rPr>
              <w:t>Working Project Files</w:t>
            </w:r>
          </w:p>
        </w:tc>
        <w:tc>
          <w:tcPr>
            <w:tcW w:w="3510" w:type="dxa"/>
          </w:tcPr>
          <w:p w:rsidR="000C7064" w:rsidRDefault="000C7064" w:rsidP="009D6A17">
            <w:pPr>
              <w:jc w:val="left"/>
              <w:rPr>
                <w:rFonts w:ascii="Arial" w:hAnsi="Arial" w:cs="Arial"/>
                <w:sz w:val="16"/>
                <w:szCs w:val="16"/>
              </w:rPr>
            </w:pPr>
          </w:p>
          <w:p w:rsidR="000C7064" w:rsidRPr="0081374D" w:rsidRDefault="000C7064" w:rsidP="009D6A17">
            <w:pPr>
              <w:jc w:val="left"/>
              <w:rPr>
                <w:rFonts w:ascii="Arial" w:hAnsi="Arial" w:cs="Arial"/>
                <w:sz w:val="16"/>
                <w:szCs w:val="16"/>
                <w:u w:val="single"/>
              </w:rPr>
            </w:pPr>
            <w:r w:rsidRPr="0081374D">
              <w:rPr>
                <w:rFonts w:ascii="Arial" w:hAnsi="Arial" w:cs="Arial"/>
                <w:sz w:val="16"/>
                <w:szCs w:val="16"/>
                <w:u w:val="single"/>
              </w:rPr>
              <w:t>Working Project Files</w:t>
            </w:r>
          </w:p>
          <w:p w:rsidR="000C7064" w:rsidRPr="0023117D" w:rsidRDefault="000C7064" w:rsidP="009D6A17">
            <w:pPr>
              <w:jc w:val="left"/>
              <w:rPr>
                <w:rFonts w:ascii="Arial" w:hAnsi="Arial" w:cs="Arial"/>
                <w:b/>
                <w:bCs/>
                <w:sz w:val="16"/>
                <w:szCs w:val="16"/>
              </w:rPr>
            </w:pPr>
            <w:r w:rsidRPr="0023117D">
              <w:rPr>
                <w:rFonts w:ascii="Arial" w:hAnsi="Arial" w:cs="Arial"/>
                <w:sz w:val="16"/>
                <w:szCs w:val="16"/>
              </w:rPr>
              <w:t>Documents such as drafts, extra copies, input and comment on the work of others or background materials in used in development of more formal program and administrative documents.</w:t>
            </w:r>
          </w:p>
          <w:p w:rsidR="000C7064" w:rsidRPr="008B065E" w:rsidRDefault="000C7064" w:rsidP="009D6A17">
            <w:pPr>
              <w:jc w:val="left"/>
              <w:rPr>
                <w:rFonts w:ascii="Arial" w:hAnsi="Arial" w:cs="Arial"/>
                <w:sz w:val="16"/>
                <w:szCs w:val="16"/>
              </w:rPr>
            </w:pPr>
          </w:p>
        </w:tc>
        <w:tc>
          <w:tcPr>
            <w:tcW w:w="2070" w:type="dxa"/>
          </w:tcPr>
          <w:p w:rsidR="000C7064" w:rsidRPr="0023117D" w:rsidRDefault="000C7064" w:rsidP="009D6A17">
            <w:pPr>
              <w:jc w:val="left"/>
              <w:rPr>
                <w:rFonts w:ascii="Arial" w:hAnsi="Arial" w:cs="Arial"/>
                <w:sz w:val="16"/>
                <w:szCs w:val="16"/>
              </w:rPr>
            </w:pPr>
          </w:p>
          <w:p w:rsidR="000C7064" w:rsidRPr="0023117D" w:rsidRDefault="000C7064" w:rsidP="009D6A17">
            <w:pPr>
              <w:jc w:val="left"/>
              <w:rPr>
                <w:rFonts w:ascii="Arial" w:hAnsi="Arial" w:cs="Arial"/>
                <w:b/>
                <w:iCs/>
                <w:sz w:val="16"/>
                <w:szCs w:val="16"/>
              </w:rPr>
            </w:pPr>
            <w:r w:rsidRPr="0023117D">
              <w:rPr>
                <w:rFonts w:ascii="Arial" w:hAnsi="Arial" w:cs="Arial"/>
                <w:b/>
                <w:iCs/>
                <w:sz w:val="16"/>
                <w:szCs w:val="16"/>
              </w:rPr>
              <w:t>Proposed:</w:t>
            </w:r>
          </w:p>
          <w:p w:rsidR="000C7064" w:rsidRPr="0023117D" w:rsidRDefault="000C7064" w:rsidP="009D6A17">
            <w:pPr>
              <w:jc w:val="left"/>
              <w:rPr>
                <w:rFonts w:ascii="Arial" w:hAnsi="Arial" w:cs="Arial"/>
                <w:iCs/>
                <w:sz w:val="16"/>
                <w:szCs w:val="16"/>
              </w:rPr>
            </w:pPr>
            <w:r w:rsidRPr="0023117D">
              <w:rPr>
                <w:rFonts w:ascii="Arial" w:hAnsi="Arial" w:cs="Arial"/>
                <w:iCs/>
                <w:sz w:val="16"/>
                <w:szCs w:val="16"/>
              </w:rPr>
              <w:t xml:space="preserve">Temporary.  Cut off files annually.  Incorporate final work products into office files or publications.  Delete/destroy remainder of working files 5 years after cutoff or when no longer needed for business operations, whichever is later.  </w:t>
            </w:r>
          </w:p>
          <w:p w:rsidR="000C7064" w:rsidRPr="0023117D" w:rsidRDefault="000C7064" w:rsidP="009D6A17">
            <w:pPr>
              <w:jc w:val="left"/>
              <w:rPr>
                <w:rFonts w:ascii="Arial" w:hAnsi="Arial" w:cs="Arial"/>
                <w:sz w:val="16"/>
                <w:szCs w:val="16"/>
              </w:rPr>
            </w:pPr>
          </w:p>
        </w:tc>
        <w:tc>
          <w:tcPr>
            <w:tcW w:w="1440" w:type="dxa"/>
          </w:tcPr>
          <w:p w:rsidR="000C7064" w:rsidRPr="008B065E" w:rsidRDefault="000C7064" w:rsidP="009D6A17">
            <w:pPr>
              <w:jc w:val="left"/>
              <w:rPr>
                <w:rFonts w:ascii="Arial" w:hAnsi="Arial" w:cs="Arial"/>
                <w:sz w:val="16"/>
                <w:szCs w:val="16"/>
              </w:rPr>
            </w:pPr>
          </w:p>
        </w:tc>
        <w:tc>
          <w:tcPr>
            <w:tcW w:w="720" w:type="dxa"/>
          </w:tcPr>
          <w:p w:rsidR="000C7064" w:rsidRPr="008B065E" w:rsidRDefault="000C7064" w:rsidP="009D6A17">
            <w:pPr>
              <w:jc w:val="left"/>
              <w:rPr>
                <w:rFonts w:ascii="Arial" w:hAnsi="Arial" w:cs="Arial"/>
                <w:sz w:val="16"/>
                <w:szCs w:val="16"/>
              </w:rPr>
            </w:pPr>
          </w:p>
        </w:tc>
        <w:tc>
          <w:tcPr>
            <w:tcW w:w="810" w:type="dxa"/>
          </w:tcPr>
          <w:p w:rsidR="000C7064" w:rsidRPr="008B065E" w:rsidRDefault="000C7064" w:rsidP="009D6A17">
            <w:pPr>
              <w:jc w:val="left"/>
              <w:rPr>
                <w:rFonts w:ascii="Arial" w:hAnsi="Arial" w:cs="Arial"/>
                <w:sz w:val="16"/>
                <w:szCs w:val="16"/>
              </w:rPr>
            </w:pPr>
          </w:p>
        </w:tc>
        <w:tc>
          <w:tcPr>
            <w:tcW w:w="1080" w:type="dxa"/>
          </w:tcPr>
          <w:p w:rsidR="000C7064" w:rsidRPr="008B065E" w:rsidRDefault="000C7064" w:rsidP="009D6A17">
            <w:pPr>
              <w:jc w:val="left"/>
              <w:rPr>
                <w:rFonts w:ascii="Arial" w:hAnsi="Arial" w:cs="Arial"/>
                <w:sz w:val="16"/>
                <w:szCs w:val="16"/>
              </w:rPr>
            </w:pPr>
          </w:p>
        </w:tc>
        <w:tc>
          <w:tcPr>
            <w:tcW w:w="900" w:type="dxa"/>
          </w:tcPr>
          <w:p w:rsidR="000C7064" w:rsidRPr="008B065E" w:rsidRDefault="000C7064" w:rsidP="009D6A17">
            <w:pPr>
              <w:jc w:val="left"/>
              <w:rPr>
                <w:rFonts w:ascii="Arial" w:hAnsi="Arial" w:cs="Arial"/>
                <w:sz w:val="16"/>
                <w:szCs w:val="16"/>
              </w:rPr>
            </w:pPr>
          </w:p>
        </w:tc>
        <w:tc>
          <w:tcPr>
            <w:tcW w:w="1620" w:type="dxa"/>
          </w:tcPr>
          <w:p w:rsidR="000C7064" w:rsidRDefault="000C7064" w:rsidP="00D97167">
            <w:pPr>
              <w:jc w:val="left"/>
              <w:rPr>
                <w:rFonts w:ascii="Arial" w:hAnsi="Arial" w:cs="Arial"/>
                <w:color w:val="FF0000"/>
                <w:sz w:val="16"/>
                <w:szCs w:val="16"/>
              </w:rPr>
            </w:pPr>
          </w:p>
          <w:p w:rsidR="000C7064" w:rsidRPr="002A4F77" w:rsidRDefault="000C7064" w:rsidP="00D97167">
            <w:pPr>
              <w:jc w:val="left"/>
              <w:rPr>
                <w:rFonts w:ascii="Arial" w:hAnsi="Arial" w:cs="Arial"/>
                <w:b/>
                <w:color w:val="FF0000"/>
                <w:sz w:val="16"/>
                <w:szCs w:val="16"/>
              </w:rPr>
            </w:pPr>
            <w:r>
              <w:rPr>
                <w:rFonts w:ascii="Arial" w:hAnsi="Arial" w:cs="Arial"/>
                <w:b/>
                <w:color w:val="FF0000"/>
                <w:sz w:val="16"/>
                <w:szCs w:val="16"/>
              </w:rPr>
              <w:t>Pull all similar schedules and come up with a combined description and retention.</w:t>
            </w:r>
          </w:p>
          <w:p w:rsidR="000C7064" w:rsidRPr="0023117D" w:rsidRDefault="000C7064" w:rsidP="00D97167">
            <w:pPr>
              <w:jc w:val="left"/>
              <w:rPr>
                <w:rFonts w:ascii="Arial" w:hAnsi="Arial" w:cs="Arial"/>
                <w:sz w:val="16"/>
                <w:szCs w:val="16"/>
              </w:rPr>
            </w:pPr>
          </w:p>
        </w:tc>
      </w:tr>
      <w:tr w:rsidR="00FF2A2D" w:rsidRPr="008B065E" w:rsidTr="00E531E6">
        <w:trPr>
          <w:trHeight w:val="305"/>
        </w:trPr>
        <w:tc>
          <w:tcPr>
            <w:tcW w:w="1800" w:type="dxa"/>
          </w:tcPr>
          <w:p w:rsidR="00FF2A2D" w:rsidRDefault="00FF2A2D" w:rsidP="009D6A17">
            <w:pPr>
              <w:jc w:val="left"/>
              <w:rPr>
                <w:rFonts w:ascii="Arial" w:hAnsi="Arial" w:cs="Arial"/>
                <w:b/>
                <w:sz w:val="16"/>
                <w:szCs w:val="16"/>
              </w:rPr>
            </w:pPr>
          </w:p>
          <w:p w:rsidR="00FF2A2D" w:rsidRPr="008B065E" w:rsidRDefault="00FF2A2D" w:rsidP="009D6A17">
            <w:pPr>
              <w:jc w:val="left"/>
              <w:rPr>
                <w:rFonts w:ascii="Arial" w:hAnsi="Arial" w:cs="Arial"/>
                <w:b/>
                <w:sz w:val="16"/>
                <w:szCs w:val="16"/>
              </w:rPr>
            </w:pPr>
            <w:r>
              <w:rPr>
                <w:rFonts w:ascii="Arial" w:hAnsi="Arial" w:cs="Arial"/>
                <w:b/>
                <w:sz w:val="16"/>
                <w:szCs w:val="16"/>
              </w:rPr>
              <w:t>Schedule of Daily Activities</w:t>
            </w:r>
          </w:p>
        </w:tc>
        <w:tc>
          <w:tcPr>
            <w:tcW w:w="12150" w:type="dxa"/>
            <w:gridSpan w:val="8"/>
          </w:tcPr>
          <w:p w:rsidR="00FF2A2D" w:rsidRPr="001B0114" w:rsidRDefault="00FF2A2D" w:rsidP="009D6A17">
            <w:pPr>
              <w:rPr>
                <w:rFonts w:ascii="Arial" w:hAnsi="Arial" w:cs="Arial"/>
                <w:bCs/>
                <w:sz w:val="16"/>
                <w:szCs w:val="16"/>
              </w:rPr>
            </w:pPr>
          </w:p>
          <w:p w:rsidR="00FF2A2D" w:rsidRDefault="00FF2A2D" w:rsidP="009D6A17">
            <w:pPr>
              <w:jc w:val="left"/>
              <w:rPr>
                <w:rFonts w:ascii="Arial" w:hAnsi="Arial" w:cs="Arial"/>
                <w:bCs/>
                <w:i/>
                <w:sz w:val="16"/>
                <w:szCs w:val="16"/>
              </w:rPr>
            </w:pPr>
            <w:r w:rsidRPr="001B0114">
              <w:rPr>
                <w:rFonts w:ascii="Arial" w:hAnsi="Arial" w:cs="Arial"/>
                <w:bCs/>
                <w:i/>
                <w:sz w:val="16"/>
                <w:szCs w:val="16"/>
              </w:rPr>
              <w:t>Schedules of Daily Activities</w:t>
            </w:r>
            <w:r>
              <w:rPr>
                <w:rFonts w:ascii="Arial" w:hAnsi="Arial" w:cs="Arial"/>
                <w:bCs/>
                <w:i/>
                <w:sz w:val="16"/>
                <w:szCs w:val="16"/>
              </w:rPr>
              <w:t xml:space="preserve"> Category includes calendars, appointment books, schedules, logs, diaries, and other records documenting activities by Federal employees while serving in an official capacity.  Excluding records relating to high-level Government officials.</w:t>
            </w:r>
          </w:p>
          <w:p w:rsidR="00FF2A2D" w:rsidRPr="008B065E" w:rsidRDefault="00FF2A2D" w:rsidP="001B4A92">
            <w:pPr>
              <w:jc w:val="left"/>
              <w:rPr>
                <w:rFonts w:ascii="Arial" w:hAnsi="Arial" w:cs="Arial"/>
                <w:sz w:val="16"/>
                <w:szCs w:val="16"/>
              </w:rPr>
            </w:pPr>
          </w:p>
        </w:tc>
      </w:tr>
      <w:tr w:rsidR="00FF2A2D" w:rsidRPr="008B065E" w:rsidTr="00E531E6">
        <w:trPr>
          <w:trHeight w:val="305"/>
        </w:trPr>
        <w:tc>
          <w:tcPr>
            <w:tcW w:w="1800" w:type="dxa"/>
          </w:tcPr>
          <w:p w:rsidR="00FF2A2D" w:rsidRDefault="00FF2A2D" w:rsidP="009D6A17">
            <w:pPr>
              <w:jc w:val="left"/>
              <w:rPr>
                <w:rFonts w:ascii="Arial" w:hAnsi="Arial" w:cs="Arial"/>
                <w:b/>
                <w:sz w:val="16"/>
                <w:szCs w:val="16"/>
              </w:rPr>
            </w:pPr>
          </w:p>
          <w:p w:rsidR="00FF2A2D" w:rsidRDefault="00FF2A2D" w:rsidP="009D6A17">
            <w:pPr>
              <w:jc w:val="left"/>
              <w:rPr>
                <w:rFonts w:ascii="Arial" w:hAnsi="Arial" w:cs="Arial"/>
                <w:b/>
                <w:sz w:val="16"/>
                <w:szCs w:val="16"/>
              </w:rPr>
            </w:pPr>
            <w:r>
              <w:rPr>
                <w:rFonts w:ascii="Arial" w:hAnsi="Arial" w:cs="Arial"/>
                <w:b/>
                <w:sz w:val="16"/>
                <w:szCs w:val="16"/>
              </w:rPr>
              <w:t>Schedule of Daily Activities</w:t>
            </w:r>
          </w:p>
          <w:p w:rsidR="00FF2A2D" w:rsidRPr="008B065E" w:rsidRDefault="00FF2A2D" w:rsidP="009D6A17">
            <w:pPr>
              <w:jc w:val="left"/>
              <w:rPr>
                <w:rFonts w:ascii="Arial" w:hAnsi="Arial" w:cs="Arial"/>
                <w:b/>
                <w:sz w:val="16"/>
                <w:szCs w:val="16"/>
              </w:rPr>
            </w:pPr>
            <w:r>
              <w:rPr>
                <w:rFonts w:ascii="Arial" w:hAnsi="Arial" w:cs="Arial"/>
                <w:b/>
                <w:sz w:val="16"/>
                <w:szCs w:val="16"/>
              </w:rPr>
              <w:t>(Division/Branch Chiefs)</w:t>
            </w:r>
          </w:p>
        </w:tc>
        <w:tc>
          <w:tcPr>
            <w:tcW w:w="3510" w:type="dxa"/>
          </w:tcPr>
          <w:p w:rsidR="00FF2A2D" w:rsidRDefault="00FF2A2D" w:rsidP="009D6A17">
            <w:pPr>
              <w:jc w:val="left"/>
              <w:rPr>
                <w:rFonts w:ascii="Arial" w:hAnsi="Arial" w:cs="Arial"/>
                <w:bCs/>
                <w:sz w:val="16"/>
                <w:szCs w:val="16"/>
              </w:rPr>
            </w:pPr>
          </w:p>
          <w:p w:rsidR="00FF2A2D" w:rsidRDefault="00FF2A2D" w:rsidP="009D6A17">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(Substantive Information)</w:t>
            </w:r>
          </w:p>
          <w:p w:rsidR="00FF2A2D" w:rsidRPr="00D5498B" w:rsidRDefault="00FF2A2D" w:rsidP="009D6A17">
            <w:pPr>
              <w:jc w:val="left"/>
              <w:rPr>
                <w:rFonts w:ascii="Arial" w:hAnsi="Arial" w:cs="Arial"/>
                <w:bCs/>
                <w:sz w:val="16"/>
                <w:szCs w:val="16"/>
              </w:rPr>
            </w:pPr>
            <w:r w:rsidRPr="00D5498B">
              <w:rPr>
                <w:rFonts w:ascii="Arial" w:hAnsi="Arial" w:cs="Arial"/>
                <w:sz w:val="16"/>
                <w:szCs w:val="16"/>
              </w:rPr>
              <w:t>Records containing substantive information relating to official activities, the substance of which has not been incorporated into official files</w:t>
            </w:r>
            <w:r>
              <w:rPr>
                <w:rFonts w:ascii="Arial" w:hAnsi="Arial" w:cs="Arial"/>
                <w:sz w:val="16"/>
                <w:szCs w:val="16"/>
              </w:rPr>
              <w:t xml:space="preserve">.  </w:t>
            </w:r>
          </w:p>
        </w:tc>
        <w:tc>
          <w:tcPr>
            <w:tcW w:w="2070" w:type="dxa"/>
          </w:tcPr>
          <w:p w:rsidR="00FF2A2D" w:rsidRDefault="00FF2A2D" w:rsidP="009D6A17">
            <w:pPr>
              <w:jc w:val="left"/>
              <w:rPr>
                <w:rFonts w:ascii="Arial" w:hAnsi="Arial" w:cs="Arial"/>
                <w:sz w:val="16"/>
                <w:szCs w:val="16"/>
              </w:rPr>
            </w:pPr>
          </w:p>
          <w:p w:rsidR="00FF2A2D" w:rsidRDefault="00FF2A2D" w:rsidP="009D6A17">
            <w:pPr>
              <w:jc w:val="left"/>
              <w:rPr>
                <w:rFonts w:ascii="Arial" w:hAnsi="Arial" w:cs="Arial"/>
                <w:sz w:val="16"/>
                <w:szCs w:val="16"/>
              </w:rPr>
            </w:pPr>
            <w:r>
              <w:rPr>
                <w:rFonts w:ascii="Arial" w:hAnsi="Arial" w:cs="Arial"/>
                <w:sz w:val="16"/>
                <w:szCs w:val="16"/>
              </w:rPr>
              <w:t>Temporary.</w:t>
            </w:r>
          </w:p>
          <w:p w:rsidR="00FF2A2D" w:rsidRDefault="00FF2A2D" w:rsidP="009D6A17">
            <w:pPr>
              <w:jc w:val="left"/>
              <w:rPr>
                <w:rFonts w:ascii="Arial" w:hAnsi="Arial" w:cs="Arial"/>
                <w:sz w:val="16"/>
                <w:szCs w:val="16"/>
              </w:rPr>
            </w:pPr>
            <w:r>
              <w:rPr>
                <w:rFonts w:ascii="Arial" w:hAnsi="Arial" w:cs="Arial"/>
                <w:sz w:val="16"/>
                <w:szCs w:val="16"/>
              </w:rPr>
              <w:t>Cut off files annually.  Delete/destroy when 2 years old.</w:t>
            </w:r>
          </w:p>
          <w:p w:rsidR="00FF2A2D" w:rsidRPr="008B065E" w:rsidRDefault="00FF2A2D" w:rsidP="009D6A17">
            <w:pPr>
              <w:jc w:val="left"/>
              <w:rPr>
                <w:rFonts w:ascii="Arial" w:hAnsi="Arial" w:cs="Arial"/>
                <w:sz w:val="16"/>
                <w:szCs w:val="16"/>
              </w:rPr>
            </w:pPr>
            <w:r>
              <w:rPr>
                <w:rFonts w:ascii="Arial" w:hAnsi="Arial" w:cs="Arial"/>
                <w:sz w:val="16"/>
                <w:szCs w:val="16"/>
              </w:rPr>
              <w:t>(GRS 23, Item 5a)</w:t>
            </w:r>
          </w:p>
        </w:tc>
        <w:tc>
          <w:tcPr>
            <w:tcW w:w="1440" w:type="dxa"/>
          </w:tcPr>
          <w:p w:rsidR="00FF2A2D" w:rsidRPr="008B065E" w:rsidRDefault="00FF2A2D" w:rsidP="009D6A17">
            <w:pPr>
              <w:jc w:val="left"/>
              <w:rPr>
                <w:rFonts w:ascii="Arial" w:hAnsi="Arial" w:cs="Arial"/>
                <w:color w:val="FF0000"/>
                <w:sz w:val="16"/>
                <w:szCs w:val="16"/>
              </w:rPr>
            </w:pPr>
          </w:p>
        </w:tc>
        <w:tc>
          <w:tcPr>
            <w:tcW w:w="720" w:type="dxa"/>
          </w:tcPr>
          <w:p w:rsidR="00FF2A2D" w:rsidRPr="008B065E" w:rsidRDefault="00FF2A2D" w:rsidP="009D6A17">
            <w:pPr>
              <w:jc w:val="left"/>
              <w:rPr>
                <w:rFonts w:ascii="Arial" w:hAnsi="Arial" w:cs="Arial"/>
                <w:color w:val="FF0000"/>
                <w:sz w:val="16"/>
                <w:szCs w:val="16"/>
              </w:rPr>
            </w:pPr>
          </w:p>
        </w:tc>
        <w:tc>
          <w:tcPr>
            <w:tcW w:w="810" w:type="dxa"/>
          </w:tcPr>
          <w:p w:rsidR="00FF2A2D" w:rsidRPr="008B065E" w:rsidRDefault="00FF2A2D" w:rsidP="009D6A17">
            <w:pPr>
              <w:jc w:val="left"/>
              <w:rPr>
                <w:rFonts w:ascii="Arial" w:hAnsi="Arial" w:cs="Arial"/>
                <w:color w:val="FF0000"/>
                <w:sz w:val="16"/>
                <w:szCs w:val="16"/>
              </w:rPr>
            </w:pPr>
          </w:p>
        </w:tc>
        <w:tc>
          <w:tcPr>
            <w:tcW w:w="1080" w:type="dxa"/>
          </w:tcPr>
          <w:p w:rsidR="00FF2A2D" w:rsidRPr="008B065E" w:rsidRDefault="00FF2A2D" w:rsidP="009D6A17">
            <w:pPr>
              <w:jc w:val="left"/>
              <w:rPr>
                <w:rFonts w:ascii="Arial" w:hAnsi="Arial" w:cs="Arial"/>
                <w:color w:val="FF0000"/>
                <w:sz w:val="16"/>
                <w:szCs w:val="16"/>
              </w:rPr>
            </w:pPr>
          </w:p>
        </w:tc>
        <w:tc>
          <w:tcPr>
            <w:tcW w:w="900" w:type="dxa"/>
          </w:tcPr>
          <w:p w:rsidR="00FF2A2D" w:rsidRPr="008B065E" w:rsidRDefault="00FF2A2D" w:rsidP="009D6A17">
            <w:pPr>
              <w:jc w:val="left"/>
              <w:rPr>
                <w:rFonts w:ascii="Arial" w:hAnsi="Arial" w:cs="Arial"/>
                <w:color w:val="FF0000"/>
                <w:sz w:val="16"/>
                <w:szCs w:val="16"/>
              </w:rPr>
            </w:pPr>
          </w:p>
        </w:tc>
        <w:tc>
          <w:tcPr>
            <w:tcW w:w="1620" w:type="dxa"/>
          </w:tcPr>
          <w:p w:rsidR="00FF2A2D" w:rsidRPr="008C4224" w:rsidRDefault="00FF2A2D" w:rsidP="009D6A17">
            <w:pPr>
              <w:jc w:val="left"/>
              <w:rPr>
                <w:rFonts w:ascii="Arial" w:hAnsi="Arial" w:cs="Arial"/>
                <w:sz w:val="16"/>
                <w:szCs w:val="16"/>
              </w:rPr>
            </w:pPr>
          </w:p>
          <w:p w:rsidR="00FF2A2D" w:rsidRPr="008C4224" w:rsidRDefault="00FF2A2D" w:rsidP="009D6A17">
            <w:pPr>
              <w:jc w:val="left"/>
              <w:rPr>
                <w:rFonts w:ascii="Arial" w:hAnsi="Arial" w:cs="Arial"/>
                <w:sz w:val="16"/>
                <w:szCs w:val="16"/>
              </w:rPr>
            </w:pPr>
            <w:r w:rsidRPr="008C4224">
              <w:rPr>
                <w:rFonts w:ascii="Arial" w:hAnsi="Arial" w:cs="Arial"/>
                <w:sz w:val="16"/>
                <w:szCs w:val="16"/>
              </w:rPr>
              <w:t>Check for substantive information – if material is non-substantive use GRS item below.</w:t>
            </w:r>
          </w:p>
          <w:p w:rsidR="00FF2A2D" w:rsidRPr="008C4224" w:rsidRDefault="00FF2A2D" w:rsidP="009D6A17">
            <w:pPr>
              <w:jc w:val="left"/>
              <w:rPr>
                <w:rFonts w:ascii="Arial" w:hAnsi="Arial" w:cs="Arial"/>
                <w:sz w:val="16"/>
                <w:szCs w:val="16"/>
              </w:rPr>
            </w:pPr>
          </w:p>
          <w:p w:rsidR="00FF2A2D" w:rsidRPr="008B065E" w:rsidRDefault="00FF2A2D" w:rsidP="009D6A17">
            <w:pPr>
              <w:jc w:val="left"/>
              <w:rPr>
                <w:rFonts w:ascii="Arial" w:hAnsi="Arial" w:cs="Arial"/>
                <w:sz w:val="16"/>
                <w:szCs w:val="16"/>
              </w:rPr>
            </w:pPr>
            <w:r w:rsidRPr="008C4224">
              <w:rPr>
                <w:rFonts w:ascii="Arial" w:hAnsi="Arial" w:cs="Arial"/>
                <w:sz w:val="16"/>
                <w:szCs w:val="16"/>
              </w:rPr>
              <w:t>PST files in outlook and Email.</w:t>
            </w:r>
          </w:p>
        </w:tc>
      </w:tr>
      <w:tr w:rsidR="00FF2A2D" w:rsidRPr="008B065E" w:rsidTr="00E531E6">
        <w:trPr>
          <w:trHeight w:val="305"/>
        </w:trPr>
        <w:tc>
          <w:tcPr>
            <w:tcW w:w="1800" w:type="dxa"/>
          </w:tcPr>
          <w:p w:rsidR="00FF2A2D" w:rsidRDefault="00FF2A2D" w:rsidP="009D6A17">
            <w:pPr>
              <w:jc w:val="left"/>
              <w:rPr>
                <w:rFonts w:ascii="Arial" w:hAnsi="Arial" w:cs="Arial"/>
                <w:b/>
                <w:sz w:val="16"/>
                <w:szCs w:val="16"/>
              </w:rPr>
            </w:pPr>
          </w:p>
          <w:p w:rsidR="00FF2A2D" w:rsidRDefault="00FF2A2D" w:rsidP="009D6A17">
            <w:pPr>
              <w:jc w:val="left"/>
              <w:rPr>
                <w:rFonts w:ascii="Arial" w:hAnsi="Arial" w:cs="Arial"/>
                <w:b/>
                <w:sz w:val="16"/>
                <w:szCs w:val="16"/>
              </w:rPr>
            </w:pPr>
            <w:r>
              <w:rPr>
                <w:rFonts w:ascii="Arial" w:hAnsi="Arial" w:cs="Arial"/>
                <w:b/>
                <w:sz w:val="16"/>
                <w:szCs w:val="16"/>
              </w:rPr>
              <w:t xml:space="preserve">Schedule of Daily Activities </w:t>
            </w:r>
          </w:p>
          <w:p w:rsidR="00FF2A2D" w:rsidRPr="008B065E" w:rsidRDefault="00FF2A2D" w:rsidP="009D6A17">
            <w:pPr>
              <w:jc w:val="left"/>
              <w:rPr>
                <w:rFonts w:ascii="Arial" w:hAnsi="Arial" w:cs="Arial"/>
                <w:b/>
                <w:sz w:val="16"/>
                <w:szCs w:val="16"/>
              </w:rPr>
            </w:pPr>
            <w:r>
              <w:rPr>
                <w:rFonts w:ascii="Arial" w:hAnsi="Arial" w:cs="Arial"/>
                <w:b/>
                <w:sz w:val="16"/>
                <w:szCs w:val="16"/>
              </w:rPr>
              <w:t>(All Other Staff)</w:t>
            </w:r>
          </w:p>
        </w:tc>
        <w:tc>
          <w:tcPr>
            <w:tcW w:w="3510" w:type="dxa"/>
          </w:tcPr>
          <w:p w:rsidR="00FF2A2D" w:rsidRDefault="00FF2A2D" w:rsidP="009D6A17">
            <w:pPr>
              <w:jc w:val="left"/>
              <w:rPr>
                <w:rFonts w:ascii="Arial" w:hAnsi="Arial" w:cs="Arial"/>
                <w:bCs/>
                <w:sz w:val="16"/>
                <w:szCs w:val="16"/>
              </w:rPr>
            </w:pPr>
          </w:p>
          <w:p w:rsidR="00FF2A2D" w:rsidRDefault="00FF2A2D" w:rsidP="009D6A17">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(Non-Substantive Information)</w:t>
            </w:r>
          </w:p>
          <w:p w:rsidR="00FF2A2D" w:rsidRPr="00D5498B" w:rsidRDefault="00FF2A2D" w:rsidP="009D6A17">
            <w:pPr>
              <w:jc w:val="left"/>
              <w:rPr>
                <w:rFonts w:ascii="Arial" w:hAnsi="Arial" w:cs="Arial"/>
                <w:bCs/>
                <w:sz w:val="16"/>
                <w:szCs w:val="16"/>
              </w:rPr>
            </w:pPr>
            <w:r w:rsidRPr="00184E5A">
              <w:rPr>
                <w:rFonts w:ascii="Arial" w:hAnsi="Arial" w:cs="Arial"/>
                <w:bCs/>
                <w:sz w:val="16"/>
                <w:szCs w:val="16"/>
              </w:rPr>
              <w:t>Records documenting routine activities containing no substantive information and records containing substantive information, the substance of which has been incorporated into organized files.</w:t>
            </w:r>
          </w:p>
        </w:tc>
        <w:tc>
          <w:tcPr>
            <w:tcW w:w="2070" w:type="dxa"/>
          </w:tcPr>
          <w:p w:rsidR="00FF2A2D" w:rsidRDefault="00FF2A2D" w:rsidP="009D6A17">
            <w:pPr>
              <w:pStyle w:val="ListParagraph"/>
              <w:ind w:left="0"/>
              <w:jc w:val="left"/>
              <w:rPr>
                <w:rFonts w:ascii="Arial" w:hAnsi="Arial" w:cs="Arial"/>
                <w:bCs/>
                <w:sz w:val="16"/>
                <w:szCs w:val="16"/>
              </w:rPr>
            </w:pPr>
          </w:p>
          <w:p w:rsidR="00FF2A2D" w:rsidRDefault="00FF2A2D" w:rsidP="009D6A17">
            <w:pPr>
              <w:pStyle w:val="ListParagraph"/>
              <w:ind w:left="0"/>
              <w:jc w:val="left"/>
              <w:rPr>
                <w:rFonts w:ascii="Arial" w:hAnsi="Arial" w:cs="Arial"/>
                <w:bCs/>
                <w:sz w:val="16"/>
                <w:szCs w:val="16"/>
              </w:rPr>
            </w:pPr>
            <w:r>
              <w:rPr>
                <w:rFonts w:ascii="Arial" w:hAnsi="Arial" w:cs="Arial"/>
                <w:bCs/>
                <w:sz w:val="16"/>
                <w:szCs w:val="16"/>
              </w:rPr>
              <w:t>Temporary.</w:t>
            </w:r>
          </w:p>
          <w:p w:rsidR="00FF2A2D" w:rsidRDefault="00FF2A2D" w:rsidP="009D6A17">
            <w:pPr>
              <w:pStyle w:val="ListParagraph"/>
              <w:ind w:left="0"/>
              <w:jc w:val="left"/>
              <w:rPr>
                <w:rFonts w:ascii="Arial" w:hAnsi="Arial" w:cs="Arial"/>
                <w:bCs/>
                <w:sz w:val="16"/>
                <w:szCs w:val="16"/>
              </w:rPr>
            </w:pPr>
            <w:r>
              <w:rPr>
                <w:rFonts w:ascii="Arial" w:hAnsi="Arial" w:cs="Arial"/>
                <w:bCs/>
                <w:sz w:val="16"/>
                <w:szCs w:val="16"/>
              </w:rPr>
              <w:t>Cut off files annually.  Destroy/delete when no longer needed for reference.</w:t>
            </w:r>
          </w:p>
          <w:p w:rsidR="00FF2A2D" w:rsidRPr="008B065E" w:rsidRDefault="00FF2A2D" w:rsidP="009D6A17">
            <w:pPr>
              <w:pStyle w:val="ListParagraph"/>
              <w:ind w:left="0"/>
              <w:jc w:val="left"/>
              <w:rPr>
                <w:rFonts w:ascii="Arial" w:hAnsi="Arial" w:cs="Arial"/>
                <w:bCs/>
                <w:sz w:val="16"/>
                <w:szCs w:val="16"/>
              </w:rPr>
            </w:pPr>
            <w:r>
              <w:rPr>
                <w:rFonts w:ascii="Arial" w:hAnsi="Arial" w:cs="Arial"/>
                <w:bCs/>
                <w:sz w:val="16"/>
                <w:szCs w:val="16"/>
              </w:rPr>
              <w:t>(GRS 23, Item 5b)</w:t>
            </w:r>
          </w:p>
        </w:tc>
        <w:tc>
          <w:tcPr>
            <w:tcW w:w="1440" w:type="dxa"/>
          </w:tcPr>
          <w:p w:rsidR="00FF2A2D" w:rsidRPr="008B065E" w:rsidRDefault="00FF2A2D" w:rsidP="009D6A17">
            <w:pPr>
              <w:jc w:val="left"/>
              <w:rPr>
                <w:rFonts w:ascii="Arial" w:hAnsi="Arial" w:cs="Arial"/>
                <w:color w:val="FF0000"/>
                <w:sz w:val="16"/>
                <w:szCs w:val="16"/>
              </w:rPr>
            </w:pPr>
          </w:p>
        </w:tc>
        <w:tc>
          <w:tcPr>
            <w:tcW w:w="720" w:type="dxa"/>
          </w:tcPr>
          <w:p w:rsidR="00FF2A2D" w:rsidRPr="008B065E" w:rsidRDefault="00FF2A2D" w:rsidP="009D6A17">
            <w:pPr>
              <w:jc w:val="left"/>
              <w:rPr>
                <w:rFonts w:ascii="Arial" w:hAnsi="Arial" w:cs="Arial"/>
                <w:color w:val="FF0000"/>
                <w:sz w:val="16"/>
                <w:szCs w:val="16"/>
              </w:rPr>
            </w:pPr>
          </w:p>
        </w:tc>
        <w:tc>
          <w:tcPr>
            <w:tcW w:w="810" w:type="dxa"/>
          </w:tcPr>
          <w:p w:rsidR="00FF2A2D" w:rsidRPr="008B065E" w:rsidRDefault="00FF2A2D" w:rsidP="009D6A17">
            <w:pPr>
              <w:jc w:val="left"/>
              <w:rPr>
                <w:rFonts w:ascii="Arial" w:hAnsi="Arial" w:cs="Arial"/>
                <w:color w:val="FF0000"/>
                <w:sz w:val="16"/>
                <w:szCs w:val="16"/>
              </w:rPr>
            </w:pPr>
          </w:p>
        </w:tc>
        <w:tc>
          <w:tcPr>
            <w:tcW w:w="1080" w:type="dxa"/>
          </w:tcPr>
          <w:p w:rsidR="00FF2A2D" w:rsidRPr="008B065E" w:rsidRDefault="00FF2A2D" w:rsidP="009D6A17">
            <w:pPr>
              <w:jc w:val="left"/>
              <w:rPr>
                <w:rFonts w:ascii="Arial" w:hAnsi="Arial" w:cs="Arial"/>
                <w:color w:val="FF0000"/>
                <w:sz w:val="16"/>
                <w:szCs w:val="16"/>
              </w:rPr>
            </w:pPr>
          </w:p>
        </w:tc>
        <w:tc>
          <w:tcPr>
            <w:tcW w:w="900" w:type="dxa"/>
          </w:tcPr>
          <w:p w:rsidR="00FF2A2D" w:rsidRPr="008B065E" w:rsidRDefault="00FF2A2D" w:rsidP="009D6A17">
            <w:pPr>
              <w:jc w:val="left"/>
              <w:rPr>
                <w:rFonts w:ascii="Arial" w:hAnsi="Arial" w:cs="Arial"/>
                <w:color w:val="FF0000"/>
                <w:sz w:val="16"/>
                <w:szCs w:val="16"/>
              </w:rPr>
            </w:pPr>
          </w:p>
        </w:tc>
        <w:tc>
          <w:tcPr>
            <w:tcW w:w="1620" w:type="dxa"/>
          </w:tcPr>
          <w:p w:rsidR="00FF2A2D" w:rsidRPr="008B065E" w:rsidRDefault="00FF2A2D" w:rsidP="009D6A17">
            <w:pPr>
              <w:jc w:val="left"/>
              <w:rPr>
                <w:rFonts w:ascii="Arial" w:hAnsi="Arial" w:cs="Arial"/>
                <w:sz w:val="16"/>
                <w:szCs w:val="16"/>
              </w:rPr>
            </w:pPr>
          </w:p>
        </w:tc>
      </w:tr>
      <w:tr w:rsidR="0018722D" w:rsidRPr="008B065E" w:rsidTr="00E531E6">
        <w:trPr>
          <w:trHeight w:val="305"/>
        </w:trPr>
        <w:tc>
          <w:tcPr>
            <w:tcW w:w="1800" w:type="dxa"/>
          </w:tcPr>
          <w:p w:rsidR="0018722D" w:rsidRPr="003B6CFC" w:rsidRDefault="0018722D" w:rsidP="001B4A92">
            <w:pPr>
              <w:jc w:val="left"/>
              <w:rPr>
                <w:rFonts w:ascii="Arial" w:hAnsi="Arial" w:cs="Arial"/>
                <w:b/>
                <w:sz w:val="16"/>
                <w:szCs w:val="16"/>
              </w:rPr>
            </w:pPr>
          </w:p>
          <w:p w:rsidR="0018722D" w:rsidRPr="003B6CFC" w:rsidRDefault="0018722D" w:rsidP="001B4A92">
            <w:pPr>
              <w:jc w:val="left"/>
              <w:rPr>
                <w:rFonts w:ascii="Arial" w:hAnsi="Arial" w:cs="Arial"/>
                <w:b/>
                <w:sz w:val="16"/>
                <w:szCs w:val="16"/>
              </w:rPr>
            </w:pPr>
            <w:r w:rsidRPr="003B6CFC">
              <w:rPr>
                <w:rFonts w:ascii="Arial" w:hAnsi="Arial" w:cs="Arial"/>
                <w:b/>
                <w:sz w:val="16"/>
                <w:szCs w:val="16"/>
              </w:rPr>
              <w:t xml:space="preserve">Operations </w:t>
            </w:r>
            <w:r>
              <w:rPr>
                <w:rFonts w:ascii="Arial" w:hAnsi="Arial" w:cs="Arial"/>
                <w:b/>
                <w:sz w:val="16"/>
                <w:szCs w:val="16"/>
              </w:rPr>
              <w:t xml:space="preserve">Records </w:t>
            </w:r>
            <w:r w:rsidRPr="003B6CFC">
              <w:rPr>
                <w:rFonts w:ascii="Arial" w:hAnsi="Arial" w:cs="Arial"/>
                <w:b/>
                <w:sz w:val="16"/>
                <w:szCs w:val="16"/>
              </w:rPr>
              <w:t>Category (Official Copies)</w:t>
            </w:r>
          </w:p>
        </w:tc>
        <w:tc>
          <w:tcPr>
            <w:tcW w:w="12150" w:type="dxa"/>
            <w:gridSpan w:val="8"/>
          </w:tcPr>
          <w:p w:rsidR="0018722D" w:rsidRPr="00F00985" w:rsidRDefault="0018722D" w:rsidP="00463649">
            <w:pPr>
              <w:jc w:val="left"/>
              <w:rPr>
                <w:rFonts w:ascii="Arial" w:hAnsi="Arial" w:cs="Arial"/>
                <w:bCs/>
                <w:i/>
                <w:sz w:val="16"/>
                <w:szCs w:val="16"/>
              </w:rPr>
            </w:pPr>
          </w:p>
          <w:p w:rsidR="0018722D" w:rsidRPr="00F00985" w:rsidRDefault="0018722D" w:rsidP="00463649">
            <w:pPr>
              <w:jc w:val="left"/>
              <w:rPr>
                <w:rFonts w:ascii="Arial" w:hAnsi="Arial" w:cs="Arial"/>
                <w:bCs/>
                <w:i/>
                <w:sz w:val="16"/>
                <w:szCs w:val="16"/>
              </w:rPr>
            </w:pPr>
            <w:r w:rsidRPr="00F00985">
              <w:rPr>
                <w:rFonts w:ascii="Arial" w:hAnsi="Arial" w:cs="Arial"/>
                <w:bCs/>
                <w:i/>
                <w:sz w:val="16"/>
                <w:szCs w:val="16"/>
              </w:rPr>
              <w:t>The Operations Records Category is reserved for Bureau wide administrative records that fall under the General Records Schedule (GRS) and/or Bureau of Labor Statistics Agency Schedule are held in supporting offices.</w:t>
            </w:r>
          </w:p>
        </w:tc>
      </w:tr>
      <w:tr w:rsidR="0018722D" w:rsidRPr="008B065E" w:rsidTr="00E531E6">
        <w:trPr>
          <w:trHeight w:val="305"/>
        </w:trPr>
        <w:tc>
          <w:tcPr>
            <w:tcW w:w="1800" w:type="dxa"/>
          </w:tcPr>
          <w:p w:rsidR="0018722D" w:rsidRDefault="0018722D" w:rsidP="001B4A92">
            <w:pPr>
              <w:jc w:val="left"/>
              <w:rPr>
                <w:rFonts w:ascii="Arial" w:hAnsi="Arial" w:cs="Arial"/>
                <w:b/>
                <w:sz w:val="16"/>
                <w:szCs w:val="16"/>
              </w:rPr>
            </w:pPr>
          </w:p>
          <w:p w:rsidR="0018722D" w:rsidRPr="008B065E" w:rsidRDefault="0018722D" w:rsidP="001B4A92">
            <w:pPr>
              <w:jc w:val="left"/>
              <w:rPr>
                <w:rFonts w:ascii="Arial" w:hAnsi="Arial" w:cs="Arial"/>
                <w:b/>
                <w:sz w:val="16"/>
                <w:szCs w:val="16"/>
              </w:rPr>
            </w:pPr>
            <w:r w:rsidRPr="0018722D">
              <w:rPr>
                <w:rFonts w:ascii="Arial" w:hAnsi="Arial" w:cs="Arial"/>
                <w:b/>
                <w:sz w:val="16"/>
                <w:szCs w:val="16"/>
              </w:rPr>
              <w:t>Procurement, Supply &amp; Grant Records</w:t>
            </w:r>
          </w:p>
        </w:tc>
        <w:tc>
          <w:tcPr>
            <w:tcW w:w="12150" w:type="dxa"/>
            <w:gridSpan w:val="8"/>
          </w:tcPr>
          <w:p w:rsidR="0018722D" w:rsidRDefault="0018722D" w:rsidP="001B4A92">
            <w:pPr>
              <w:jc w:val="left"/>
              <w:rPr>
                <w:rFonts w:ascii="Arial" w:hAnsi="Arial" w:cs="Arial"/>
                <w:sz w:val="16"/>
                <w:szCs w:val="16"/>
              </w:rPr>
            </w:pPr>
          </w:p>
          <w:p w:rsidR="0018722D" w:rsidRDefault="0018722D" w:rsidP="001B4A92">
            <w:pPr>
              <w:jc w:val="left"/>
              <w:rPr>
                <w:rFonts w:ascii="Arial" w:hAnsi="Arial" w:cs="Arial"/>
                <w:i/>
                <w:sz w:val="16"/>
                <w:szCs w:val="16"/>
              </w:rPr>
            </w:pPr>
            <w:r w:rsidRPr="0018722D">
              <w:rPr>
                <w:rFonts w:ascii="Arial" w:hAnsi="Arial" w:cs="Arial"/>
                <w:i/>
                <w:sz w:val="16"/>
                <w:szCs w:val="16"/>
              </w:rPr>
              <w:t>Agency procurement and supply records document the acquisition of goods and non-personal services, controlling the volume of stock on hand, reporting procurement needs, and related supply matters which are part of daily procurement operations.  The basic procurement files reflect a considerable range of procedure, from simple, small purchases to complicated prime contractor and subcontractor operations. Other files related to the procurement and supply function include reports used for supply management purposes by the agency creating the records as well as the staff agency involved with Government-wide programs.  They also include local requisition and stock inventory files and other minor supply papers. Of a specialized character in the procurement field are the title papers documenting the acquisition of real property (by purchase, condemnation, donation, exchange, or otherwise).  These papers are required by the Government as long as the property remains in Government hands or if it has been sold or released -- conditionally or with recapture clauses.  When properties are disposed of by quitclaim deeds, this fact should be confirmed prior to the disposal of title papers, since the title evidence might be needed by the Government to defend the title in the event the properties were disposed of by deeds containing general or special warranties.  This file plan also includes some of the common agency records relating to grant programs.  Since many Federal agencies conduct grant programs which document projects contracted between the agency and an outside party, these records are included as an adjunct to the procurement and supply records.</w:t>
            </w:r>
          </w:p>
          <w:p w:rsidR="0018722D" w:rsidRDefault="0018722D" w:rsidP="001B4A92">
            <w:pPr>
              <w:jc w:val="left"/>
              <w:rPr>
                <w:rFonts w:ascii="Arial" w:hAnsi="Arial" w:cs="Arial"/>
                <w:i/>
                <w:sz w:val="16"/>
                <w:szCs w:val="16"/>
              </w:rPr>
            </w:pPr>
          </w:p>
          <w:p w:rsidR="0018722D" w:rsidRDefault="0018722D" w:rsidP="001B4A92">
            <w:pPr>
              <w:jc w:val="left"/>
              <w:rPr>
                <w:rFonts w:ascii="Arial" w:hAnsi="Arial" w:cs="Arial"/>
                <w:i/>
                <w:sz w:val="16"/>
                <w:szCs w:val="16"/>
              </w:rPr>
            </w:pPr>
          </w:p>
          <w:p w:rsidR="0018722D" w:rsidRPr="0018722D" w:rsidRDefault="0018722D" w:rsidP="001B4A92">
            <w:pPr>
              <w:jc w:val="left"/>
              <w:rPr>
                <w:rFonts w:ascii="Arial" w:hAnsi="Arial" w:cs="Arial"/>
                <w:i/>
                <w:sz w:val="16"/>
                <w:szCs w:val="16"/>
              </w:rPr>
            </w:pPr>
          </w:p>
        </w:tc>
      </w:tr>
      <w:tr w:rsidR="0018722D" w:rsidRPr="008B065E" w:rsidTr="00E531E6">
        <w:trPr>
          <w:trHeight w:val="467"/>
        </w:trPr>
        <w:tc>
          <w:tcPr>
            <w:tcW w:w="13950" w:type="dxa"/>
            <w:gridSpan w:val="9"/>
          </w:tcPr>
          <w:p w:rsidR="0018722D" w:rsidRDefault="0018722D" w:rsidP="0018722D">
            <w:pPr>
              <w:jc w:val="left"/>
              <w:rPr>
                <w:rFonts w:ascii="Arial" w:hAnsi="Arial" w:cs="Arial"/>
                <w:b/>
                <w:sz w:val="16"/>
                <w:szCs w:val="16"/>
              </w:rPr>
            </w:pPr>
          </w:p>
          <w:p w:rsidR="0018722D" w:rsidRPr="0018722D" w:rsidRDefault="0018722D" w:rsidP="001B4A92">
            <w:pPr>
              <w:jc w:val="left"/>
              <w:rPr>
                <w:rFonts w:ascii="Arial" w:hAnsi="Arial" w:cs="Arial"/>
                <w:b/>
                <w:sz w:val="16"/>
                <w:szCs w:val="16"/>
              </w:rPr>
            </w:pPr>
            <w:r>
              <w:rPr>
                <w:rFonts w:ascii="Arial" w:hAnsi="Arial" w:cs="Arial"/>
                <w:b/>
                <w:sz w:val="16"/>
                <w:szCs w:val="16"/>
              </w:rPr>
              <w:t>Procurement</w:t>
            </w:r>
          </w:p>
        </w:tc>
      </w:tr>
      <w:tr w:rsidR="0018722D" w:rsidRPr="008B065E" w:rsidTr="00E531E6">
        <w:trPr>
          <w:trHeight w:val="305"/>
        </w:trPr>
        <w:tc>
          <w:tcPr>
            <w:tcW w:w="1800" w:type="dxa"/>
          </w:tcPr>
          <w:p w:rsidR="0018722D" w:rsidRDefault="0018722D" w:rsidP="00463649">
            <w:pPr>
              <w:jc w:val="left"/>
              <w:rPr>
                <w:rFonts w:ascii="Arial" w:hAnsi="Arial" w:cs="Arial"/>
                <w:b/>
                <w:sz w:val="16"/>
                <w:szCs w:val="16"/>
              </w:rPr>
            </w:pPr>
          </w:p>
          <w:p w:rsidR="0018722D" w:rsidRPr="0018722D" w:rsidRDefault="0018722D" w:rsidP="00463649">
            <w:pPr>
              <w:jc w:val="left"/>
              <w:rPr>
                <w:rFonts w:ascii="Arial" w:hAnsi="Arial" w:cs="Arial"/>
                <w:b/>
                <w:sz w:val="16"/>
                <w:szCs w:val="16"/>
              </w:rPr>
            </w:pPr>
            <w:r>
              <w:rPr>
                <w:rFonts w:ascii="Arial" w:hAnsi="Arial" w:cs="Arial"/>
                <w:b/>
                <w:sz w:val="16"/>
                <w:szCs w:val="16"/>
              </w:rPr>
              <w:t>Procurement</w:t>
            </w:r>
          </w:p>
        </w:tc>
        <w:tc>
          <w:tcPr>
            <w:tcW w:w="3510" w:type="dxa"/>
          </w:tcPr>
          <w:p w:rsidR="0018722D" w:rsidRDefault="0018722D" w:rsidP="001B4A92">
            <w:pPr>
              <w:jc w:val="left"/>
              <w:rPr>
                <w:rFonts w:ascii="Arial" w:hAnsi="Arial" w:cs="Arial"/>
                <w:sz w:val="16"/>
                <w:szCs w:val="16"/>
              </w:rPr>
            </w:pPr>
          </w:p>
          <w:p w:rsidR="00463649" w:rsidRDefault="0018722D" w:rsidP="001B4A92">
            <w:pPr>
              <w:jc w:val="left"/>
              <w:rPr>
                <w:rFonts w:ascii="Arial" w:hAnsi="Arial" w:cs="Arial"/>
                <w:sz w:val="16"/>
                <w:szCs w:val="16"/>
              </w:rPr>
            </w:pPr>
            <w:r w:rsidRPr="00463649">
              <w:rPr>
                <w:rFonts w:ascii="Arial" w:hAnsi="Arial" w:cs="Arial"/>
                <w:sz w:val="16"/>
                <w:szCs w:val="16"/>
                <w:u w:val="single"/>
              </w:rPr>
              <w:t xml:space="preserve">Interagency Agreements </w:t>
            </w:r>
            <w:r w:rsidR="00463649">
              <w:rPr>
                <w:rFonts w:ascii="Arial" w:hAnsi="Arial" w:cs="Arial"/>
                <w:sz w:val="16"/>
                <w:szCs w:val="16"/>
                <w:u w:val="single"/>
              </w:rPr>
              <w:t>–</w:t>
            </w:r>
          </w:p>
          <w:p w:rsidR="0018722D" w:rsidRPr="008B065E" w:rsidRDefault="0018722D" w:rsidP="001B4A92">
            <w:pPr>
              <w:jc w:val="left"/>
              <w:rPr>
                <w:rFonts w:ascii="Arial" w:hAnsi="Arial" w:cs="Arial"/>
                <w:sz w:val="16"/>
                <w:szCs w:val="16"/>
              </w:rPr>
            </w:pPr>
            <w:r w:rsidRPr="0018722D">
              <w:rPr>
                <w:rFonts w:ascii="Arial" w:hAnsi="Arial" w:cs="Arial"/>
                <w:sz w:val="16"/>
                <w:szCs w:val="16"/>
              </w:rPr>
              <w:t xml:space="preserve">File consists of interagency agreements with other government agencies for support and </w:t>
            </w:r>
            <w:r w:rsidRPr="0018722D">
              <w:rPr>
                <w:rFonts w:ascii="Arial" w:hAnsi="Arial" w:cs="Arial"/>
                <w:sz w:val="16"/>
                <w:szCs w:val="16"/>
              </w:rPr>
              <w:lastRenderedPageBreak/>
              <w:t>services, e.g., NIH Computer Facility, for computer support.  Contents of the files include Agreement, Status Reports, Reimbursable Agreement (BC 505A), Contract Obligation Form (DPPM 101), Official Cost Estimates and Acceptance, Monthly Expense Statements, Correspondence/Memoranda, Incoming and Outgoing.</w:t>
            </w:r>
          </w:p>
        </w:tc>
        <w:tc>
          <w:tcPr>
            <w:tcW w:w="2070" w:type="dxa"/>
          </w:tcPr>
          <w:p w:rsidR="0018722D" w:rsidRDefault="0018722D" w:rsidP="001B4A92">
            <w:pPr>
              <w:jc w:val="left"/>
              <w:rPr>
                <w:rFonts w:ascii="Arial" w:hAnsi="Arial" w:cs="Arial"/>
                <w:sz w:val="16"/>
                <w:szCs w:val="16"/>
              </w:rPr>
            </w:pPr>
          </w:p>
          <w:p w:rsidR="00463649" w:rsidRDefault="00463649" w:rsidP="001B4A92">
            <w:pPr>
              <w:jc w:val="left"/>
              <w:rPr>
                <w:rFonts w:ascii="Arial" w:hAnsi="Arial" w:cs="Arial"/>
                <w:sz w:val="16"/>
                <w:szCs w:val="16"/>
              </w:rPr>
            </w:pPr>
            <w:r>
              <w:rPr>
                <w:rFonts w:ascii="Arial" w:hAnsi="Arial" w:cs="Arial"/>
                <w:sz w:val="16"/>
                <w:szCs w:val="16"/>
              </w:rPr>
              <w:t>Temporary.</w:t>
            </w:r>
          </w:p>
          <w:p w:rsidR="00463649" w:rsidRDefault="00463649" w:rsidP="001B4A92">
            <w:pPr>
              <w:jc w:val="left"/>
              <w:rPr>
                <w:rFonts w:ascii="Arial" w:hAnsi="Arial" w:cs="Arial"/>
                <w:sz w:val="16"/>
                <w:szCs w:val="16"/>
              </w:rPr>
            </w:pPr>
            <w:r>
              <w:rPr>
                <w:rFonts w:ascii="Arial" w:hAnsi="Arial" w:cs="Arial"/>
                <w:sz w:val="16"/>
                <w:szCs w:val="16"/>
              </w:rPr>
              <w:t xml:space="preserve">Cut off files at the end of the fiscal year, in which </w:t>
            </w:r>
            <w:r>
              <w:rPr>
                <w:rFonts w:ascii="Arial" w:hAnsi="Arial" w:cs="Arial"/>
                <w:sz w:val="16"/>
                <w:szCs w:val="16"/>
              </w:rPr>
              <w:lastRenderedPageBreak/>
              <w:t xml:space="preserve">the final payment is made.  Transfer to WNRC 3 years after final payment.  </w:t>
            </w:r>
            <w:r w:rsidR="00A12A3B">
              <w:rPr>
                <w:rFonts w:ascii="Arial" w:hAnsi="Arial" w:cs="Arial"/>
                <w:sz w:val="16"/>
                <w:szCs w:val="16"/>
              </w:rPr>
              <w:t>Delete/d</w:t>
            </w:r>
            <w:r>
              <w:rPr>
                <w:rFonts w:ascii="Arial" w:hAnsi="Arial" w:cs="Arial"/>
                <w:sz w:val="16"/>
                <w:szCs w:val="16"/>
              </w:rPr>
              <w:t>estroy 6 years and 3 months after final payment</w:t>
            </w:r>
          </w:p>
          <w:p w:rsidR="00463649" w:rsidRPr="0023117D" w:rsidRDefault="00E531E6" w:rsidP="001B4A92">
            <w:pPr>
              <w:jc w:val="left"/>
              <w:rPr>
                <w:rFonts w:ascii="Arial" w:hAnsi="Arial" w:cs="Arial"/>
                <w:sz w:val="16"/>
                <w:szCs w:val="16"/>
              </w:rPr>
            </w:pPr>
            <w:r>
              <w:rPr>
                <w:rFonts w:ascii="Arial" w:hAnsi="Arial" w:cs="Arial"/>
                <w:sz w:val="16"/>
                <w:szCs w:val="16"/>
              </w:rPr>
              <w:t>(</w:t>
            </w:r>
            <w:r w:rsidR="00463649">
              <w:rPr>
                <w:rFonts w:ascii="Arial" w:hAnsi="Arial" w:cs="Arial"/>
                <w:sz w:val="16"/>
                <w:szCs w:val="16"/>
              </w:rPr>
              <w:t>GRS 3, Item 3a1a</w:t>
            </w:r>
            <w:r>
              <w:rPr>
                <w:rFonts w:ascii="Arial" w:hAnsi="Arial" w:cs="Arial"/>
                <w:sz w:val="16"/>
                <w:szCs w:val="16"/>
              </w:rPr>
              <w:t>)</w:t>
            </w:r>
          </w:p>
        </w:tc>
        <w:tc>
          <w:tcPr>
            <w:tcW w:w="1440" w:type="dxa"/>
          </w:tcPr>
          <w:p w:rsidR="0018722D" w:rsidRPr="008B065E" w:rsidRDefault="0018722D" w:rsidP="001B4A92">
            <w:pPr>
              <w:jc w:val="left"/>
              <w:rPr>
                <w:rFonts w:ascii="Arial" w:hAnsi="Arial" w:cs="Arial"/>
                <w:sz w:val="16"/>
                <w:szCs w:val="16"/>
              </w:rPr>
            </w:pPr>
          </w:p>
        </w:tc>
        <w:tc>
          <w:tcPr>
            <w:tcW w:w="720" w:type="dxa"/>
          </w:tcPr>
          <w:p w:rsidR="0018722D" w:rsidRPr="008B065E" w:rsidRDefault="0018722D" w:rsidP="001B4A92">
            <w:pPr>
              <w:jc w:val="left"/>
              <w:rPr>
                <w:rFonts w:ascii="Arial" w:hAnsi="Arial" w:cs="Arial"/>
                <w:sz w:val="16"/>
                <w:szCs w:val="16"/>
              </w:rPr>
            </w:pPr>
          </w:p>
        </w:tc>
        <w:tc>
          <w:tcPr>
            <w:tcW w:w="810" w:type="dxa"/>
          </w:tcPr>
          <w:p w:rsidR="0018722D" w:rsidRPr="008B065E" w:rsidRDefault="0018722D" w:rsidP="001B4A92">
            <w:pPr>
              <w:jc w:val="left"/>
              <w:rPr>
                <w:rFonts w:ascii="Arial" w:hAnsi="Arial" w:cs="Arial"/>
                <w:sz w:val="16"/>
                <w:szCs w:val="16"/>
              </w:rPr>
            </w:pPr>
          </w:p>
        </w:tc>
        <w:tc>
          <w:tcPr>
            <w:tcW w:w="1080" w:type="dxa"/>
          </w:tcPr>
          <w:p w:rsidR="0018722D" w:rsidRPr="008B065E" w:rsidRDefault="0018722D" w:rsidP="001B4A92">
            <w:pPr>
              <w:jc w:val="left"/>
              <w:rPr>
                <w:rFonts w:ascii="Arial" w:hAnsi="Arial" w:cs="Arial"/>
                <w:sz w:val="16"/>
                <w:szCs w:val="16"/>
              </w:rPr>
            </w:pPr>
          </w:p>
        </w:tc>
        <w:tc>
          <w:tcPr>
            <w:tcW w:w="900" w:type="dxa"/>
          </w:tcPr>
          <w:p w:rsidR="0018722D" w:rsidRPr="008B065E" w:rsidRDefault="0018722D" w:rsidP="001B4A92">
            <w:pPr>
              <w:jc w:val="left"/>
              <w:rPr>
                <w:rFonts w:ascii="Arial" w:hAnsi="Arial" w:cs="Arial"/>
                <w:sz w:val="16"/>
                <w:szCs w:val="16"/>
              </w:rPr>
            </w:pPr>
          </w:p>
        </w:tc>
        <w:tc>
          <w:tcPr>
            <w:tcW w:w="1620" w:type="dxa"/>
          </w:tcPr>
          <w:p w:rsidR="0018722D" w:rsidRDefault="0018722D" w:rsidP="001B4A92">
            <w:pPr>
              <w:jc w:val="left"/>
              <w:rPr>
                <w:rFonts w:ascii="Arial" w:hAnsi="Arial" w:cs="Arial"/>
                <w:sz w:val="16"/>
                <w:szCs w:val="16"/>
              </w:rPr>
            </w:pPr>
          </w:p>
          <w:p w:rsidR="00463649" w:rsidRDefault="00463649" w:rsidP="001B4A92">
            <w:pPr>
              <w:jc w:val="left"/>
              <w:rPr>
                <w:rFonts w:ascii="Arial" w:hAnsi="Arial" w:cs="Arial"/>
                <w:sz w:val="16"/>
                <w:szCs w:val="16"/>
              </w:rPr>
            </w:pPr>
            <w:r>
              <w:rPr>
                <w:rFonts w:ascii="Arial" w:hAnsi="Arial" w:cs="Arial"/>
                <w:sz w:val="16"/>
                <w:szCs w:val="16"/>
              </w:rPr>
              <w:t>Supersedes:</w:t>
            </w:r>
          </w:p>
          <w:p w:rsidR="00463649" w:rsidRDefault="00463649" w:rsidP="001B4A92">
            <w:pPr>
              <w:jc w:val="left"/>
              <w:rPr>
                <w:rFonts w:ascii="Arial" w:hAnsi="Arial" w:cs="Arial"/>
                <w:sz w:val="16"/>
                <w:szCs w:val="16"/>
              </w:rPr>
            </w:pPr>
            <w:r>
              <w:rPr>
                <w:rFonts w:ascii="Arial" w:hAnsi="Arial" w:cs="Arial"/>
                <w:sz w:val="16"/>
                <w:szCs w:val="16"/>
              </w:rPr>
              <w:t xml:space="preserve">N1-257-88-1, </w:t>
            </w:r>
          </w:p>
          <w:p w:rsidR="00463649" w:rsidRPr="008B065E" w:rsidRDefault="00463649" w:rsidP="001B4A92">
            <w:pPr>
              <w:jc w:val="left"/>
              <w:rPr>
                <w:rFonts w:ascii="Arial" w:hAnsi="Arial" w:cs="Arial"/>
                <w:sz w:val="16"/>
                <w:szCs w:val="16"/>
              </w:rPr>
            </w:pPr>
            <w:r>
              <w:rPr>
                <w:rFonts w:ascii="Arial" w:hAnsi="Arial" w:cs="Arial"/>
                <w:sz w:val="16"/>
                <w:szCs w:val="16"/>
              </w:rPr>
              <w:t>Item 152</w:t>
            </w:r>
          </w:p>
        </w:tc>
      </w:tr>
      <w:tr w:rsidR="0018722D" w:rsidRPr="008B065E" w:rsidTr="00E531E6">
        <w:trPr>
          <w:trHeight w:val="305"/>
        </w:trPr>
        <w:tc>
          <w:tcPr>
            <w:tcW w:w="1800" w:type="dxa"/>
          </w:tcPr>
          <w:p w:rsidR="0018722D" w:rsidRDefault="0018722D" w:rsidP="00463649">
            <w:pPr>
              <w:jc w:val="left"/>
              <w:rPr>
                <w:rFonts w:ascii="Arial" w:hAnsi="Arial" w:cs="Arial"/>
                <w:b/>
                <w:sz w:val="16"/>
                <w:szCs w:val="16"/>
              </w:rPr>
            </w:pPr>
          </w:p>
          <w:p w:rsidR="0018722D" w:rsidRPr="0018722D" w:rsidRDefault="0018722D" w:rsidP="00463649">
            <w:pPr>
              <w:jc w:val="left"/>
              <w:rPr>
                <w:rFonts w:ascii="Arial" w:hAnsi="Arial" w:cs="Arial"/>
                <w:b/>
                <w:sz w:val="16"/>
                <w:szCs w:val="16"/>
              </w:rPr>
            </w:pPr>
            <w:r>
              <w:rPr>
                <w:rFonts w:ascii="Arial" w:hAnsi="Arial" w:cs="Arial"/>
                <w:b/>
                <w:sz w:val="16"/>
                <w:szCs w:val="16"/>
              </w:rPr>
              <w:t>Procurement</w:t>
            </w:r>
          </w:p>
        </w:tc>
        <w:tc>
          <w:tcPr>
            <w:tcW w:w="3510" w:type="dxa"/>
          </w:tcPr>
          <w:p w:rsidR="0018722D" w:rsidRDefault="0018722D" w:rsidP="001B4A92">
            <w:pPr>
              <w:jc w:val="left"/>
              <w:rPr>
                <w:rFonts w:ascii="Arial" w:hAnsi="Arial" w:cs="Arial"/>
                <w:sz w:val="16"/>
                <w:szCs w:val="16"/>
              </w:rPr>
            </w:pPr>
          </w:p>
          <w:p w:rsidR="00463649" w:rsidRDefault="00463649" w:rsidP="00463649">
            <w:pPr>
              <w:jc w:val="left"/>
              <w:rPr>
                <w:rFonts w:ascii="Arial" w:hAnsi="Arial" w:cs="Arial"/>
                <w:sz w:val="16"/>
                <w:szCs w:val="16"/>
              </w:rPr>
            </w:pPr>
            <w:r w:rsidRPr="00463649">
              <w:rPr>
                <w:rFonts w:ascii="Arial" w:hAnsi="Arial" w:cs="Arial"/>
                <w:sz w:val="16"/>
                <w:szCs w:val="16"/>
                <w:u w:val="single"/>
              </w:rPr>
              <w:t xml:space="preserve">Reimbursable Contracts </w:t>
            </w:r>
            <w:r>
              <w:rPr>
                <w:rFonts w:ascii="Arial" w:hAnsi="Arial" w:cs="Arial"/>
                <w:sz w:val="16"/>
                <w:szCs w:val="16"/>
                <w:u w:val="single"/>
              </w:rPr>
              <w:t>–</w:t>
            </w:r>
            <w:r w:rsidRPr="00463649">
              <w:rPr>
                <w:rFonts w:ascii="Arial" w:hAnsi="Arial" w:cs="Arial"/>
                <w:sz w:val="16"/>
                <w:szCs w:val="16"/>
              </w:rPr>
              <w:t xml:space="preserve"> </w:t>
            </w:r>
          </w:p>
          <w:p w:rsidR="00463649" w:rsidRDefault="00463649" w:rsidP="00463649">
            <w:pPr>
              <w:jc w:val="left"/>
              <w:rPr>
                <w:rFonts w:ascii="Arial" w:hAnsi="Arial" w:cs="Arial"/>
                <w:sz w:val="16"/>
                <w:szCs w:val="16"/>
              </w:rPr>
            </w:pPr>
          </w:p>
          <w:p w:rsidR="00463649" w:rsidRPr="00463649" w:rsidRDefault="00463649" w:rsidP="00463649">
            <w:pPr>
              <w:jc w:val="left"/>
              <w:rPr>
                <w:rFonts w:ascii="Arial" w:hAnsi="Arial" w:cs="Arial"/>
                <w:sz w:val="16"/>
                <w:szCs w:val="16"/>
                <w:u w:val="single"/>
              </w:rPr>
            </w:pPr>
            <w:r w:rsidRPr="00463649">
              <w:rPr>
                <w:rFonts w:ascii="Arial" w:hAnsi="Arial" w:cs="Arial"/>
                <w:sz w:val="16"/>
                <w:szCs w:val="16"/>
                <w:u w:val="single"/>
              </w:rPr>
              <w:t>Transactions Exceeding the Simplified Acquisition Threshold</w:t>
            </w:r>
          </w:p>
          <w:p w:rsidR="00463649" w:rsidRDefault="00463649" w:rsidP="00463649">
            <w:pPr>
              <w:jc w:val="left"/>
              <w:rPr>
                <w:rFonts w:ascii="Arial" w:hAnsi="Arial" w:cs="Arial"/>
                <w:sz w:val="16"/>
                <w:szCs w:val="16"/>
              </w:rPr>
            </w:pPr>
            <w:r w:rsidRPr="00463649">
              <w:rPr>
                <w:rFonts w:ascii="Arial" w:hAnsi="Arial" w:cs="Arial"/>
                <w:sz w:val="16"/>
                <w:szCs w:val="16"/>
              </w:rPr>
              <w:t>The file</w:t>
            </w:r>
            <w:r w:rsidR="00953FEA">
              <w:rPr>
                <w:rFonts w:ascii="Arial" w:hAnsi="Arial" w:cs="Arial"/>
                <w:sz w:val="16"/>
                <w:szCs w:val="16"/>
              </w:rPr>
              <w:t xml:space="preserve"> </w:t>
            </w:r>
            <w:r w:rsidRPr="00463649">
              <w:rPr>
                <w:rFonts w:ascii="Arial" w:hAnsi="Arial" w:cs="Arial"/>
                <w:sz w:val="16"/>
                <w:szCs w:val="16"/>
              </w:rPr>
              <w:t>consists of reimbursable contracts with non</w:t>
            </w:r>
            <w:r>
              <w:rPr>
                <w:rFonts w:ascii="Arial" w:hAnsi="Arial" w:cs="Arial"/>
                <w:sz w:val="16"/>
                <w:szCs w:val="16"/>
              </w:rPr>
              <w:t>-</w:t>
            </w:r>
            <w:r w:rsidRPr="00463649">
              <w:rPr>
                <w:rFonts w:ascii="Arial" w:hAnsi="Arial" w:cs="Arial"/>
                <w:sz w:val="16"/>
                <w:szCs w:val="16"/>
              </w:rPr>
              <w:t>governmental organizations</w:t>
            </w:r>
            <w:r w:rsidR="00953FEA">
              <w:rPr>
                <w:rFonts w:ascii="Arial" w:hAnsi="Arial" w:cs="Arial"/>
                <w:sz w:val="16"/>
                <w:szCs w:val="16"/>
              </w:rPr>
              <w:t>.  Documentation includes, but is not limited to:</w:t>
            </w:r>
            <w:r w:rsidRPr="00463649">
              <w:rPr>
                <w:rFonts w:ascii="Arial" w:hAnsi="Arial" w:cs="Arial"/>
                <w:sz w:val="16"/>
                <w:szCs w:val="16"/>
              </w:rPr>
              <w:t xml:space="preserve"> </w:t>
            </w:r>
          </w:p>
          <w:p w:rsidR="00463649" w:rsidRDefault="00463649" w:rsidP="00463649">
            <w:pPr>
              <w:pStyle w:val="ListParagraph"/>
              <w:numPr>
                <w:ilvl w:val="0"/>
                <w:numId w:val="23"/>
              </w:numPr>
              <w:jc w:val="left"/>
              <w:rPr>
                <w:rFonts w:ascii="Arial" w:hAnsi="Arial" w:cs="Arial"/>
                <w:sz w:val="16"/>
                <w:szCs w:val="16"/>
              </w:rPr>
            </w:pPr>
            <w:r w:rsidRPr="00463649">
              <w:rPr>
                <w:rFonts w:ascii="Arial" w:hAnsi="Arial" w:cs="Arial"/>
                <w:sz w:val="16"/>
                <w:szCs w:val="16"/>
              </w:rPr>
              <w:t>Reimbursement or Advance of Funds Agreement</w:t>
            </w:r>
          </w:p>
          <w:p w:rsidR="00463649" w:rsidRDefault="00463649" w:rsidP="00463649">
            <w:pPr>
              <w:pStyle w:val="ListParagraph"/>
              <w:numPr>
                <w:ilvl w:val="0"/>
                <w:numId w:val="23"/>
              </w:numPr>
              <w:jc w:val="left"/>
              <w:rPr>
                <w:rFonts w:ascii="Arial" w:hAnsi="Arial" w:cs="Arial"/>
                <w:sz w:val="16"/>
                <w:szCs w:val="16"/>
              </w:rPr>
            </w:pPr>
            <w:r w:rsidRPr="00463649">
              <w:rPr>
                <w:rFonts w:ascii="Arial" w:hAnsi="Arial" w:cs="Arial"/>
                <w:sz w:val="16"/>
                <w:szCs w:val="16"/>
              </w:rPr>
              <w:t>Form OPM 110</w:t>
            </w:r>
          </w:p>
          <w:p w:rsidR="00463649" w:rsidRDefault="00463649" w:rsidP="00463649">
            <w:pPr>
              <w:pStyle w:val="ListParagraph"/>
              <w:numPr>
                <w:ilvl w:val="0"/>
                <w:numId w:val="23"/>
              </w:numPr>
              <w:jc w:val="left"/>
              <w:rPr>
                <w:rFonts w:ascii="Arial" w:hAnsi="Arial" w:cs="Arial"/>
                <w:sz w:val="16"/>
                <w:szCs w:val="16"/>
              </w:rPr>
            </w:pPr>
            <w:r w:rsidRPr="00463649">
              <w:rPr>
                <w:rFonts w:ascii="Arial" w:hAnsi="Arial" w:cs="Arial"/>
                <w:sz w:val="16"/>
                <w:szCs w:val="16"/>
              </w:rPr>
              <w:t>Award/Contract</w:t>
            </w:r>
          </w:p>
          <w:p w:rsidR="00463649" w:rsidRDefault="00463649" w:rsidP="00463649">
            <w:pPr>
              <w:pStyle w:val="ListParagraph"/>
              <w:numPr>
                <w:ilvl w:val="0"/>
                <w:numId w:val="23"/>
              </w:numPr>
              <w:jc w:val="left"/>
              <w:rPr>
                <w:rFonts w:ascii="Arial" w:hAnsi="Arial" w:cs="Arial"/>
                <w:sz w:val="16"/>
                <w:szCs w:val="16"/>
              </w:rPr>
            </w:pPr>
            <w:r w:rsidRPr="00463649">
              <w:rPr>
                <w:rFonts w:ascii="Arial" w:hAnsi="Arial" w:cs="Arial"/>
                <w:sz w:val="16"/>
                <w:szCs w:val="16"/>
              </w:rPr>
              <w:t>Reports</w:t>
            </w:r>
          </w:p>
          <w:p w:rsidR="00463649" w:rsidRDefault="00463649" w:rsidP="00463649">
            <w:pPr>
              <w:pStyle w:val="ListParagraph"/>
              <w:numPr>
                <w:ilvl w:val="0"/>
                <w:numId w:val="23"/>
              </w:numPr>
              <w:jc w:val="left"/>
              <w:rPr>
                <w:rFonts w:ascii="Arial" w:hAnsi="Arial" w:cs="Arial"/>
                <w:sz w:val="16"/>
                <w:szCs w:val="16"/>
              </w:rPr>
            </w:pPr>
            <w:r w:rsidRPr="00463649">
              <w:rPr>
                <w:rFonts w:ascii="Arial" w:hAnsi="Arial" w:cs="Arial"/>
                <w:sz w:val="16"/>
                <w:szCs w:val="16"/>
              </w:rPr>
              <w:t>Correspondence</w:t>
            </w:r>
            <w:r>
              <w:rPr>
                <w:rFonts w:ascii="Arial" w:hAnsi="Arial" w:cs="Arial"/>
                <w:sz w:val="16"/>
                <w:szCs w:val="16"/>
              </w:rPr>
              <w:t xml:space="preserve"> </w:t>
            </w:r>
            <w:r w:rsidRPr="00463649">
              <w:rPr>
                <w:rFonts w:ascii="Arial" w:hAnsi="Arial" w:cs="Arial"/>
                <w:sz w:val="16"/>
                <w:szCs w:val="16"/>
              </w:rPr>
              <w:t>Incoming and Outgoing</w:t>
            </w:r>
          </w:p>
          <w:p w:rsidR="00463649" w:rsidRDefault="00463649" w:rsidP="00463649">
            <w:pPr>
              <w:pStyle w:val="ListParagraph"/>
              <w:numPr>
                <w:ilvl w:val="0"/>
                <w:numId w:val="23"/>
              </w:numPr>
              <w:jc w:val="left"/>
              <w:rPr>
                <w:rFonts w:ascii="Arial" w:hAnsi="Arial" w:cs="Arial"/>
                <w:sz w:val="16"/>
                <w:szCs w:val="16"/>
              </w:rPr>
            </w:pPr>
            <w:r w:rsidRPr="00463649">
              <w:rPr>
                <w:rFonts w:ascii="Arial" w:hAnsi="Arial" w:cs="Arial"/>
                <w:sz w:val="16"/>
                <w:szCs w:val="16"/>
              </w:rPr>
              <w:t>Obligating Actions</w:t>
            </w:r>
          </w:p>
          <w:p w:rsidR="00463649" w:rsidRDefault="00463649" w:rsidP="00463649">
            <w:pPr>
              <w:pStyle w:val="ListParagraph"/>
              <w:numPr>
                <w:ilvl w:val="0"/>
                <w:numId w:val="23"/>
              </w:numPr>
              <w:jc w:val="left"/>
              <w:rPr>
                <w:rFonts w:ascii="Arial" w:hAnsi="Arial" w:cs="Arial"/>
                <w:sz w:val="16"/>
                <w:szCs w:val="16"/>
              </w:rPr>
            </w:pPr>
            <w:r>
              <w:rPr>
                <w:rFonts w:ascii="Arial" w:hAnsi="Arial" w:cs="Arial"/>
                <w:sz w:val="16"/>
                <w:szCs w:val="16"/>
              </w:rPr>
              <w:t>P</w:t>
            </w:r>
            <w:r w:rsidRPr="00463649">
              <w:rPr>
                <w:rFonts w:ascii="Arial" w:hAnsi="Arial" w:cs="Arial"/>
                <w:sz w:val="16"/>
                <w:szCs w:val="16"/>
              </w:rPr>
              <w:t xml:space="preserve">ersonnel </w:t>
            </w:r>
            <w:r>
              <w:rPr>
                <w:rFonts w:ascii="Arial" w:hAnsi="Arial" w:cs="Arial"/>
                <w:sz w:val="16"/>
                <w:szCs w:val="16"/>
              </w:rPr>
              <w:t>A</w:t>
            </w:r>
            <w:r w:rsidRPr="00463649">
              <w:rPr>
                <w:rFonts w:ascii="Arial" w:hAnsi="Arial" w:cs="Arial"/>
                <w:sz w:val="16"/>
                <w:szCs w:val="16"/>
              </w:rPr>
              <w:t>ctions</w:t>
            </w:r>
          </w:p>
          <w:p w:rsidR="00463649" w:rsidRPr="008B065E" w:rsidRDefault="00463649" w:rsidP="00463649">
            <w:pPr>
              <w:pStyle w:val="ListParagraph"/>
              <w:numPr>
                <w:ilvl w:val="0"/>
                <w:numId w:val="23"/>
              </w:numPr>
              <w:jc w:val="left"/>
              <w:rPr>
                <w:rFonts w:ascii="Arial" w:hAnsi="Arial" w:cs="Arial"/>
                <w:sz w:val="16"/>
                <w:szCs w:val="16"/>
              </w:rPr>
            </w:pPr>
            <w:r>
              <w:rPr>
                <w:rFonts w:ascii="Arial" w:hAnsi="Arial" w:cs="Arial"/>
                <w:sz w:val="16"/>
                <w:szCs w:val="16"/>
              </w:rPr>
              <w:t>A</w:t>
            </w:r>
            <w:r w:rsidRPr="00463649">
              <w:rPr>
                <w:rFonts w:ascii="Arial" w:hAnsi="Arial" w:cs="Arial"/>
                <w:sz w:val="16"/>
                <w:szCs w:val="16"/>
              </w:rPr>
              <w:t xml:space="preserve">dministrative </w:t>
            </w:r>
            <w:r>
              <w:rPr>
                <w:rFonts w:ascii="Arial" w:hAnsi="Arial" w:cs="Arial"/>
                <w:sz w:val="16"/>
                <w:szCs w:val="16"/>
              </w:rPr>
              <w:t>M</w:t>
            </w:r>
            <w:r w:rsidRPr="00463649">
              <w:rPr>
                <w:rFonts w:ascii="Arial" w:hAnsi="Arial" w:cs="Arial"/>
                <w:sz w:val="16"/>
                <w:szCs w:val="16"/>
              </w:rPr>
              <w:t>aterial</w:t>
            </w:r>
          </w:p>
        </w:tc>
        <w:tc>
          <w:tcPr>
            <w:tcW w:w="2070" w:type="dxa"/>
          </w:tcPr>
          <w:p w:rsidR="0018722D" w:rsidRDefault="0018722D" w:rsidP="001B4A92">
            <w:pPr>
              <w:jc w:val="left"/>
              <w:rPr>
                <w:rFonts w:ascii="Arial" w:hAnsi="Arial" w:cs="Arial"/>
                <w:sz w:val="16"/>
                <w:szCs w:val="16"/>
              </w:rPr>
            </w:pPr>
          </w:p>
          <w:p w:rsidR="00463649" w:rsidRDefault="00463649" w:rsidP="001B4A92">
            <w:pPr>
              <w:jc w:val="left"/>
              <w:rPr>
                <w:rFonts w:ascii="Arial" w:hAnsi="Arial" w:cs="Arial"/>
                <w:sz w:val="16"/>
                <w:szCs w:val="16"/>
              </w:rPr>
            </w:pPr>
            <w:r>
              <w:rPr>
                <w:rFonts w:ascii="Arial" w:hAnsi="Arial" w:cs="Arial"/>
                <w:sz w:val="16"/>
                <w:szCs w:val="16"/>
              </w:rPr>
              <w:t>Temporary.</w:t>
            </w:r>
          </w:p>
          <w:p w:rsidR="00463649" w:rsidRDefault="00463649" w:rsidP="001B4A92">
            <w:pPr>
              <w:jc w:val="left"/>
              <w:rPr>
                <w:rFonts w:ascii="Arial" w:hAnsi="Arial" w:cs="Arial"/>
                <w:sz w:val="16"/>
                <w:szCs w:val="16"/>
              </w:rPr>
            </w:pPr>
            <w:r>
              <w:rPr>
                <w:rFonts w:ascii="Arial" w:hAnsi="Arial" w:cs="Arial"/>
                <w:sz w:val="16"/>
                <w:szCs w:val="16"/>
              </w:rPr>
              <w:t>Cut off files at the end of the fiscal year, in which the final payment is made.</w:t>
            </w:r>
            <w:r w:rsidR="00A12A3B">
              <w:rPr>
                <w:rFonts w:ascii="Arial" w:hAnsi="Arial" w:cs="Arial"/>
                <w:sz w:val="16"/>
                <w:szCs w:val="16"/>
              </w:rPr>
              <w:t xml:space="preserve">  </w:t>
            </w:r>
            <w:r>
              <w:rPr>
                <w:rFonts w:ascii="Arial" w:hAnsi="Arial" w:cs="Arial"/>
                <w:sz w:val="16"/>
                <w:szCs w:val="16"/>
              </w:rPr>
              <w:t xml:space="preserve">Transfer to WNRC 3 years after final payment.  </w:t>
            </w:r>
            <w:r w:rsidR="00A12A3B">
              <w:rPr>
                <w:rFonts w:ascii="Arial" w:hAnsi="Arial" w:cs="Arial"/>
                <w:sz w:val="16"/>
                <w:szCs w:val="16"/>
              </w:rPr>
              <w:t>Delete/d</w:t>
            </w:r>
            <w:r>
              <w:rPr>
                <w:rFonts w:ascii="Arial" w:hAnsi="Arial" w:cs="Arial"/>
                <w:sz w:val="16"/>
                <w:szCs w:val="16"/>
              </w:rPr>
              <w:t>estroy 6 years and 3 months after final payment.</w:t>
            </w:r>
          </w:p>
          <w:p w:rsidR="00463649" w:rsidRPr="0023117D" w:rsidRDefault="00E531E6" w:rsidP="001B4A92">
            <w:pPr>
              <w:jc w:val="left"/>
              <w:rPr>
                <w:rFonts w:ascii="Arial" w:hAnsi="Arial" w:cs="Arial"/>
                <w:sz w:val="16"/>
                <w:szCs w:val="16"/>
              </w:rPr>
            </w:pPr>
            <w:r>
              <w:rPr>
                <w:rFonts w:ascii="Arial" w:hAnsi="Arial" w:cs="Arial"/>
                <w:sz w:val="16"/>
                <w:szCs w:val="16"/>
              </w:rPr>
              <w:t>(</w:t>
            </w:r>
            <w:r w:rsidR="00463649">
              <w:rPr>
                <w:rFonts w:ascii="Arial" w:hAnsi="Arial" w:cs="Arial"/>
                <w:sz w:val="16"/>
                <w:szCs w:val="16"/>
              </w:rPr>
              <w:t>GRS 3, Item 3a1a</w:t>
            </w:r>
            <w:r>
              <w:rPr>
                <w:rFonts w:ascii="Arial" w:hAnsi="Arial" w:cs="Arial"/>
                <w:sz w:val="16"/>
                <w:szCs w:val="16"/>
              </w:rPr>
              <w:t>)</w:t>
            </w:r>
          </w:p>
        </w:tc>
        <w:tc>
          <w:tcPr>
            <w:tcW w:w="1440" w:type="dxa"/>
          </w:tcPr>
          <w:p w:rsidR="0018722D" w:rsidRPr="008B065E" w:rsidRDefault="0018722D" w:rsidP="001B4A92">
            <w:pPr>
              <w:jc w:val="left"/>
              <w:rPr>
                <w:rFonts w:ascii="Arial" w:hAnsi="Arial" w:cs="Arial"/>
                <w:sz w:val="16"/>
                <w:szCs w:val="16"/>
              </w:rPr>
            </w:pPr>
          </w:p>
        </w:tc>
        <w:tc>
          <w:tcPr>
            <w:tcW w:w="720" w:type="dxa"/>
          </w:tcPr>
          <w:p w:rsidR="0018722D" w:rsidRPr="008B065E" w:rsidRDefault="0018722D" w:rsidP="001B4A92">
            <w:pPr>
              <w:jc w:val="left"/>
              <w:rPr>
                <w:rFonts w:ascii="Arial" w:hAnsi="Arial" w:cs="Arial"/>
                <w:sz w:val="16"/>
                <w:szCs w:val="16"/>
              </w:rPr>
            </w:pPr>
          </w:p>
        </w:tc>
        <w:tc>
          <w:tcPr>
            <w:tcW w:w="810" w:type="dxa"/>
          </w:tcPr>
          <w:p w:rsidR="0018722D" w:rsidRPr="008B065E" w:rsidRDefault="0018722D" w:rsidP="001B4A92">
            <w:pPr>
              <w:jc w:val="left"/>
              <w:rPr>
                <w:rFonts w:ascii="Arial" w:hAnsi="Arial" w:cs="Arial"/>
                <w:sz w:val="16"/>
                <w:szCs w:val="16"/>
              </w:rPr>
            </w:pPr>
          </w:p>
        </w:tc>
        <w:tc>
          <w:tcPr>
            <w:tcW w:w="1080" w:type="dxa"/>
          </w:tcPr>
          <w:p w:rsidR="0018722D" w:rsidRPr="008B065E" w:rsidRDefault="0018722D" w:rsidP="001B4A92">
            <w:pPr>
              <w:jc w:val="left"/>
              <w:rPr>
                <w:rFonts w:ascii="Arial" w:hAnsi="Arial" w:cs="Arial"/>
                <w:sz w:val="16"/>
                <w:szCs w:val="16"/>
              </w:rPr>
            </w:pPr>
          </w:p>
        </w:tc>
        <w:tc>
          <w:tcPr>
            <w:tcW w:w="900" w:type="dxa"/>
          </w:tcPr>
          <w:p w:rsidR="0018722D" w:rsidRPr="008B065E" w:rsidRDefault="0018722D" w:rsidP="001B4A92">
            <w:pPr>
              <w:jc w:val="left"/>
              <w:rPr>
                <w:rFonts w:ascii="Arial" w:hAnsi="Arial" w:cs="Arial"/>
                <w:sz w:val="16"/>
                <w:szCs w:val="16"/>
              </w:rPr>
            </w:pPr>
          </w:p>
        </w:tc>
        <w:tc>
          <w:tcPr>
            <w:tcW w:w="1620" w:type="dxa"/>
          </w:tcPr>
          <w:p w:rsidR="0018722D" w:rsidRDefault="0018722D" w:rsidP="001B4A92">
            <w:pPr>
              <w:jc w:val="left"/>
              <w:rPr>
                <w:rFonts w:ascii="Arial" w:hAnsi="Arial" w:cs="Arial"/>
                <w:sz w:val="16"/>
                <w:szCs w:val="16"/>
              </w:rPr>
            </w:pPr>
          </w:p>
          <w:p w:rsidR="00463649" w:rsidRDefault="00463649" w:rsidP="001B4A92">
            <w:pPr>
              <w:jc w:val="left"/>
              <w:rPr>
                <w:rFonts w:ascii="Arial" w:hAnsi="Arial" w:cs="Arial"/>
                <w:sz w:val="16"/>
                <w:szCs w:val="16"/>
              </w:rPr>
            </w:pPr>
            <w:r>
              <w:rPr>
                <w:rFonts w:ascii="Arial" w:hAnsi="Arial" w:cs="Arial"/>
                <w:sz w:val="16"/>
                <w:szCs w:val="16"/>
              </w:rPr>
              <w:t>Supersedes:</w:t>
            </w:r>
          </w:p>
          <w:p w:rsidR="00463649" w:rsidRDefault="00463649" w:rsidP="001B4A92">
            <w:pPr>
              <w:jc w:val="left"/>
              <w:rPr>
                <w:rFonts w:ascii="Arial" w:hAnsi="Arial" w:cs="Arial"/>
                <w:sz w:val="16"/>
                <w:szCs w:val="16"/>
              </w:rPr>
            </w:pPr>
            <w:r>
              <w:rPr>
                <w:rFonts w:ascii="Arial" w:hAnsi="Arial" w:cs="Arial"/>
                <w:sz w:val="16"/>
                <w:szCs w:val="16"/>
              </w:rPr>
              <w:t>N1-257-88-1,</w:t>
            </w:r>
            <w:r>
              <w:rPr>
                <w:rFonts w:ascii="Arial" w:hAnsi="Arial" w:cs="Arial"/>
                <w:sz w:val="16"/>
                <w:szCs w:val="16"/>
              </w:rPr>
              <w:br/>
              <w:t>Item 155a</w:t>
            </w:r>
          </w:p>
          <w:p w:rsidR="00463649" w:rsidRDefault="00463649" w:rsidP="001B4A92">
            <w:pPr>
              <w:jc w:val="left"/>
              <w:rPr>
                <w:rFonts w:ascii="Arial" w:hAnsi="Arial" w:cs="Arial"/>
                <w:sz w:val="16"/>
                <w:szCs w:val="16"/>
              </w:rPr>
            </w:pPr>
          </w:p>
          <w:p w:rsidR="00463649" w:rsidRDefault="00463649" w:rsidP="001B4A92">
            <w:pPr>
              <w:jc w:val="left"/>
              <w:rPr>
                <w:rFonts w:ascii="Arial" w:hAnsi="Arial" w:cs="Arial"/>
                <w:color w:val="FF0000"/>
                <w:sz w:val="16"/>
                <w:szCs w:val="16"/>
              </w:rPr>
            </w:pPr>
            <w:r w:rsidRPr="00463649">
              <w:rPr>
                <w:rFonts w:ascii="Arial" w:hAnsi="Arial" w:cs="Arial"/>
                <w:color w:val="FF0000"/>
                <w:sz w:val="16"/>
                <w:szCs w:val="16"/>
              </w:rPr>
              <w:t>Note from Karen to reword description.</w:t>
            </w:r>
          </w:p>
          <w:p w:rsidR="00A12A3B" w:rsidRPr="00463649" w:rsidRDefault="00A12A3B" w:rsidP="001B4A92">
            <w:pPr>
              <w:jc w:val="left"/>
              <w:rPr>
                <w:rFonts w:ascii="Arial" w:hAnsi="Arial" w:cs="Arial"/>
                <w:color w:val="FF0000"/>
                <w:sz w:val="16"/>
                <w:szCs w:val="16"/>
              </w:rPr>
            </w:pPr>
            <w:r>
              <w:rPr>
                <w:rFonts w:ascii="Arial" w:hAnsi="Arial" w:cs="Arial"/>
                <w:color w:val="FF0000"/>
                <w:sz w:val="16"/>
                <w:szCs w:val="16"/>
              </w:rPr>
              <w:t>Made minor changes to description check with Karen</w:t>
            </w:r>
          </w:p>
        </w:tc>
      </w:tr>
      <w:tr w:rsidR="0018722D" w:rsidRPr="008B065E" w:rsidTr="00E531E6">
        <w:trPr>
          <w:trHeight w:val="305"/>
        </w:trPr>
        <w:tc>
          <w:tcPr>
            <w:tcW w:w="1800" w:type="dxa"/>
          </w:tcPr>
          <w:p w:rsidR="0018722D" w:rsidRDefault="0018722D" w:rsidP="00463649">
            <w:pPr>
              <w:jc w:val="left"/>
              <w:rPr>
                <w:rFonts w:ascii="Arial" w:hAnsi="Arial" w:cs="Arial"/>
                <w:b/>
                <w:sz w:val="16"/>
                <w:szCs w:val="16"/>
              </w:rPr>
            </w:pPr>
          </w:p>
          <w:p w:rsidR="0018722D" w:rsidRPr="0018722D" w:rsidRDefault="0018722D" w:rsidP="00463649">
            <w:pPr>
              <w:jc w:val="left"/>
              <w:rPr>
                <w:rFonts w:ascii="Arial" w:hAnsi="Arial" w:cs="Arial"/>
                <w:b/>
                <w:sz w:val="16"/>
                <w:szCs w:val="16"/>
              </w:rPr>
            </w:pPr>
            <w:r>
              <w:rPr>
                <w:rFonts w:ascii="Arial" w:hAnsi="Arial" w:cs="Arial"/>
                <w:b/>
                <w:sz w:val="16"/>
                <w:szCs w:val="16"/>
              </w:rPr>
              <w:t>Procurement</w:t>
            </w:r>
          </w:p>
        </w:tc>
        <w:tc>
          <w:tcPr>
            <w:tcW w:w="3510" w:type="dxa"/>
          </w:tcPr>
          <w:p w:rsidR="0018722D" w:rsidRDefault="0018722D" w:rsidP="001B4A92">
            <w:pPr>
              <w:jc w:val="left"/>
              <w:rPr>
                <w:rFonts w:ascii="Arial" w:hAnsi="Arial" w:cs="Arial"/>
                <w:sz w:val="16"/>
                <w:szCs w:val="16"/>
              </w:rPr>
            </w:pPr>
          </w:p>
          <w:p w:rsidR="00463649" w:rsidRPr="00463649" w:rsidRDefault="00463649" w:rsidP="001B4A92">
            <w:pPr>
              <w:jc w:val="left"/>
              <w:rPr>
                <w:rFonts w:ascii="Arial" w:hAnsi="Arial" w:cs="Arial"/>
                <w:sz w:val="16"/>
                <w:szCs w:val="16"/>
                <w:u w:val="single"/>
              </w:rPr>
            </w:pPr>
            <w:r w:rsidRPr="00463649">
              <w:rPr>
                <w:rFonts w:ascii="Arial" w:hAnsi="Arial" w:cs="Arial"/>
                <w:sz w:val="16"/>
                <w:szCs w:val="16"/>
                <w:u w:val="single"/>
              </w:rPr>
              <w:t>Reimbursable Contracts –</w:t>
            </w:r>
          </w:p>
          <w:p w:rsidR="00463649" w:rsidRDefault="00463649" w:rsidP="001B4A92">
            <w:pPr>
              <w:jc w:val="left"/>
              <w:rPr>
                <w:rFonts w:ascii="Arial" w:hAnsi="Arial" w:cs="Arial"/>
                <w:sz w:val="16"/>
                <w:szCs w:val="16"/>
              </w:rPr>
            </w:pPr>
          </w:p>
          <w:p w:rsidR="00463649" w:rsidRPr="00463649" w:rsidRDefault="00463649" w:rsidP="00463649">
            <w:pPr>
              <w:jc w:val="left"/>
              <w:rPr>
                <w:rFonts w:ascii="Arial" w:hAnsi="Arial" w:cs="Arial"/>
                <w:sz w:val="16"/>
                <w:szCs w:val="16"/>
                <w:u w:val="single"/>
              </w:rPr>
            </w:pPr>
            <w:r w:rsidRPr="00463649">
              <w:rPr>
                <w:rFonts w:ascii="Arial" w:hAnsi="Arial" w:cs="Arial"/>
                <w:sz w:val="16"/>
                <w:szCs w:val="16"/>
                <w:u w:val="single"/>
              </w:rPr>
              <w:t xml:space="preserve">Transactions at or Below the </w:t>
            </w:r>
            <w:proofErr w:type="spellStart"/>
            <w:r w:rsidRPr="00463649">
              <w:rPr>
                <w:rFonts w:ascii="Arial" w:hAnsi="Arial" w:cs="Arial"/>
                <w:sz w:val="16"/>
                <w:szCs w:val="16"/>
                <w:u w:val="single"/>
              </w:rPr>
              <w:t>Simpliified</w:t>
            </w:r>
            <w:proofErr w:type="spellEnd"/>
            <w:r w:rsidRPr="00463649">
              <w:rPr>
                <w:rFonts w:ascii="Arial" w:hAnsi="Arial" w:cs="Arial"/>
                <w:sz w:val="16"/>
                <w:szCs w:val="16"/>
                <w:u w:val="single"/>
              </w:rPr>
              <w:t xml:space="preserve"> Acquisition Threshold</w:t>
            </w:r>
          </w:p>
          <w:p w:rsidR="00463649" w:rsidRDefault="00463649" w:rsidP="00463649">
            <w:pPr>
              <w:jc w:val="left"/>
              <w:rPr>
                <w:rFonts w:ascii="Arial" w:hAnsi="Arial" w:cs="Arial"/>
                <w:sz w:val="16"/>
                <w:szCs w:val="16"/>
              </w:rPr>
            </w:pPr>
          </w:p>
          <w:p w:rsidR="00953FEA" w:rsidRDefault="00953FEA" w:rsidP="00953FEA">
            <w:pPr>
              <w:jc w:val="left"/>
              <w:rPr>
                <w:rFonts w:ascii="Arial" w:hAnsi="Arial" w:cs="Arial"/>
                <w:sz w:val="16"/>
                <w:szCs w:val="16"/>
              </w:rPr>
            </w:pPr>
            <w:r w:rsidRPr="00463649">
              <w:rPr>
                <w:rFonts w:ascii="Arial" w:hAnsi="Arial" w:cs="Arial"/>
                <w:sz w:val="16"/>
                <w:szCs w:val="16"/>
              </w:rPr>
              <w:t>The file</w:t>
            </w:r>
            <w:r>
              <w:rPr>
                <w:rFonts w:ascii="Arial" w:hAnsi="Arial" w:cs="Arial"/>
                <w:sz w:val="16"/>
                <w:szCs w:val="16"/>
              </w:rPr>
              <w:t xml:space="preserve"> </w:t>
            </w:r>
            <w:r w:rsidRPr="00463649">
              <w:rPr>
                <w:rFonts w:ascii="Arial" w:hAnsi="Arial" w:cs="Arial"/>
                <w:sz w:val="16"/>
                <w:szCs w:val="16"/>
              </w:rPr>
              <w:t>consists of reimbursable contracts with non</w:t>
            </w:r>
            <w:r>
              <w:rPr>
                <w:rFonts w:ascii="Arial" w:hAnsi="Arial" w:cs="Arial"/>
                <w:sz w:val="16"/>
                <w:szCs w:val="16"/>
              </w:rPr>
              <w:t>-</w:t>
            </w:r>
            <w:r w:rsidRPr="00463649">
              <w:rPr>
                <w:rFonts w:ascii="Arial" w:hAnsi="Arial" w:cs="Arial"/>
                <w:sz w:val="16"/>
                <w:szCs w:val="16"/>
              </w:rPr>
              <w:t>governmental organizations</w:t>
            </w:r>
            <w:r>
              <w:rPr>
                <w:rFonts w:ascii="Arial" w:hAnsi="Arial" w:cs="Arial"/>
                <w:sz w:val="16"/>
                <w:szCs w:val="16"/>
              </w:rPr>
              <w:t>.  Documentation includes, but is not limited to:</w:t>
            </w:r>
            <w:r w:rsidRPr="00463649">
              <w:rPr>
                <w:rFonts w:ascii="Arial" w:hAnsi="Arial" w:cs="Arial"/>
                <w:sz w:val="16"/>
                <w:szCs w:val="16"/>
              </w:rPr>
              <w:t xml:space="preserve"> </w:t>
            </w:r>
          </w:p>
          <w:p w:rsidR="00953FEA" w:rsidRDefault="00953FEA" w:rsidP="00953FEA">
            <w:pPr>
              <w:pStyle w:val="ListParagraph"/>
              <w:numPr>
                <w:ilvl w:val="0"/>
                <w:numId w:val="23"/>
              </w:numPr>
              <w:jc w:val="left"/>
              <w:rPr>
                <w:rFonts w:ascii="Arial" w:hAnsi="Arial" w:cs="Arial"/>
                <w:sz w:val="16"/>
                <w:szCs w:val="16"/>
              </w:rPr>
            </w:pPr>
            <w:r w:rsidRPr="00463649">
              <w:rPr>
                <w:rFonts w:ascii="Arial" w:hAnsi="Arial" w:cs="Arial"/>
                <w:sz w:val="16"/>
                <w:szCs w:val="16"/>
              </w:rPr>
              <w:t>Reimbursement or Advance of Funds Agreement</w:t>
            </w:r>
          </w:p>
          <w:p w:rsidR="00953FEA" w:rsidRDefault="00953FEA" w:rsidP="00953FEA">
            <w:pPr>
              <w:pStyle w:val="ListParagraph"/>
              <w:numPr>
                <w:ilvl w:val="0"/>
                <w:numId w:val="23"/>
              </w:numPr>
              <w:jc w:val="left"/>
              <w:rPr>
                <w:rFonts w:ascii="Arial" w:hAnsi="Arial" w:cs="Arial"/>
                <w:sz w:val="16"/>
                <w:szCs w:val="16"/>
              </w:rPr>
            </w:pPr>
            <w:r w:rsidRPr="00463649">
              <w:rPr>
                <w:rFonts w:ascii="Arial" w:hAnsi="Arial" w:cs="Arial"/>
                <w:sz w:val="16"/>
                <w:szCs w:val="16"/>
              </w:rPr>
              <w:t>Form OPM 110</w:t>
            </w:r>
          </w:p>
          <w:p w:rsidR="00953FEA" w:rsidRDefault="00953FEA" w:rsidP="00953FEA">
            <w:pPr>
              <w:pStyle w:val="ListParagraph"/>
              <w:numPr>
                <w:ilvl w:val="0"/>
                <w:numId w:val="23"/>
              </w:numPr>
              <w:jc w:val="left"/>
              <w:rPr>
                <w:rFonts w:ascii="Arial" w:hAnsi="Arial" w:cs="Arial"/>
                <w:sz w:val="16"/>
                <w:szCs w:val="16"/>
              </w:rPr>
            </w:pPr>
            <w:r w:rsidRPr="00463649">
              <w:rPr>
                <w:rFonts w:ascii="Arial" w:hAnsi="Arial" w:cs="Arial"/>
                <w:sz w:val="16"/>
                <w:szCs w:val="16"/>
              </w:rPr>
              <w:t>Award/Contract</w:t>
            </w:r>
          </w:p>
          <w:p w:rsidR="00953FEA" w:rsidRDefault="00953FEA" w:rsidP="00953FEA">
            <w:pPr>
              <w:pStyle w:val="ListParagraph"/>
              <w:numPr>
                <w:ilvl w:val="0"/>
                <w:numId w:val="23"/>
              </w:numPr>
              <w:jc w:val="left"/>
              <w:rPr>
                <w:rFonts w:ascii="Arial" w:hAnsi="Arial" w:cs="Arial"/>
                <w:sz w:val="16"/>
                <w:szCs w:val="16"/>
              </w:rPr>
            </w:pPr>
            <w:r w:rsidRPr="00463649">
              <w:rPr>
                <w:rFonts w:ascii="Arial" w:hAnsi="Arial" w:cs="Arial"/>
                <w:sz w:val="16"/>
                <w:szCs w:val="16"/>
              </w:rPr>
              <w:t>Reports</w:t>
            </w:r>
          </w:p>
          <w:p w:rsidR="00953FEA" w:rsidRDefault="00953FEA" w:rsidP="00953FEA">
            <w:pPr>
              <w:pStyle w:val="ListParagraph"/>
              <w:numPr>
                <w:ilvl w:val="0"/>
                <w:numId w:val="23"/>
              </w:numPr>
              <w:jc w:val="left"/>
              <w:rPr>
                <w:rFonts w:ascii="Arial" w:hAnsi="Arial" w:cs="Arial"/>
                <w:sz w:val="16"/>
                <w:szCs w:val="16"/>
              </w:rPr>
            </w:pPr>
            <w:r w:rsidRPr="00463649">
              <w:rPr>
                <w:rFonts w:ascii="Arial" w:hAnsi="Arial" w:cs="Arial"/>
                <w:sz w:val="16"/>
                <w:szCs w:val="16"/>
              </w:rPr>
              <w:t>Correspondence</w:t>
            </w:r>
            <w:r>
              <w:rPr>
                <w:rFonts w:ascii="Arial" w:hAnsi="Arial" w:cs="Arial"/>
                <w:sz w:val="16"/>
                <w:szCs w:val="16"/>
              </w:rPr>
              <w:t xml:space="preserve"> </w:t>
            </w:r>
            <w:r w:rsidRPr="00463649">
              <w:rPr>
                <w:rFonts w:ascii="Arial" w:hAnsi="Arial" w:cs="Arial"/>
                <w:sz w:val="16"/>
                <w:szCs w:val="16"/>
              </w:rPr>
              <w:t>Incoming and Outgoing</w:t>
            </w:r>
          </w:p>
          <w:p w:rsidR="00953FEA" w:rsidRDefault="00953FEA" w:rsidP="00953FEA">
            <w:pPr>
              <w:pStyle w:val="ListParagraph"/>
              <w:numPr>
                <w:ilvl w:val="0"/>
                <w:numId w:val="23"/>
              </w:numPr>
              <w:jc w:val="left"/>
              <w:rPr>
                <w:rFonts w:ascii="Arial" w:hAnsi="Arial" w:cs="Arial"/>
                <w:sz w:val="16"/>
                <w:szCs w:val="16"/>
              </w:rPr>
            </w:pPr>
            <w:r w:rsidRPr="00463649">
              <w:rPr>
                <w:rFonts w:ascii="Arial" w:hAnsi="Arial" w:cs="Arial"/>
                <w:sz w:val="16"/>
                <w:szCs w:val="16"/>
              </w:rPr>
              <w:t>Obligating Actions</w:t>
            </w:r>
          </w:p>
          <w:p w:rsidR="00953FEA" w:rsidRDefault="00953FEA" w:rsidP="00953FEA">
            <w:pPr>
              <w:pStyle w:val="ListParagraph"/>
              <w:numPr>
                <w:ilvl w:val="0"/>
                <w:numId w:val="23"/>
              </w:numPr>
              <w:jc w:val="left"/>
              <w:rPr>
                <w:rFonts w:ascii="Arial" w:hAnsi="Arial" w:cs="Arial"/>
                <w:sz w:val="16"/>
                <w:szCs w:val="16"/>
              </w:rPr>
            </w:pPr>
            <w:r>
              <w:rPr>
                <w:rFonts w:ascii="Arial" w:hAnsi="Arial" w:cs="Arial"/>
                <w:sz w:val="16"/>
                <w:szCs w:val="16"/>
              </w:rPr>
              <w:t>P</w:t>
            </w:r>
            <w:r w:rsidRPr="00463649">
              <w:rPr>
                <w:rFonts w:ascii="Arial" w:hAnsi="Arial" w:cs="Arial"/>
                <w:sz w:val="16"/>
                <w:szCs w:val="16"/>
              </w:rPr>
              <w:t xml:space="preserve">ersonnel </w:t>
            </w:r>
            <w:r>
              <w:rPr>
                <w:rFonts w:ascii="Arial" w:hAnsi="Arial" w:cs="Arial"/>
                <w:sz w:val="16"/>
                <w:szCs w:val="16"/>
              </w:rPr>
              <w:t>A</w:t>
            </w:r>
            <w:r w:rsidRPr="00463649">
              <w:rPr>
                <w:rFonts w:ascii="Arial" w:hAnsi="Arial" w:cs="Arial"/>
                <w:sz w:val="16"/>
                <w:szCs w:val="16"/>
              </w:rPr>
              <w:t>ctions</w:t>
            </w:r>
          </w:p>
          <w:p w:rsidR="00463649" w:rsidRPr="00953FEA" w:rsidRDefault="00953FEA" w:rsidP="00953FEA">
            <w:pPr>
              <w:pStyle w:val="ListParagraph"/>
              <w:numPr>
                <w:ilvl w:val="0"/>
                <w:numId w:val="23"/>
              </w:numPr>
              <w:jc w:val="left"/>
              <w:rPr>
                <w:rFonts w:ascii="Arial" w:hAnsi="Arial" w:cs="Arial"/>
                <w:sz w:val="16"/>
                <w:szCs w:val="16"/>
              </w:rPr>
            </w:pPr>
            <w:r w:rsidRPr="00953FEA">
              <w:rPr>
                <w:rFonts w:ascii="Arial" w:hAnsi="Arial" w:cs="Arial"/>
                <w:sz w:val="16"/>
                <w:szCs w:val="16"/>
              </w:rPr>
              <w:lastRenderedPageBreak/>
              <w:t>Administrative Material</w:t>
            </w:r>
          </w:p>
        </w:tc>
        <w:tc>
          <w:tcPr>
            <w:tcW w:w="2070" w:type="dxa"/>
          </w:tcPr>
          <w:p w:rsidR="0018722D" w:rsidRDefault="0018722D" w:rsidP="001B4A92">
            <w:pPr>
              <w:jc w:val="left"/>
              <w:rPr>
                <w:rFonts w:ascii="Arial" w:hAnsi="Arial" w:cs="Arial"/>
                <w:sz w:val="16"/>
                <w:szCs w:val="16"/>
              </w:rPr>
            </w:pPr>
          </w:p>
          <w:p w:rsidR="00A12A3B" w:rsidRDefault="00A12A3B" w:rsidP="001B4A92">
            <w:pPr>
              <w:jc w:val="left"/>
              <w:rPr>
                <w:rFonts w:ascii="Arial" w:hAnsi="Arial" w:cs="Arial"/>
                <w:sz w:val="16"/>
                <w:szCs w:val="16"/>
              </w:rPr>
            </w:pPr>
            <w:r>
              <w:rPr>
                <w:rFonts w:ascii="Arial" w:hAnsi="Arial" w:cs="Arial"/>
                <w:sz w:val="16"/>
                <w:szCs w:val="16"/>
              </w:rPr>
              <w:t>Temporary.</w:t>
            </w:r>
          </w:p>
          <w:p w:rsidR="00A12A3B" w:rsidRDefault="00A12A3B" w:rsidP="001B4A92">
            <w:pPr>
              <w:jc w:val="left"/>
              <w:rPr>
                <w:rFonts w:ascii="Arial" w:hAnsi="Arial" w:cs="Arial"/>
                <w:sz w:val="16"/>
                <w:szCs w:val="16"/>
              </w:rPr>
            </w:pPr>
            <w:r>
              <w:rPr>
                <w:rFonts w:ascii="Arial" w:hAnsi="Arial" w:cs="Arial"/>
                <w:sz w:val="16"/>
                <w:szCs w:val="16"/>
              </w:rPr>
              <w:t>Cut off files at the end of the fiscal years in which the final payment is made.  Delete/destroy 3 years after final payment.</w:t>
            </w:r>
          </w:p>
          <w:p w:rsidR="00A12A3B" w:rsidRPr="0023117D" w:rsidRDefault="00E531E6" w:rsidP="001B4A92">
            <w:pPr>
              <w:jc w:val="left"/>
              <w:rPr>
                <w:rFonts w:ascii="Arial" w:hAnsi="Arial" w:cs="Arial"/>
                <w:sz w:val="16"/>
                <w:szCs w:val="16"/>
              </w:rPr>
            </w:pPr>
            <w:r>
              <w:rPr>
                <w:rFonts w:ascii="Arial" w:hAnsi="Arial" w:cs="Arial"/>
                <w:sz w:val="16"/>
                <w:szCs w:val="16"/>
              </w:rPr>
              <w:t>(</w:t>
            </w:r>
            <w:r w:rsidR="00A12A3B">
              <w:rPr>
                <w:rFonts w:ascii="Arial" w:hAnsi="Arial" w:cs="Arial"/>
                <w:sz w:val="16"/>
                <w:szCs w:val="16"/>
              </w:rPr>
              <w:t>GRS 3, Item 3a1b</w:t>
            </w:r>
            <w:r>
              <w:rPr>
                <w:rFonts w:ascii="Arial" w:hAnsi="Arial" w:cs="Arial"/>
                <w:sz w:val="16"/>
                <w:szCs w:val="16"/>
              </w:rPr>
              <w:t>)</w:t>
            </w:r>
          </w:p>
        </w:tc>
        <w:tc>
          <w:tcPr>
            <w:tcW w:w="1440" w:type="dxa"/>
          </w:tcPr>
          <w:p w:rsidR="0018722D" w:rsidRPr="008B065E" w:rsidRDefault="0018722D" w:rsidP="001B4A92">
            <w:pPr>
              <w:jc w:val="left"/>
              <w:rPr>
                <w:rFonts w:ascii="Arial" w:hAnsi="Arial" w:cs="Arial"/>
                <w:sz w:val="16"/>
                <w:szCs w:val="16"/>
              </w:rPr>
            </w:pPr>
          </w:p>
        </w:tc>
        <w:tc>
          <w:tcPr>
            <w:tcW w:w="720" w:type="dxa"/>
          </w:tcPr>
          <w:p w:rsidR="0018722D" w:rsidRPr="008B065E" w:rsidRDefault="0018722D" w:rsidP="001B4A92">
            <w:pPr>
              <w:jc w:val="left"/>
              <w:rPr>
                <w:rFonts w:ascii="Arial" w:hAnsi="Arial" w:cs="Arial"/>
                <w:sz w:val="16"/>
                <w:szCs w:val="16"/>
              </w:rPr>
            </w:pPr>
          </w:p>
        </w:tc>
        <w:tc>
          <w:tcPr>
            <w:tcW w:w="810" w:type="dxa"/>
          </w:tcPr>
          <w:p w:rsidR="0018722D" w:rsidRPr="008B065E" w:rsidRDefault="0018722D" w:rsidP="001B4A92">
            <w:pPr>
              <w:jc w:val="left"/>
              <w:rPr>
                <w:rFonts w:ascii="Arial" w:hAnsi="Arial" w:cs="Arial"/>
                <w:sz w:val="16"/>
                <w:szCs w:val="16"/>
              </w:rPr>
            </w:pPr>
          </w:p>
        </w:tc>
        <w:tc>
          <w:tcPr>
            <w:tcW w:w="1080" w:type="dxa"/>
          </w:tcPr>
          <w:p w:rsidR="0018722D" w:rsidRPr="008B065E" w:rsidRDefault="0018722D" w:rsidP="001B4A92">
            <w:pPr>
              <w:jc w:val="left"/>
              <w:rPr>
                <w:rFonts w:ascii="Arial" w:hAnsi="Arial" w:cs="Arial"/>
                <w:sz w:val="16"/>
                <w:szCs w:val="16"/>
              </w:rPr>
            </w:pPr>
          </w:p>
        </w:tc>
        <w:tc>
          <w:tcPr>
            <w:tcW w:w="900" w:type="dxa"/>
          </w:tcPr>
          <w:p w:rsidR="0018722D" w:rsidRPr="008B065E" w:rsidRDefault="0018722D" w:rsidP="001B4A92">
            <w:pPr>
              <w:jc w:val="left"/>
              <w:rPr>
                <w:rFonts w:ascii="Arial" w:hAnsi="Arial" w:cs="Arial"/>
                <w:sz w:val="16"/>
                <w:szCs w:val="16"/>
              </w:rPr>
            </w:pPr>
          </w:p>
        </w:tc>
        <w:tc>
          <w:tcPr>
            <w:tcW w:w="1620" w:type="dxa"/>
          </w:tcPr>
          <w:p w:rsidR="0018722D" w:rsidRDefault="0018722D" w:rsidP="001B4A92">
            <w:pPr>
              <w:jc w:val="left"/>
              <w:rPr>
                <w:rFonts w:ascii="Arial" w:hAnsi="Arial" w:cs="Arial"/>
                <w:sz w:val="16"/>
                <w:szCs w:val="16"/>
              </w:rPr>
            </w:pPr>
          </w:p>
          <w:p w:rsidR="00953FEA" w:rsidRDefault="00953FEA" w:rsidP="001B4A92">
            <w:pPr>
              <w:jc w:val="left"/>
              <w:rPr>
                <w:rFonts w:ascii="Arial" w:hAnsi="Arial" w:cs="Arial"/>
                <w:sz w:val="16"/>
                <w:szCs w:val="16"/>
              </w:rPr>
            </w:pPr>
            <w:r>
              <w:rPr>
                <w:rFonts w:ascii="Arial" w:hAnsi="Arial" w:cs="Arial"/>
                <w:sz w:val="16"/>
                <w:szCs w:val="16"/>
              </w:rPr>
              <w:t>Supersedes:</w:t>
            </w:r>
          </w:p>
          <w:p w:rsidR="00953FEA" w:rsidRDefault="00953FEA" w:rsidP="001B4A92">
            <w:pPr>
              <w:jc w:val="left"/>
              <w:rPr>
                <w:rFonts w:ascii="Arial" w:hAnsi="Arial" w:cs="Arial"/>
                <w:sz w:val="16"/>
                <w:szCs w:val="16"/>
              </w:rPr>
            </w:pPr>
            <w:r>
              <w:rPr>
                <w:rFonts w:ascii="Arial" w:hAnsi="Arial" w:cs="Arial"/>
                <w:sz w:val="16"/>
                <w:szCs w:val="16"/>
              </w:rPr>
              <w:t xml:space="preserve">N1-257-88-1, </w:t>
            </w:r>
          </w:p>
          <w:p w:rsidR="00953FEA" w:rsidRDefault="00953FEA" w:rsidP="001B4A92">
            <w:pPr>
              <w:jc w:val="left"/>
              <w:rPr>
                <w:rFonts w:ascii="Arial" w:hAnsi="Arial" w:cs="Arial"/>
                <w:sz w:val="16"/>
                <w:szCs w:val="16"/>
              </w:rPr>
            </w:pPr>
            <w:r>
              <w:rPr>
                <w:rFonts w:ascii="Arial" w:hAnsi="Arial" w:cs="Arial"/>
                <w:sz w:val="16"/>
                <w:szCs w:val="16"/>
              </w:rPr>
              <w:t>Item 155b</w:t>
            </w:r>
          </w:p>
          <w:p w:rsidR="00953FEA" w:rsidRDefault="00953FEA" w:rsidP="001B4A92">
            <w:pPr>
              <w:jc w:val="left"/>
              <w:rPr>
                <w:rFonts w:ascii="Arial" w:hAnsi="Arial" w:cs="Arial"/>
                <w:sz w:val="16"/>
                <w:szCs w:val="16"/>
              </w:rPr>
            </w:pPr>
          </w:p>
          <w:p w:rsidR="00A12A3B" w:rsidRDefault="00A12A3B" w:rsidP="00A12A3B">
            <w:pPr>
              <w:jc w:val="left"/>
              <w:rPr>
                <w:rFonts w:ascii="Arial" w:hAnsi="Arial" w:cs="Arial"/>
                <w:color w:val="FF0000"/>
                <w:sz w:val="16"/>
                <w:szCs w:val="16"/>
              </w:rPr>
            </w:pPr>
            <w:r w:rsidRPr="00463649">
              <w:rPr>
                <w:rFonts w:ascii="Arial" w:hAnsi="Arial" w:cs="Arial"/>
                <w:color w:val="FF0000"/>
                <w:sz w:val="16"/>
                <w:szCs w:val="16"/>
              </w:rPr>
              <w:t>Note from Karen to reword description.</w:t>
            </w:r>
          </w:p>
          <w:p w:rsidR="00953FEA" w:rsidRPr="008B065E" w:rsidRDefault="00A12A3B" w:rsidP="00A12A3B">
            <w:pPr>
              <w:jc w:val="left"/>
              <w:rPr>
                <w:rFonts w:ascii="Arial" w:hAnsi="Arial" w:cs="Arial"/>
                <w:sz w:val="16"/>
                <w:szCs w:val="16"/>
              </w:rPr>
            </w:pPr>
            <w:r>
              <w:rPr>
                <w:rFonts w:ascii="Arial" w:hAnsi="Arial" w:cs="Arial"/>
                <w:color w:val="FF0000"/>
                <w:sz w:val="16"/>
                <w:szCs w:val="16"/>
              </w:rPr>
              <w:t>Made minor changes to description check with Karen</w:t>
            </w:r>
            <w:r w:rsidR="00953FEA" w:rsidRPr="00463649">
              <w:rPr>
                <w:rFonts w:ascii="Arial" w:hAnsi="Arial" w:cs="Arial"/>
                <w:color w:val="FF0000"/>
                <w:sz w:val="16"/>
                <w:szCs w:val="16"/>
              </w:rPr>
              <w:t>.</w:t>
            </w:r>
          </w:p>
        </w:tc>
      </w:tr>
      <w:tr w:rsidR="0018722D" w:rsidRPr="008B065E" w:rsidTr="00E531E6">
        <w:trPr>
          <w:trHeight w:val="305"/>
        </w:trPr>
        <w:tc>
          <w:tcPr>
            <w:tcW w:w="1800" w:type="dxa"/>
          </w:tcPr>
          <w:p w:rsidR="0018722D" w:rsidRDefault="0018722D" w:rsidP="00463649">
            <w:pPr>
              <w:jc w:val="left"/>
              <w:rPr>
                <w:rFonts w:ascii="Arial" w:hAnsi="Arial" w:cs="Arial"/>
                <w:b/>
                <w:sz w:val="16"/>
                <w:szCs w:val="16"/>
              </w:rPr>
            </w:pPr>
          </w:p>
          <w:p w:rsidR="0018722D" w:rsidRPr="0018722D" w:rsidRDefault="0018722D" w:rsidP="00463649">
            <w:pPr>
              <w:jc w:val="left"/>
              <w:rPr>
                <w:rFonts w:ascii="Arial" w:hAnsi="Arial" w:cs="Arial"/>
                <w:b/>
                <w:sz w:val="16"/>
                <w:szCs w:val="16"/>
              </w:rPr>
            </w:pPr>
            <w:r>
              <w:rPr>
                <w:rFonts w:ascii="Arial" w:hAnsi="Arial" w:cs="Arial"/>
                <w:b/>
                <w:sz w:val="16"/>
                <w:szCs w:val="16"/>
              </w:rPr>
              <w:t>Procurement</w:t>
            </w:r>
          </w:p>
        </w:tc>
        <w:tc>
          <w:tcPr>
            <w:tcW w:w="3510" w:type="dxa"/>
          </w:tcPr>
          <w:p w:rsidR="0018722D" w:rsidRDefault="0018722D" w:rsidP="001B4A92">
            <w:pPr>
              <w:jc w:val="left"/>
              <w:rPr>
                <w:rFonts w:ascii="Arial" w:hAnsi="Arial" w:cs="Arial"/>
                <w:sz w:val="16"/>
                <w:szCs w:val="16"/>
              </w:rPr>
            </w:pPr>
          </w:p>
          <w:p w:rsidR="00953FEA" w:rsidRPr="00953FEA" w:rsidRDefault="00953FEA" w:rsidP="001B4A92">
            <w:pPr>
              <w:jc w:val="left"/>
              <w:rPr>
                <w:rFonts w:ascii="Arial" w:hAnsi="Arial" w:cs="Arial"/>
                <w:sz w:val="16"/>
                <w:szCs w:val="16"/>
                <w:u w:val="single"/>
              </w:rPr>
            </w:pPr>
            <w:r w:rsidRPr="00953FEA">
              <w:rPr>
                <w:rFonts w:ascii="Arial" w:hAnsi="Arial" w:cs="Arial"/>
                <w:sz w:val="16"/>
                <w:szCs w:val="16"/>
                <w:u w:val="single"/>
              </w:rPr>
              <w:t>Routine Travel Procurement Files –</w:t>
            </w:r>
          </w:p>
          <w:p w:rsidR="00953FEA" w:rsidRDefault="00953FEA" w:rsidP="001B4A92">
            <w:pPr>
              <w:jc w:val="left"/>
              <w:rPr>
                <w:rFonts w:ascii="Arial" w:hAnsi="Arial" w:cs="Arial"/>
                <w:sz w:val="16"/>
                <w:szCs w:val="16"/>
              </w:rPr>
            </w:pPr>
            <w:r w:rsidRPr="00953FEA">
              <w:rPr>
                <w:rFonts w:ascii="Arial" w:hAnsi="Arial" w:cs="Arial"/>
                <w:sz w:val="16"/>
                <w:szCs w:val="16"/>
              </w:rPr>
              <w:t xml:space="preserve">Consists of agency copy of travel authorization forms and Zero dollar travel.  </w:t>
            </w:r>
          </w:p>
          <w:p w:rsidR="00953FEA" w:rsidRDefault="00953FEA" w:rsidP="001B4A92">
            <w:pPr>
              <w:jc w:val="left"/>
              <w:rPr>
                <w:rFonts w:ascii="Arial" w:hAnsi="Arial" w:cs="Arial"/>
                <w:sz w:val="16"/>
                <w:szCs w:val="16"/>
              </w:rPr>
            </w:pPr>
          </w:p>
          <w:p w:rsidR="00953FEA" w:rsidRDefault="00953FEA" w:rsidP="00953FEA">
            <w:pPr>
              <w:jc w:val="left"/>
              <w:rPr>
                <w:rFonts w:ascii="Arial" w:hAnsi="Arial" w:cs="Arial"/>
                <w:sz w:val="16"/>
                <w:szCs w:val="16"/>
              </w:rPr>
            </w:pPr>
            <w:r w:rsidRPr="00953FEA">
              <w:rPr>
                <w:rFonts w:ascii="Arial" w:hAnsi="Arial" w:cs="Arial"/>
                <w:sz w:val="16"/>
                <w:szCs w:val="16"/>
              </w:rPr>
              <w:t>(Note this series of files closed in 2006 when travel authorizations moved to the E-Travel System</w:t>
            </w:r>
            <w:r>
              <w:rPr>
                <w:rFonts w:ascii="Arial" w:hAnsi="Arial" w:cs="Arial"/>
                <w:sz w:val="16"/>
                <w:szCs w:val="16"/>
              </w:rPr>
              <w:t xml:space="preserve">)  </w:t>
            </w:r>
          </w:p>
          <w:p w:rsidR="00953FEA" w:rsidRDefault="00953FEA" w:rsidP="00953FEA">
            <w:pPr>
              <w:jc w:val="left"/>
              <w:rPr>
                <w:rFonts w:ascii="Arial" w:hAnsi="Arial" w:cs="Arial"/>
                <w:sz w:val="16"/>
                <w:szCs w:val="16"/>
              </w:rPr>
            </w:pPr>
          </w:p>
          <w:p w:rsidR="00953FEA" w:rsidRPr="008B065E" w:rsidRDefault="00953FEA" w:rsidP="00953FEA">
            <w:pPr>
              <w:jc w:val="left"/>
              <w:rPr>
                <w:rFonts w:ascii="Arial" w:hAnsi="Arial" w:cs="Arial"/>
                <w:sz w:val="16"/>
                <w:szCs w:val="16"/>
              </w:rPr>
            </w:pPr>
            <w:r w:rsidRPr="00953FEA">
              <w:rPr>
                <w:rFonts w:ascii="Arial" w:hAnsi="Arial" w:cs="Arial"/>
                <w:sz w:val="16"/>
                <w:szCs w:val="16"/>
              </w:rPr>
              <w:t>Drop series after expiration of retention and all disposition requir</w:t>
            </w:r>
            <w:r>
              <w:rPr>
                <w:rFonts w:ascii="Arial" w:hAnsi="Arial" w:cs="Arial"/>
                <w:sz w:val="16"/>
                <w:szCs w:val="16"/>
              </w:rPr>
              <w:t>e</w:t>
            </w:r>
            <w:r w:rsidR="00A12A3B">
              <w:rPr>
                <w:rFonts w:ascii="Arial" w:hAnsi="Arial" w:cs="Arial"/>
                <w:sz w:val="16"/>
                <w:szCs w:val="16"/>
              </w:rPr>
              <w:t>ments have been met.</w:t>
            </w:r>
            <w:r w:rsidRPr="00953FEA">
              <w:rPr>
                <w:rFonts w:ascii="Arial" w:hAnsi="Arial" w:cs="Arial"/>
                <w:sz w:val="16"/>
                <w:szCs w:val="16"/>
              </w:rPr>
              <w:t xml:space="preserve">                    </w:t>
            </w:r>
          </w:p>
        </w:tc>
        <w:tc>
          <w:tcPr>
            <w:tcW w:w="2070" w:type="dxa"/>
          </w:tcPr>
          <w:p w:rsidR="0018722D" w:rsidRDefault="0018722D" w:rsidP="001B4A92">
            <w:pPr>
              <w:jc w:val="left"/>
              <w:rPr>
                <w:rFonts w:ascii="Arial" w:hAnsi="Arial" w:cs="Arial"/>
                <w:sz w:val="16"/>
                <w:szCs w:val="16"/>
              </w:rPr>
            </w:pPr>
          </w:p>
          <w:p w:rsidR="00A12A3B" w:rsidRDefault="00A12A3B" w:rsidP="001B4A92">
            <w:pPr>
              <w:jc w:val="left"/>
              <w:rPr>
                <w:rFonts w:ascii="Arial" w:hAnsi="Arial" w:cs="Arial"/>
                <w:sz w:val="16"/>
                <w:szCs w:val="16"/>
              </w:rPr>
            </w:pPr>
            <w:r>
              <w:rPr>
                <w:rFonts w:ascii="Arial" w:hAnsi="Arial" w:cs="Arial"/>
                <w:sz w:val="16"/>
                <w:szCs w:val="16"/>
              </w:rPr>
              <w:t>Temporary.</w:t>
            </w:r>
          </w:p>
          <w:p w:rsidR="00A12A3B" w:rsidRDefault="00A12A3B" w:rsidP="001B4A92">
            <w:pPr>
              <w:jc w:val="left"/>
              <w:rPr>
                <w:rFonts w:ascii="Arial" w:hAnsi="Arial" w:cs="Arial"/>
                <w:sz w:val="16"/>
                <w:szCs w:val="16"/>
              </w:rPr>
            </w:pPr>
            <w:r>
              <w:rPr>
                <w:rFonts w:ascii="Arial" w:hAnsi="Arial" w:cs="Arial"/>
                <w:sz w:val="16"/>
                <w:szCs w:val="16"/>
              </w:rPr>
              <w:t>Cut off files at the end of the fiscal year in which final payment is made.  Delete/destroy 6 years and 3 months after final payment.</w:t>
            </w:r>
          </w:p>
          <w:p w:rsidR="00A12A3B" w:rsidRPr="0023117D" w:rsidRDefault="00E531E6" w:rsidP="001B4A92">
            <w:pPr>
              <w:jc w:val="left"/>
              <w:rPr>
                <w:rFonts w:ascii="Arial" w:hAnsi="Arial" w:cs="Arial"/>
                <w:sz w:val="16"/>
                <w:szCs w:val="16"/>
              </w:rPr>
            </w:pPr>
            <w:r>
              <w:rPr>
                <w:rFonts w:ascii="Arial" w:hAnsi="Arial" w:cs="Arial"/>
                <w:sz w:val="16"/>
                <w:szCs w:val="16"/>
              </w:rPr>
              <w:t>(</w:t>
            </w:r>
            <w:r w:rsidR="00A12A3B">
              <w:rPr>
                <w:rFonts w:ascii="Arial" w:hAnsi="Arial" w:cs="Arial"/>
                <w:sz w:val="16"/>
                <w:szCs w:val="16"/>
              </w:rPr>
              <w:t>N1-257-88-1, Item 168</w:t>
            </w:r>
            <w:r>
              <w:rPr>
                <w:rFonts w:ascii="Arial" w:hAnsi="Arial" w:cs="Arial"/>
                <w:sz w:val="16"/>
                <w:szCs w:val="16"/>
              </w:rPr>
              <w:t>)</w:t>
            </w:r>
          </w:p>
        </w:tc>
        <w:tc>
          <w:tcPr>
            <w:tcW w:w="1440" w:type="dxa"/>
          </w:tcPr>
          <w:p w:rsidR="0018722D" w:rsidRPr="008B065E" w:rsidRDefault="0018722D" w:rsidP="001B4A92">
            <w:pPr>
              <w:jc w:val="left"/>
              <w:rPr>
                <w:rFonts w:ascii="Arial" w:hAnsi="Arial" w:cs="Arial"/>
                <w:sz w:val="16"/>
                <w:szCs w:val="16"/>
              </w:rPr>
            </w:pPr>
          </w:p>
        </w:tc>
        <w:tc>
          <w:tcPr>
            <w:tcW w:w="720" w:type="dxa"/>
          </w:tcPr>
          <w:p w:rsidR="0018722D" w:rsidRPr="008B065E" w:rsidRDefault="0018722D" w:rsidP="001B4A92">
            <w:pPr>
              <w:jc w:val="left"/>
              <w:rPr>
                <w:rFonts w:ascii="Arial" w:hAnsi="Arial" w:cs="Arial"/>
                <w:sz w:val="16"/>
                <w:szCs w:val="16"/>
              </w:rPr>
            </w:pPr>
          </w:p>
        </w:tc>
        <w:tc>
          <w:tcPr>
            <w:tcW w:w="810" w:type="dxa"/>
          </w:tcPr>
          <w:p w:rsidR="0018722D" w:rsidRPr="008B065E" w:rsidRDefault="0018722D" w:rsidP="001B4A92">
            <w:pPr>
              <w:jc w:val="left"/>
              <w:rPr>
                <w:rFonts w:ascii="Arial" w:hAnsi="Arial" w:cs="Arial"/>
                <w:sz w:val="16"/>
                <w:szCs w:val="16"/>
              </w:rPr>
            </w:pPr>
          </w:p>
        </w:tc>
        <w:tc>
          <w:tcPr>
            <w:tcW w:w="1080" w:type="dxa"/>
          </w:tcPr>
          <w:p w:rsidR="0018722D" w:rsidRPr="008B065E" w:rsidRDefault="0018722D" w:rsidP="001B4A92">
            <w:pPr>
              <w:jc w:val="left"/>
              <w:rPr>
                <w:rFonts w:ascii="Arial" w:hAnsi="Arial" w:cs="Arial"/>
                <w:sz w:val="16"/>
                <w:szCs w:val="16"/>
              </w:rPr>
            </w:pPr>
          </w:p>
        </w:tc>
        <w:tc>
          <w:tcPr>
            <w:tcW w:w="900" w:type="dxa"/>
          </w:tcPr>
          <w:p w:rsidR="0018722D" w:rsidRPr="008B065E" w:rsidRDefault="0018722D" w:rsidP="001B4A92">
            <w:pPr>
              <w:jc w:val="left"/>
              <w:rPr>
                <w:rFonts w:ascii="Arial" w:hAnsi="Arial" w:cs="Arial"/>
                <w:sz w:val="16"/>
                <w:szCs w:val="16"/>
              </w:rPr>
            </w:pPr>
          </w:p>
        </w:tc>
        <w:tc>
          <w:tcPr>
            <w:tcW w:w="1620" w:type="dxa"/>
          </w:tcPr>
          <w:p w:rsidR="0018722D" w:rsidRDefault="0018722D" w:rsidP="001B4A92">
            <w:pPr>
              <w:jc w:val="left"/>
              <w:rPr>
                <w:rFonts w:ascii="Arial" w:hAnsi="Arial" w:cs="Arial"/>
                <w:sz w:val="16"/>
                <w:szCs w:val="16"/>
              </w:rPr>
            </w:pPr>
          </w:p>
          <w:p w:rsidR="00953FEA" w:rsidRDefault="00953FEA" w:rsidP="001B4A92">
            <w:pPr>
              <w:jc w:val="left"/>
              <w:rPr>
                <w:rFonts w:ascii="Arial" w:hAnsi="Arial" w:cs="Arial"/>
                <w:sz w:val="16"/>
                <w:szCs w:val="16"/>
              </w:rPr>
            </w:pPr>
            <w:r>
              <w:rPr>
                <w:rFonts w:ascii="Arial" w:hAnsi="Arial" w:cs="Arial"/>
                <w:sz w:val="16"/>
                <w:szCs w:val="16"/>
              </w:rPr>
              <w:t>Paper records should be eligible for disposition on 1/1/2013</w:t>
            </w:r>
          </w:p>
          <w:p w:rsidR="00953FEA" w:rsidRDefault="00953FEA" w:rsidP="001B4A92">
            <w:pPr>
              <w:jc w:val="left"/>
              <w:rPr>
                <w:rFonts w:ascii="Arial" w:hAnsi="Arial" w:cs="Arial"/>
                <w:sz w:val="16"/>
                <w:szCs w:val="16"/>
              </w:rPr>
            </w:pPr>
          </w:p>
          <w:p w:rsidR="00953FEA" w:rsidRPr="008B065E" w:rsidRDefault="00953FEA" w:rsidP="001B4A92">
            <w:pPr>
              <w:jc w:val="left"/>
              <w:rPr>
                <w:rFonts w:ascii="Arial" w:hAnsi="Arial" w:cs="Arial"/>
                <w:sz w:val="16"/>
                <w:szCs w:val="16"/>
              </w:rPr>
            </w:pPr>
            <w:r>
              <w:rPr>
                <w:rFonts w:ascii="Arial" w:hAnsi="Arial" w:cs="Arial"/>
                <w:sz w:val="16"/>
                <w:szCs w:val="16"/>
              </w:rPr>
              <w:t>All travel online or in OASAM.</w:t>
            </w:r>
          </w:p>
        </w:tc>
      </w:tr>
      <w:tr w:rsidR="00A12A3B" w:rsidRPr="008B065E" w:rsidTr="00E531E6">
        <w:trPr>
          <w:trHeight w:val="305"/>
        </w:trPr>
        <w:tc>
          <w:tcPr>
            <w:tcW w:w="13950" w:type="dxa"/>
            <w:gridSpan w:val="9"/>
          </w:tcPr>
          <w:p w:rsidR="00A12A3B" w:rsidRDefault="00A12A3B" w:rsidP="00463649">
            <w:pPr>
              <w:jc w:val="left"/>
              <w:rPr>
                <w:rFonts w:ascii="Arial" w:hAnsi="Arial" w:cs="Arial"/>
                <w:b/>
                <w:sz w:val="16"/>
                <w:szCs w:val="16"/>
              </w:rPr>
            </w:pPr>
          </w:p>
          <w:p w:rsidR="00A12A3B" w:rsidRDefault="00A12A3B" w:rsidP="00A12A3B">
            <w:pPr>
              <w:jc w:val="left"/>
              <w:rPr>
                <w:rFonts w:ascii="Arial" w:hAnsi="Arial" w:cs="Arial"/>
                <w:b/>
                <w:sz w:val="16"/>
                <w:szCs w:val="16"/>
              </w:rPr>
            </w:pPr>
            <w:r>
              <w:rPr>
                <w:rFonts w:ascii="Arial" w:hAnsi="Arial" w:cs="Arial"/>
                <w:b/>
                <w:sz w:val="16"/>
                <w:szCs w:val="16"/>
              </w:rPr>
              <w:t>Grants</w:t>
            </w:r>
          </w:p>
          <w:p w:rsidR="00A12A3B" w:rsidRPr="008B065E" w:rsidRDefault="00A12A3B" w:rsidP="00A12A3B">
            <w:pPr>
              <w:jc w:val="left"/>
              <w:rPr>
                <w:rFonts w:ascii="Arial" w:hAnsi="Arial" w:cs="Arial"/>
                <w:sz w:val="16"/>
                <w:szCs w:val="16"/>
              </w:rPr>
            </w:pPr>
          </w:p>
        </w:tc>
      </w:tr>
      <w:tr w:rsidR="00A12A3B" w:rsidRPr="008B065E" w:rsidTr="00E531E6">
        <w:trPr>
          <w:trHeight w:val="305"/>
        </w:trPr>
        <w:tc>
          <w:tcPr>
            <w:tcW w:w="1800" w:type="dxa"/>
          </w:tcPr>
          <w:p w:rsidR="00A12A3B" w:rsidRDefault="00A12A3B" w:rsidP="00DF4A1A">
            <w:pPr>
              <w:jc w:val="left"/>
              <w:rPr>
                <w:rFonts w:ascii="Arial" w:hAnsi="Arial" w:cs="Arial"/>
                <w:b/>
                <w:sz w:val="16"/>
                <w:szCs w:val="16"/>
              </w:rPr>
            </w:pPr>
          </w:p>
          <w:p w:rsidR="00A12A3B" w:rsidRDefault="00A12A3B" w:rsidP="00DF4A1A">
            <w:pPr>
              <w:jc w:val="left"/>
              <w:rPr>
                <w:rFonts w:ascii="Arial" w:hAnsi="Arial" w:cs="Arial"/>
                <w:b/>
                <w:sz w:val="16"/>
                <w:szCs w:val="16"/>
              </w:rPr>
            </w:pPr>
            <w:r>
              <w:rPr>
                <w:rFonts w:ascii="Arial" w:hAnsi="Arial" w:cs="Arial"/>
                <w:b/>
                <w:sz w:val="16"/>
                <w:szCs w:val="16"/>
              </w:rPr>
              <w:t>Grants</w:t>
            </w:r>
          </w:p>
          <w:p w:rsidR="00A12A3B" w:rsidRPr="008B065E" w:rsidRDefault="00A12A3B" w:rsidP="00DF4A1A">
            <w:pPr>
              <w:jc w:val="left"/>
              <w:rPr>
                <w:rFonts w:ascii="Arial" w:hAnsi="Arial" w:cs="Arial"/>
                <w:sz w:val="16"/>
                <w:szCs w:val="16"/>
              </w:rPr>
            </w:pPr>
          </w:p>
        </w:tc>
        <w:tc>
          <w:tcPr>
            <w:tcW w:w="3510" w:type="dxa"/>
          </w:tcPr>
          <w:p w:rsidR="00DF4A1A" w:rsidRDefault="00DF4A1A" w:rsidP="001B4A92">
            <w:pPr>
              <w:jc w:val="left"/>
              <w:rPr>
                <w:rFonts w:ascii="Arial" w:hAnsi="Arial" w:cs="Arial"/>
                <w:sz w:val="16"/>
                <w:szCs w:val="16"/>
              </w:rPr>
            </w:pPr>
          </w:p>
          <w:p w:rsidR="00DF4A1A" w:rsidRPr="00DF4A1A" w:rsidRDefault="00DF4A1A" w:rsidP="001B4A92">
            <w:pPr>
              <w:jc w:val="left"/>
              <w:rPr>
                <w:rFonts w:ascii="Arial" w:hAnsi="Arial" w:cs="Arial"/>
                <w:sz w:val="16"/>
                <w:szCs w:val="16"/>
                <w:u w:val="single"/>
              </w:rPr>
            </w:pPr>
            <w:r w:rsidRPr="00DF4A1A">
              <w:rPr>
                <w:rFonts w:ascii="Arial" w:hAnsi="Arial" w:cs="Arial"/>
                <w:sz w:val="16"/>
                <w:szCs w:val="16"/>
                <w:u w:val="single"/>
              </w:rPr>
              <w:t>Grants Management Subject Files –</w:t>
            </w:r>
          </w:p>
          <w:p w:rsidR="00A12A3B" w:rsidRPr="008B065E" w:rsidRDefault="00DF4A1A" w:rsidP="001B4A92">
            <w:pPr>
              <w:jc w:val="left"/>
              <w:rPr>
                <w:rFonts w:ascii="Arial" w:hAnsi="Arial" w:cs="Arial"/>
                <w:sz w:val="16"/>
                <w:szCs w:val="16"/>
              </w:rPr>
            </w:pPr>
            <w:r w:rsidRPr="00DF4A1A">
              <w:rPr>
                <w:rFonts w:ascii="Arial" w:hAnsi="Arial" w:cs="Arial"/>
                <w:sz w:val="16"/>
                <w:szCs w:val="16"/>
              </w:rPr>
              <w:t>Files consist of administrative a</w:t>
            </w:r>
            <w:r>
              <w:rPr>
                <w:rFonts w:ascii="Arial" w:hAnsi="Arial" w:cs="Arial"/>
                <w:sz w:val="16"/>
                <w:szCs w:val="16"/>
              </w:rPr>
              <w:t>nd subject files pertaining to b</w:t>
            </w:r>
            <w:r w:rsidRPr="00DF4A1A">
              <w:rPr>
                <w:rFonts w:ascii="Arial" w:hAnsi="Arial" w:cs="Arial"/>
                <w:sz w:val="16"/>
                <w:szCs w:val="16"/>
              </w:rPr>
              <w:t>udget, Cooperative Agreements, correspondence, manuals, funding, property, coding, work plans, and the like.</w:t>
            </w:r>
          </w:p>
        </w:tc>
        <w:tc>
          <w:tcPr>
            <w:tcW w:w="2070" w:type="dxa"/>
          </w:tcPr>
          <w:p w:rsidR="00A12A3B" w:rsidRDefault="00A12A3B" w:rsidP="001B4A92">
            <w:pPr>
              <w:jc w:val="left"/>
              <w:rPr>
                <w:rFonts w:ascii="Arial" w:hAnsi="Arial" w:cs="Arial"/>
                <w:sz w:val="16"/>
                <w:szCs w:val="16"/>
              </w:rPr>
            </w:pPr>
          </w:p>
          <w:p w:rsidR="00DF4A1A" w:rsidRDefault="00DF4A1A" w:rsidP="001B4A92">
            <w:pPr>
              <w:jc w:val="left"/>
              <w:rPr>
                <w:rFonts w:ascii="Arial" w:hAnsi="Arial" w:cs="Arial"/>
                <w:sz w:val="16"/>
                <w:szCs w:val="16"/>
              </w:rPr>
            </w:pPr>
            <w:r>
              <w:rPr>
                <w:rFonts w:ascii="Arial" w:hAnsi="Arial" w:cs="Arial"/>
                <w:sz w:val="16"/>
                <w:szCs w:val="16"/>
              </w:rPr>
              <w:t>Temporary.</w:t>
            </w:r>
          </w:p>
          <w:p w:rsidR="00DF4A1A" w:rsidRDefault="00DF4A1A" w:rsidP="0070180A">
            <w:pPr>
              <w:jc w:val="left"/>
              <w:rPr>
                <w:rFonts w:ascii="Arial" w:hAnsi="Arial" w:cs="Arial"/>
                <w:sz w:val="16"/>
                <w:szCs w:val="16"/>
              </w:rPr>
            </w:pPr>
            <w:r>
              <w:rPr>
                <w:rFonts w:ascii="Arial" w:hAnsi="Arial" w:cs="Arial"/>
                <w:sz w:val="16"/>
                <w:szCs w:val="16"/>
              </w:rPr>
              <w:t xml:space="preserve">Cut off files annually.  </w:t>
            </w:r>
            <w:r w:rsidR="0070180A">
              <w:rPr>
                <w:rFonts w:ascii="Arial" w:hAnsi="Arial" w:cs="Arial"/>
                <w:sz w:val="16"/>
                <w:szCs w:val="16"/>
              </w:rPr>
              <w:t>Delete/destroy when 5 years old or when no longer needed for current business, whichever is later.  Files should be reviewed at least annually to dispose of non-record items such as reference material.</w:t>
            </w:r>
          </w:p>
          <w:p w:rsidR="0070180A" w:rsidRPr="0023117D" w:rsidRDefault="0070180A" w:rsidP="0070180A">
            <w:pPr>
              <w:jc w:val="left"/>
              <w:rPr>
                <w:rFonts w:ascii="Arial" w:hAnsi="Arial" w:cs="Arial"/>
                <w:sz w:val="16"/>
                <w:szCs w:val="16"/>
              </w:rPr>
            </w:pPr>
            <w:r>
              <w:rPr>
                <w:rFonts w:ascii="Arial" w:hAnsi="Arial" w:cs="Arial"/>
                <w:sz w:val="16"/>
                <w:szCs w:val="16"/>
              </w:rPr>
              <w:t>(N1-257-881-, Item 159</w:t>
            </w:r>
            <w:r w:rsidR="00D74558">
              <w:rPr>
                <w:rFonts w:ascii="Arial" w:hAnsi="Arial" w:cs="Arial"/>
                <w:sz w:val="16"/>
                <w:szCs w:val="16"/>
              </w:rPr>
              <w:t>)</w:t>
            </w:r>
          </w:p>
        </w:tc>
        <w:tc>
          <w:tcPr>
            <w:tcW w:w="1440" w:type="dxa"/>
          </w:tcPr>
          <w:p w:rsidR="00A12A3B" w:rsidRPr="008B065E" w:rsidRDefault="00A12A3B" w:rsidP="001B4A92">
            <w:pPr>
              <w:jc w:val="left"/>
              <w:rPr>
                <w:rFonts w:ascii="Arial" w:hAnsi="Arial" w:cs="Arial"/>
                <w:sz w:val="16"/>
                <w:szCs w:val="16"/>
              </w:rPr>
            </w:pPr>
          </w:p>
        </w:tc>
        <w:tc>
          <w:tcPr>
            <w:tcW w:w="720" w:type="dxa"/>
          </w:tcPr>
          <w:p w:rsidR="00A12A3B" w:rsidRPr="008B065E" w:rsidRDefault="00A12A3B" w:rsidP="001B4A92">
            <w:pPr>
              <w:jc w:val="left"/>
              <w:rPr>
                <w:rFonts w:ascii="Arial" w:hAnsi="Arial" w:cs="Arial"/>
                <w:sz w:val="16"/>
                <w:szCs w:val="16"/>
              </w:rPr>
            </w:pPr>
          </w:p>
        </w:tc>
        <w:tc>
          <w:tcPr>
            <w:tcW w:w="810" w:type="dxa"/>
          </w:tcPr>
          <w:p w:rsidR="00A12A3B" w:rsidRPr="008B065E" w:rsidRDefault="00A12A3B" w:rsidP="001B4A92">
            <w:pPr>
              <w:jc w:val="left"/>
              <w:rPr>
                <w:rFonts w:ascii="Arial" w:hAnsi="Arial" w:cs="Arial"/>
                <w:sz w:val="16"/>
                <w:szCs w:val="16"/>
              </w:rPr>
            </w:pPr>
          </w:p>
        </w:tc>
        <w:tc>
          <w:tcPr>
            <w:tcW w:w="1080" w:type="dxa"/>
          </w:tcPr>
          <w:p w:rsidR="00A12A3B" w:rsidRPr="008B065E" w:rsidRDefault="00A12A3B" w:rsidP="001B4A92">
            <w:pPr>
              <w:jc w:val="left"/>
              <w:rPr>
                <w:rFonts w:ascii="Arial" w:hAnsi="Arial" w:cs="Arial"/>
                <w:sz w:val="16"/>
                <w:szCs w:val="16"/>
              </w:rPr>
            </w:pPr>
          </w:p>
        </w:tc>
        <w:tc>
          <w:tcPr>
            <w:tcW w:w="900" w:type="dxa"/>
          </w:tcPr>
          <w:p w:rsidR="00A12A3B" w:rsidRPr="008B065E" w:rsidRDefault="00A12A3B" w:rsidP="001B4A92">
            <w:pPr>
              <w:jc w:val="left"/>
              <w:rPr>
                <w:rFonts w:ascii="Arial" w:hAnsi="Arial" w:cs="Arial"/>
                <w:sz w:val="16"/>
                <w:szCs w:val="16"/>
              </w:rPr>
            </w:pPr>
          </w:p>
        </w:tc>
        <w:tc>
          <w:tcPr>
            <w:tcW w:w="1620" w:type="dxa"/>
          </w:tcPr>
          <w:p w:rsidR="0070180A" w:rsidRDefault="0070180A" w:rsidP="001B4A92">
            <w:pPr>
              <w:jc w:val="left"/>
              <w:rPr>
                <w:rFonts w:ascii="Arial" w:hAnsi="Arial" w:cs="Arial"/>
                <w:sz w:val="16"/>
                <w:szCs w:val="16"/>
              </w:rPr>
            </w:pPr>
          </w:p>
          <w:p w:rsidR="00D74558" w:rsidRPr="008B065E" w:rsidRDefault="00D74558" w:rsidP="0070180A">
            <w:pPr>
              <w:jc w:val="left"/>
              <w:rPr>
                <w:rFonts w:ascii="Arial" w:hAnsi="Arial" w:cs="Arial"/>
                <w:sz w:val="16"/>
                <w:szCs w:val="16"/>
              </w:rPr>
            </w:pPr>
            <w:r>
              <w:rPr>
                <w:rFonts w:ascii="Arial" w:hAnsi="Arial" w:cs="Arial"/>
                <w:sz w:val="16"/>
                <w:szCs w:val="16"/>
              </w:rPr>
              <w:t>Deviates from GRS 3, Item 14 – used the 88-1 schedule.</w:t>
            </w:r>
          </w:p>
        </w:tc>
      </w:tr>
      <w:tr w:rsidR="00A12A3B" w:rsidRPr="008B065E" w:rsidTr="00E531E6">
        <w:trPr>
          <w:trHeight w:val="305"/>
        </w:trPr>
        <w:tc>
          <w:tcPr>
            <w:tcW w:w="1800" w:type="dxa"/>
          </w:tcPr>
          <w:p w:rsidR="00A12A3B" w:rsidRDefault="00A12A3B" w:rsidP="00DF4A1A">
            <w:pPr>
              <w:jc w:val="left"/>
              <w:rPr>
                <w:rFonts w:ascii="Arial" w:hAnsi="Arial" w:cs="Arial"/>
                <w:b/>
                <w:sz w:val="16"/>
                <w:szCs w:val="16"/>
              </w:rPr>
            </w:pPr>
          </w:p>
          <w:p w:rsidR="00A12A3B" w:rsidRDefault="00A12A3B" w:rsidP="00DF4A1A">
            <w:pPr>
              <w:jc w:val="left"/>
              <w:rPr>
                <w:rFonts w:ascii="Arial" w:hAnsi="Arial" w:cs="Arial"/>
                <w:b/>
                <w:sz w:val="16"/>
                <w:szCs w:val="16"/>
              </w:rPr>
            </w:pPr>
            <w:r>
              <w:rPr>
                <w:rFonts w:ascii="Arial" w:hAnsi="Arial" w:cs="Arial"/>
                <w:b/>
                <w:sz w:val="16"/>
                <w:szCs w:val="16"/>
              </w:rPr>
              <w:t>Grants</w:t>
            </w:r>
          </w:p>
          <w:p w:rsidR="00A12A3B" w:rsidRPr="008B065E" w:rsidRDefault="00A12A3B" w:rsidP="00DF4A1A">
            <w:pPr>
              <w:jc w:val="left"/>
              <w:rPr>
                <w:rFonts w:ascii="Arial" w:hAnsi="Arial" w:cs="Arial"/>
                <w:sz w:val="16"/>
                <w:szCs w:val="16"/>
              </w:rPr>
            </w:pPr>
          </w:p>
        </w:tc>
        <w:tc>
          <w:tcPr>
            <w:tcW w:w="3510" w:type="dxa"/>
          </w:tcPr>
          <w:p w:rsidR="00DF4A1A" w:rsidRDefault="00DF4A1A" w:rsidP="001B4A92">
            <w:pPr>
              <w:jc w:val="left"/>
              <w:rPr>
                <w:rFonts w:ascii="Arial" w:hAnsi="Arial" w:cs="Arial"/>
                <w:sz w:val="16"/>
                <w:szCs w:val="16"/>
              </w:rPr>
            </w:pPr>
          </w:p>
          <w:p w:rsidR="00DF4A1A" w:rsidRPr="00DF4A1A" w:rsidRDefault="00DF4A1A" w:rsidP="001B4A92">
            <w:pPr>
              <w:jc w:val="left"/>
              <w:rPr>
                <w:rFonts w:ascii="Arial" w:hAnsi="Arial" w:cs="Arial"/>
                <w:sz w:val="16"/>
                <w:szCs w:val="16"/>
                <w:u w:val="single"/>
              </w:rPr>
            </w:pPr>
            <w:r w:rsidRPr="00DF4A1A">
              <w:rPr>
                <w:rFonts w:ascii="Arial" w:hAnsi="Arial" w:cs="Arial"/>
                <w:sz w:val="16"/>
                <w:szCs w:val="16"/>
                <w:u w:val="single"/>
              </w:rPr>
              <w:t>Administrative Memorandum –</w:t>
            </w:r>
          </w:p>
          <w:p w:rsidR="00A12A3B" w:rsidRPr="008B065E" w:rsidRDefault="00DF4A1A" w:rsidP="00DF4A1A">
            <w:pPr>
              <w:jc w:val="left"/>
              <w:rPr>
                <w:rFonts w:ascii="Arial" w:hAnsi="Arial" w:cs="Arial"/>
                <w:sz w:val="16"/>
                <w:szCs w:val="16"/>
              </w:rPr>
            </w:pPr>
            <w:r w:rsidRPr="00DF4A1A">
              <w:rPr>
                <w:rFonts w:ascii="Arial" w:hAnsi="Arial" w:cs="Arial"/>
                <w:sz w:val="16"/>
                <w:szCs w:val="16"/>
              </w:rPr>
              <w:t>File consists of memoranda directed to a region and/or states "for regional offices only" or "for states and regional offices" dealing with administrative matters, filed by type, FY, and sequence number.</w:t>
            </w:r>
          </w:p>
        </w:tc>
        <w:tc>
          <w:tcPr>
            <w:tcW w:w="2070" w:type="dxa"/>
          </w:tcPr>
          <w:p w:rsidR="00A12A3B" w:rsidRDefault="00A12A3B" w:rsidP="001B4A92">
            <w:pPr>
              <w:jc w:val="left"/>
              <w:rPr>
                <w:rFonts w:ascii="Arial" w:hAnsi="Arial" w:cs="Arial"/>
                <w:sz w:val="16"/>
                <w:szCs w:val="16"/>
              </w:rPr>
            </w:pPr>
          </w:p>
          <w:p w:rsidR="00DF4A1A" w:rsidRDefault="00DF4A1A" w:rsidP="001B4A92">
            <w:pPr>
              <w:jc w:val="left"/>
              <w:rPr>
                <w:rFonts w:ascii="Arial" w:hAnsi="Arial" w:cs="Arial"/>
                <w:sz w:val="16"/>
                <w:szCs w:val="16"/>
              </w:rPr>
            </w:pPr>
            <w:r>
              <w:rPr>
                <w:rFonts w:ascii="Arial" w:hAnsi="Arial" w:cs="Arial"/>
                <w:sz w:val="16"/>
                <w:szCs w:val="16"/>
              </w:rPr>
              <w:t>Temporary.</w:t>
            </w:r>
          </w:p>
          <w:p w:rsidR="00DF4A1A" w:rsidRDefault="00DF4A1A" w:rsidP="00DF4A1A">
            <w:pPr>
              <w:jc w:val="left"/>
              <w:rPr>
                <w:rFonts w:ascii="Arial" w:hAnsi="Arial" w:cs="Arial"/>
                <w:sz w:val="16"/>
                <w:szCs w:val="16"/>
              </w:rPr>
            </w:pPr>
            <w:r>
              <w:rPr>
                <w:rFonts w:ascii="Arial" w:hAnsi="Arial" w:cs="Arial"/>
                <w:sz w:val="16"/>
                <w:szCs w:val="16"/>
              </w:rPr>
              <w:t>Cut off files annually.  Delete/d</w:t>
            </w:r>
            <w:r w:rsidRPr="00DF4A1A">
              <w:rPr>
                <w:rFonts w:ascii="Arial" w:hAnsi="Arial" w:cs="Arial"/>
                <w:sz w:val="16"/>
                <w:szCs w:val="16"/>
              </w:rPr>
              <w:t xml:space="preserve">estroy 2 years </w:t>
            </w:r>
            <w:r>
              <w:rPr>
                <w:rFonts w:ascii="Arial" w:hAnsi="Arial" w:cs="Arial"/>
                <w:sz w:val="16"/>
                <w:szCs w:val="16"/>
              </w:rPr>
              <w:t>after cutoff.</w:t>
            </w:r>
            <w:r w:rsidRPr="00DF4A1A">
              <w:rPr>
                <w:rFonts w:ascii="Arial" w:hAnsi="Arial" w:cs="Arial"/>
                <w:sz w:val="16"/>
                <w:szCs w:val="16"/>
              </w:rPr>
              <w:t xml:space="preserve"> </w:t>
            </w:r>
          </w:p>
          <w:p w:rsidR="00E531E6" w:rsidRPr="0023117D" w:rsidRDefault="00E531E6" w:rsidP="00DF4A1A">
            <w:pPr>
              <w:jc w:val="left"/>
              <w:rPr>
                <w:rFonts w:ascii="Arial" w:hAnsi="Arial" w:cs="Arial"/>
                <w:sz w:val="16"/>
                <w:szCs w:val="16"/>
              </w:rPr>
            </w:pPr>
            <w:r>
              <w:rPr>
                <w:rFonts w:ascii="Arial" w:hAnsi="Arial" w:cs="Arial"/>
                <w:sz w:val="16"/>
                <w:szCs w:val="16"/>
              </w:rPr>
              <w:t>(GRS 3, Item 14)</w:t>
            </w:r>
          </w:p>
        </w:tc>
        <w:tc>
          <w:tcPr>
            <w:tcW w:w="1440" w:type="dxa"/>
          </w:tcPr>
          <w:p w:rsidR="00A12A3B" w:rsidRPr="008B065E" w:rsidRDefault="00A12A3B" w:rsidP="001B4A92">
            <w:pPr>
              <w:jc w:val="left"/>
              <w:rPr>
                <w:rFonts w:ascii="Arial" w:hAnsi="Arial" w:cs="Arial"/>
                <w:sz w:val="16"/>
                <w:szCs w:val="16"/>
              </w:rPr>
            </w:pPr>
          </w:p>
        </w:tc>
        <w:tc>
          <w:tcPr>
            <w:tcW w:w="720" w:type="dxa"/>
          </w:tcPr>
          <w:p w:rsidR="00A12A3B" w:rsidRPr="008B065E" w:rsidRDefault="00A12A3B" w:rsidP="001B4A92">
            <w:pPr>
              <w:jc w:val="left"/>
              <w:rPr>
                <w:rFonts w:ascii="Arial" w:hAnsi="Arial" w:cs="Arial"/>
                <w:sz w:val="16"/>
                <w:szCs w:val="16"/>
              </w:rPr>
            </w:pPr>
          </w:p>
        </w:tc>
        <w:tc>
          <w:tcPr>
            <w:tcW w:w="810" w:type="dxa"/>
          </w:tcPr>
          <w:p w:rsidR="00A12A3B" w:rsidRPr="008B065E" w:rsidRDefault="00A12A3B" w:rsidP="001B4A92">
            <w:pPr>
              <w:jc w:val="left"/>
              <w:rPr>
                <w:rFonts w:ascii="Arial" w:hAnsi="Arial" w:cs="Arial"/>
                <w:sz w:val="16"/>
                <w:szCs w:val="16"/>
              </w:rPr>
            </w:pPr>
          </w:p>
        </w:tc>
        <w:tc>
          <w:tcPr>
            <w:tcW w:w="1080" w:type="dxa"/>
          </w:tcPr>
          <w:p w:rsidR="00A12A3B" w:rsidRPr="008B065E" w:rsidRDefault="00A12A3B" w:rsidP="001B4A92">
            <w:pPr>
              <w:jc w:val="left"/>
              <w:rPr>
                <w:rFonts w:ascii="Arial" w:hAnsi="Arial" w:cs="Arial"/>
                <w:sz w:val="16"/>
                <w:szCs w:val="16"/>
              </w:rPr>
            </w:pPr>
          </w:p>
        </w:tc>
        <w:tc>
          <w:tcPr>
            <w:tcW w:w="900" w:type="dxa"/>
          </w:tcPr>
          <w:p w:rsidR="00A12A3B" w:rsidRPr="008B065E" w:rsidRDefault="00A12A3B" w:rsidP="001B4A92">
            <w:pPr>
              <w:jc w:val="left"/>
              <w:rPr>
                <w:rFonts w:ascii="Arial" w:hAnsi="Arial" w:cs="Arial"/>
                <w:sz w:val="16"/>
                <w:szCs w:val="16"/>
              </w:rPr>
            </w:pPr>
          </w:p>
        </w:tc>
        <w:tc>
          <w:tcPr>
            <w:tcW w:w="1620" w:type="dxa"/>
          </w:tcPr>
          <w:p w:rsidR="00A12A3B" w:rsidRDefault="00A12A3B" w:rsidP="001B4A92">
            <w:pPr>
              <w:jc w:val="left"/>
              <w:rPr>
                <w:rFonts w:ascii="Arial" w:hAnsi="Arial" w:cs="Arial"/>
                <w:sz w:val="16"/>
                <w:szCs w:val="16"/>
              </w:rPr>
            </w:pPr>
          </w:p>
          <w:p w:rsidR="00DF4A1A" w:rsidRDefault="00DF4A1A" w:rsidP="001B4A92">
            <w:pPr>
              <w:jc w:val="left"/>
              <w:rPr>
                <w:rFonts w:ascii="Arial" w:hAnsi="Arial" w:cs="Arial"/>
                <w:sz w:val="16"/>
                <w:szCs w:val="16"/>
              </w:rPr>
            </w:pPr>
            <w:r w:rsidRPr="00DF4A1A">
              <w:rPr>
                <w:rFonts w:ascii="Arial" w:hAnsi="Arial" w:cs="Arial"/>
                <w:sz w:val="16"/>
                <w:szCs w:val="16"/>
              </w:rPr>
              <w:t xml:space="preserve">Supersedes: </w:t>
            </w:r>
          </w:p>
          <w:p w:rsidR="00DF4A1A" w:rsidRDefault="00DF4A1A" w:rsidP="001B4A92">
            <w:pPr>
              <w:jc w:val="left"/>
              <w:rPr>
                <w:rFonts w:ascii="Arial" w:hAnsi="Arial" w:cs="Arial"/>
                <w:sz w:val="16"/>
                <w:szCs w:val="16"/>
              </w:rPr>
            </w:pPr>
            <w:r w:rsidRPr="00DF4A1A">
              <w:rPr>
                <w:rFonts w:ascii="Arial" w:hAnsi="Arial" w:cs="Arial"/>
                <w:sz w:val="16"/>
                <w:szCs w:val="16"/>
              </w:rPr>
              <w:t>N1-257-88-1</w:t>
            </w:r>
            <w:r>
              <w:rPr>
                <w:rFonts w:ascii="Arial" w:hAnsi="Arial" w:cs="Arial"/>
                <w:sz w:val="16"/>
                <w:szCs w:val="16"/>
              </w:rPr>
              <w:t>,</w:t>
            </w:r>
          </w:p>
          <w:p w:rsidR="00DF4A1A" w:rsidRPr="008B065E" w:rsidRDefault="00DF4A1A" w:rsidP="00DF4A1A">
            <w:pPr>
              <w:jc w:val="left"/>
              <w:rPr>
                <w:rFonts w:ascii="Arial" w:hAnsi="Arial" w:cs="Arial"/>
                <w:sz w:val="16"/>
                <w:szCs w:val="16"/>
              </w:rPr>
            </w:pPr>
            <w:r>
              <w:rPr>
                <w:rFonts w:ascii="Arial" w:hAnsi="Arial" w:cs="Arial"/>
                <w:sz w:val="16"/>
                <w:szCs w:val="16"/>
              </w:rPr>
              <w:t>Item 1</w:t>
            </w:r>
            <w:r w:rsidRPr="00DF4A1A">
              <w:rPr>
                <w:rFonts w:ascii="Arial" w:hAnsi="Arial" w:cs="Arial"/>
                <w:sz w:val="16"/>
                <w:szCs w:val="16"/>
              </w:rPr>
              <w:t>60</w:t>
            </w:r>
          </w:p>
        </w:tc>
      </w:tr>
      <w:tr w:rsidR="00A12A3B" w:rsidRPr="008B065E" w:rsidTr="00E531E6">
        <w:trPr>
          <w:trHeight w:val="305"/>
        </w:trPr>
        <w:tc>
          <w:tcPr>
            <w:tcW w:w="1800" w:type="dxa"/>
          </w:tcPr>
          <w:p w:rsidR="00A12A3B" w:rsidRDefault="00A12A3B" w:rsidP="00DF4A1A">
            <w:pPr>
              <w:jc w:val="left"/>
              <w:rPr>
                <w:rFonts w:ascii="Arial" w:hAnsi="Arial" w:cs="Arial"/>
                <w:b/>
                <w:sz w:val="16"/>
                <w:szCs w:val="16"/>
              </w:rPr>
            </w:pPr>
          </w:p>
          <w:p w:rsidR="00A12A3B" w:rsidRDefault="00A12A3B" w:rsidP="00DF4A1A">
            <w:pPr>
              <w:jc w:val="left"/>
              <w:rPr>
                <w:rFonts w:ascii="Arial" w:hAnsi="Arial" w:cs="Arial"/>
                <w:b/>
                <w:sz w:val="16"/>
                <w:szCs w:val="16"/>
              </w:rPr>
            </w:pPr>
            <w:r>
              <w:rPr>
                <w:rFonts w:ascii="Arial" w:hAnsi="Arial" w:cs="Arial"/>
                <w:b/>
                <w:sz w:val="16"/>
                <w:szCs w:val="16"/>
              </w:rPr>
              <w:t>Grants</w:t>
            </w:r>
          </w:p>
          <w:p w:rsidR="00A12A3B" w:rsidRPr="008B065E" w:rsidRDefault="00A12A3B" w:rsidP="00DF4A1A">
            <w:pPr>
              <w:jc w:val="left"/>
              <w:rPr>
                <w:rFonts w:ascii="Arial" w:hAnsi="Arial" w:cs="Arial"/>
                <w:sz w:val="16"/>
                <w:szCs w:val="16"/>
              </w:rPr>
            </w:pPr>
          </w:p>
        </w:tc>
        <w:tc>
          <w:tcPr>
            <w:tcW w:w="3510" w:type="dxa"/>
          </w:tcPr>
          <w:p w:rsidR="00DF4A1A" w:rsidRDefault="00DF4A1A" w:rsidP="001B4A92">
            <w:pPr>
              <w:jc w:val="left"/>
              <w:rPr>
                <w:rFonts w:ascii="Arial" w:hAnsi="Arial" w:cs="Arial"/>
                <w:sz w:val="16"/>
                <w:szCs w:val="16"/>
              </w:rPr>
            </w:pPr>
          </w:p>
          <w:p w:rsidR="00DF4A1A" w:rsidRPr="00DF4A1A" w:rsidRDefault="00DF4A1A" w:rsidP="001B4A92">
            <w:pPr>
              <w:jc w:val="left"/>
              <w:rPr>
                <w:rFonts w:ascii="Arial" w:hAnsi="Arial" w:cs="Arial"/>
                <w:sz w:val="16"/>
                <w:szCs w:val="16"/>
                <w:u w:val="single"/>
              </w:rPr>
            </w:pPr>
            <w:r w:rsidRPr="00DF4A1A">
              <w:rPr>
                <w:rFonts w:ascii="Arial" w:hAnsi="Arial" w:cs="Arial"/>
                <w:sz w:val="16"/>
                <w:szCs w:val="16"/>
                <w:u w:val="single"/>
              </w:rPr>
              <w:t>State OSHS Cooperative Agreement Files –</w:t>
            </w:r>
          </w:p>
          <w:p w:rsidR="00A12A3B" w:rsidRPr="008B065E" w:rsidRDefault="00DF4A1A" w:rsidP="001B4A92">
            <w:pPr>
              <w:jc w:val="left"/>
              <w:rPr>
                <w:rFonts w:ascii="Arial" w:hAnsi="Arial" w:cs="Arial"/>
                <w:sz w:val="16"/>
                <w:szCs w:val="16"/>
              </w:rPr>
            </w:pPr>
            <w:r w:rsidRPr="00DF4A1A">
              <w:rPr>
                <w:rFonts w:ascii="Arial" w:hAnsi="Arial" w:cs="Arial"/>
                <w:sz w:val="16"/>
                <w:szCs w:val="16"/>
              </w:rPr>
              <w:t>Files consist of grants to states to support the BLS in the areas of safety and health.  The files contain the grant, surveys, reports, correspondence, and Federal Assistance Form SF 424.</w:t>
            </w:r>
          </w:p>
        </w:tc>
        <w:tc>
          <w:tcPr>
            <w:tcW w:w="2070" w:type="dxa"/>
          </w:tcPr>
          <w:p w:rsidR="00A12A3B" w:rsidRDefault="00A12A3B" w:rsidP="001B4A92">
            <w:pPr>
              <w:jc w:val="left"/>
              <w:rPr>
                <w:rFonts w:ascii="Arial" w:hAnsi="Arial" w:cs="Arial"/>
                <w:sz w:val="16"/>
                <w:szCs w:val="16"/>
              </w:rPr>
            </w:pPr>
          </w:p>
          <w:p w:rsidR="00DF4A1A" w:rsidRDefault="00DF4A1A" w:rsidP="001B4A92">
            <w:pPr>
              <w:jc w:val="left"/>
              <w:rPr>
                <w:rFonts w:ascii="Arial" w:hAnsi="Arial" w:cs="Arial"/>
                <w:sz w:val="16"/>
                <w:szCs w:val="16"/>
              </w:rPr>
            </w:pPr>
            <w:r>
              <w:rPr>
                <w:rFonts w:ascii="Arial" w:hAnsi="Arial" w:cs="Arial"/>
                <w:sz w:val="16"/>
                <w:szCs w:val="16"/>
              </w:rPr>
              <w:t>Temporary.</w:t>
            </w:r>
          </w:p>
          <w:p w:rsidR="00DF4A1A" w:rsidRDefault="00DF4A1A" w:rsidP="00DF4A1A">
            <w:pPr>
              <w:jc w:val="left"/>
              <w:rPr>
                <w:rFonts w:ascii="Arial" w:hAnsi="Arial" w:cs="Arial"/>
                <w:sz w:val="16"/>
                <w:szCs w:val="16"/>
              </w:rPr>
            </w:pPr>
            <w:r>
              <w:rPr>
                <w:rFonts w:ascii="Arial" w:hAnsi="Arial" w:cs="Arial"/>
                <w:sz w:val="16"/>
                <w:szCs w:val="16"/>
              </w:rPr>
              <w:t xml:space="preserve">Cut off files upon completion of grant.  </w:t>
            </w:r>
            <w:r w:rsidRPr="00DF4A1A">
              <w:rPr>
                <w:rFonts w:ascii="Arial" w:hAnsi="Arial" w:cs="Arial"/>
                <w:sz w:val="16"/>
                <w:szCs w:val="16"/>
              </w:rPr>
              <w:t xml:space="preserve">Transfer to WNRC 3 years after completion of the grant.  </w:t>
            </w:r>
            <w:r>
              <w:rPr>
                <w:rFonts w:ascii="Arial" w:hAnsi="Arial" w:cs="Arial"/>
                <w:sz w:val="16"/>
                <w:szCs w:val="16"/>
              </w:rPr>
              <w:t>Delete/d</w:t>
            </w:r>
            <w:r w:rsidRPr="00DF4A1A">
              <w:rPr>
                <w:rFonts w:ascii="Arial" w:hAnsi="Arial" w:cs="Arial"/>
                <w:sz w:val="16"/>
                <w:szCs w:val="16"/>
              </w:rPr>
              <w:t xml:space="preserve">estroy 6 years </w:t>
            </w:r>
            <w:r>
              <w:rPr>
                <w:rFonts w:ascii="Arial" w:hAnsi="Arial" w:cs="Arial"/>
                <w:sz w:val="16"/>
                <w:szCs w:val="16"/>
              </w:rPr>
              <w:t xml:space="preserve">and </w:t>
            </w:r>
            <w:r w:rsidRPr="00DF4A1A">
              <w:rPr>
                <w:rFonts w:ascii="Arial" w:hAnsi="Arial" w:cs="Arial"/>
                <w:sz w:val="16"/>
                <w:szCs w:val="16"/>
              </w:rPr>
              <w:t xml:space="preserve">3 months </w:t>
            </w:r>
            <w:r w:rsidRPr="00DF4A1A">
              <w:rPr>
                <w:rFonts w:ascii="Arial" w:hAnsi="Arial" w:cs="Arial"/>
                <w:sz w:val="16"/>
                <w:szCs w:val="16"/>
              </w:rPr>
              <w:lastRenderedPageBreak/>
              <w:t>after completion of grant.</w:t>
            </w:r>
          </w:p>
          <w:p w:rsidR="00DF4A1A" w:rsidRPr="0023117D" w:rsidRDefault="00E531E6" w:rsidP="00DF4A1A">
            <w:pPr>
              <w:jc w:val="left"/>
              <w:rPr>
                <w:rFonts w:ascii="Arial" w:hAnsi="Arial" w:cs="Arial"/>
                <w:sz w:val="16"/>
                <w:szCs w:val="16"/>
              </w:rPr>
            </w:pPr>
            <w:r>
              <w:rPr>
                <w:rFonts w:ascii="Arial" w:hAnsi="Arial" w:cs="Arial"/>
                <w:sz w:val="16"/>
                <w:szCs w:val="16"/>
              </w:rPr>
              <w:t>(</w:t>
            </w:r>
            <w:r w:rsidR="00DF4A1A">
              <w:rPr>
                <w:rFonts w:ascii="Arial" w:hAnsi="Arial" w:cs="Arial"/>
                <w:sz w:val="16"/>
                <w:szCs w:val="16"/>
              </w:rPr>
              <w:t>N1-257-88-1, Item 158</w:t>
            </w:r>
            <w:r>
              <w:rPr>
                <w:rFonts w:ascii="Arial" w:hAnsi="Arial" w:cs="Arial"/>
                <w:sz w:val="16"/>
                <w:szCs w:val="16"/>
              </w:rPr>
              <w:t>)</w:t>
            </w:r>
          </w:p>
        </w:tc>
        <w:tc>
          <w:tcPr>
            <w:tcW w:w="1440" w:type="dxa"/>
          </w:tcPr>
          <w:p w:rsidR="00A12A3B" w:rsidRPr="008B065E" w:rsidRDefault="00A12A3B" w:rsidP="001B4A92">
            <w:pPr>
              <w:jc w:val="left"/>
              <w:rPr>
                <w:rFonts w:ascii="Arial" w:hAnsi="Arial" w:cs="Arial"/>
                <w:sz w:val="16"/>
                <w:szCs w:val="16"/>
              </w:rPr>
            </w:pPr>
          </w:p>
        </w:tc>
        <w:tc>
          <w:tcPr>
            <w:tcW w:w="720" w:type="dxa"/>
          </w:tcPr>
          <w:p w:rsidR="00A12A3B" w:rsidRPr="008B065E" w:rsidRDefault="00A12A3B" w:rsidP="001B4A92">
            <w:pPr>
              <w:jc w:val="left"/>
              <w:rPr>
                <w:rFonts w:ascii="Arial" w:hAnsi="Arial" w:cs="Arial"/>
                <w:sz w:val="16"/>
                <w:szCs w:val="16"/>
              </w:rPr>
            </w:pPr>
          </w:p>
        </w:tc>
        <w:tc>
          <w:tcPr>
            <w:tcW w:w="810" w:type="dxa"/>
          </w:tcPr>
          <w:p w:rsidR="00A12A3B" w:rsidRPr="008B065E" w:rsidRDefault="00A12A3B" w:rsidP="001B4A92">
            <w:pPr>
              <w:jc w:val="left"/>
              <w:rPr>
                <w:rFonts w:ascii="Arial" w:hAnsi="Arial" w:cs="Arial"/>
                <w:sz w:val="16"/>
                <w:szCs w:val="16"/>
              </w:rPr>
            </w:pPr>
          </w:p>
        </w:tc>
        <w:tc>
          <w:tcPr>
            <w:tcW w:w="1080" w:type="dxa"/>
          </w:tcPr>
          <w:p w:rsidR="00A12A3B" w:rsidRPr="008B065E" w:rsidRDefault="00A12A3B" w:rsidP="001B4A92">
            <w:pPr>
              <w:jc w:val="left"/>
              <w:rPr>
                <w:rFonts w:ascii="Arial" w:hAnsi="Arial" w:cs="Arial"/>
                <w:sz w:val="16"/>
                <w:szCs w:val="16"/>
              </w:rPr>
            </w:pPr>
          </w:p>
        </w:tc>
        <w:tc>
          <w:tcPr>
            <w:tcW w:w="900" w:type="dxa"/>
          </w:tcPr>
          <w:p w:rsidR="00A12A3B" w:rsidRPr="008B065E" w:rsidRDefault="00A12A3B" w:rsidP="001B4A92">
            <w:pPr>
              <w:jc w:val="left"/>
              <w:rPr>
                <w:rFonts w:ascii="Arial" w:hAnsi="Arial" w:cs="Arial"/>
                <w:sz w:val="16"/>
                <w:szCs w:val="16"/>
              </w:rPr>
            </w:pPr>
          </w:p>
        </w:tc>
        <w:tc>
          <w:tcPr>
            <w:tcW w:w="1620" w:type="dxa"/>
          </w:tcPr>
          <w:p w:rsidR="00A12A3B" w:rsidRPr="008B065E" w:rsidRDefault="00A12A3B" w:rsidP="001B4A92">
            <w:pPr>
              <w:jc w:val="left"/>
              <w:rPr>
                <w:rFonts w:ascii="Arial" w:hAnsi="Arial" w:cs="Arial"/>
                <w:sz w:val="16"/>
                <w:szCs w:val="16"/>
              </w:rPr>
            </w:pPr>
          </w:p>
        </w:tc>
      </w:tr>
      <w:tr w:rsidR="00A12A3B" w:rsidRPr="008B065E" w:rsidTr="00E531E6">
        <w:trPr>
          <w:trHeight w:val="305"/>
        </w:trPr>
        <w:tc>
          <w:tcPr>
            <w:tcW w:w="1800" w:type="dxa"/>
          </w:tcPr>
          <w:p w:rsidR="00A12A3B" w:rsidRDefault="00A12A3B" w:rsidP="00DF4A1A">
            <w:pPr>
              <w:jc w:val="left"/>
              <w:rPr>
                <w:rFonts w:ascii="Arial" w:hAnsi="Arial" w:cs="Arial"/>
                <w:b/>
                <w:sz w:val="16"/>
                <w:szCs w:val="16"/>
              </w:rPr>
            </w:pPr>
          </w:p>
          <w:p w:rsidR="00A12A3B" w:rsidRDefault="00A12A3B" w:rsidP="00DF4A1A">
            <w:pPr>
              <w:jc w:val="left"/>
              <w:rPr>
                <w:rFonts w:ascii="Arial" w:hAnsi="Arial" w:cs="Arial"/>
                <w:b/>
                <w:sz w:val="16"/>
                <w:szCs w:val="16"/>
              </w:rPr>
            </w:pPr>
            <w:r>
              <w:rPr>
                <w:rFonts w:ascii="Arial" w:hAnsi="Arial" w:cs="Arial"/>
                <w:b/>
                <w:sz w:val="16"/>
                <w:szCs w:val="16"/>
              </w:rPr>
              <w:t>Grants</w:t>
            </w:r>
          </w:p>
          <w:p w:rsidR="00A12A3B" w:rsidRPr="008B065E" w:rsidRDefault="00A12A3B" w:rsidP="00DF4A1A">
            <w:pPr>
              <w:jc w:val="left"/>
              <w:rPr>
                <w:rFonts w:ascii="Arial" w:hAnsi="Arial" w:cs="Arial"/>
                <w:sz w:val="16"/>
                <w:szCs w:val="16"/>
              </w:rPr>
            </w:pPr>
          </w:p>
        </w:tc>
        <w:tc>
          <w:tcPr>
            <w:tcW w:w="3510" w:type="dxa"/>
          </w:tcPr>
          <w:p w:rsidR="00A12A3B" w:rsidRDefault="00A12A3B" w:rsidP="001B4A92">
            <w:pPr>
              <w:jc w:val="left"/>
              <w:rPr>
                <w:rFonts w:ascii="Arial" w:hAnsi="Arial" w:cs="Arial"/>
                <w:sz w:val="16"/>
                <w:szCs w:val="16"/>
              </w:rPr>
            </w:pPr>
          </w:p>
          <w:p w:rsidR="00DF4A1A" w:rsidRPr="00DF4A1A" w:rsidRDefault="00DF4A1A" w:rsidP="001B4A92">
            <w:pPr>
              <w:jc w:val="left"/>
              <w:rPr>
                <w:rFonts w:ascii="Arial" w:hAnsi="Arial" w:cs="Arial"/>
                <w:sz w:val="16"/>
                <w:szCs w:val="16"/>
                <w:u w:val="single"/>
              </w:rPr>
            </w:pPr>
            <w:r w:rsidRPr="00DF4A1A">
              <w:rPr>
                <w:rFonts w:ascii="Arial" w:hAnsi="Arial" w:cs="Arial"/>
                <w:sz w:val="16"/>
                <w:szCs w:val="16"/>
                <w:u w:val="single"/>
              </w:rPr>
              <w:t>LMI Cooperative Agreements –</w:t>
            </w:r>
          </w:p>
          <w:p w:rsidR="00DF4A1A" w:rsidRPr="008B065E" w:rsidRDefault="00DF4A1A" w:rsidP="001B4A92">
            <w:pPr>
              <w:jc w:val="left"/>
              <w:rPr>
                <w:rFonts w:ascii="Arial" w:hAnsi="Arial" w:cs="Arial"/>
                <w:sz w:val="16"/>
                <w:szCs w:val="16"/>
              </w:rPr>
            </w:pPr>
            <w:r w:rsidRPr="00DF4A1A">
              <w:rPr>
                <w:rFonts w:ascii="Arial" w:hAnsi="Arial" w:cs="Arial"/>
                <w:sz w:val="16"/>
                <w:szCs w:val="16"/>
              </w:rPr>
              <w:t>File consists of LMI Cooperative Agreements, Requests for Signature Sheet, Closeout Review Form, Voucher Payment Record, Financial Reconciliation Worksheet, Letter of Credit, Cash Outlay Plan, and Contract Obligation Form.  Other cross reference and working files include:  Batch Support Material and Checklists 1984 1987, Daily Support Listings of TFCS Payments (Computer listing), Cooperative Statistics Financial Report (CSFR), Rejection Letter File, Statement of Transactions, and the like.</w:t>
            </w:r>
          </w:p>
        </w:tc>
        <w:tc>
          <w:tcPr>
            <w:tcW w:w="2070" w:type="dxa"/>
          </w:tcPr>
          <w:p w:rsidR="00A12A3B" w:rsidRDefault="00A12A3B" w:rsidP="001B4A92">
            <w:pPr>
              <w:jc w:val="left"/>
              <w:rPr>
                <w:rFonts w:ascii="Arial" w:hAnsi="Arial" w:cs="Arial"/>
                <w:sz w:val="16"/>
                <w:szCs w:val="16"/>
              </w:rPr>
            </w:pPr>
          </w:p>
          <w:p w:rsidR="00101E2C" w:rsidRDefault="00101E2C" w:rsidP="001B4A92">
            <w:pPr>
              <w:jc w:val="left"/>
              <w:rPr>
                <w:rFonts w:ascii="Arial" w:hAnsi="Arial" w:cs="Arial"/>
                <w:sz w:val="16"/>
                <w:szCs w:val="16"/>
              </w:rPr>
            </w:pPr>
            <w:r>
              <w:rPr>
                <w:rFonts w:ascii="Arial" w:hAnsi="Arial" w:cs="Arial"/>
                <w:sz w:val="16"/>
                <w:szCs w:val="16"/>
              </w:rPr>
              <w:t>Temporary.</w:t>
            </w:r>
          </w:p>
          <w:p w:rsidR="00101E2C" w:rsidRDefault="00101E2C" w:rsidP="00101E2C">
            <w:pPr>
              <w:jc w:val="left"/>
              <w:rPr>
                <w:rFonts w:ascii="Arial" w:hAnsi="Arial" w:cs="Arial"/>
                <w:sz w:val="16"/>
                <w:szCs w:val="16"/>
              </w:rPr>
            </w:pPr>
            <w:r>
              <w:rPr>
                <w:rFonts w:ascii="Arial" w:hAnsi="Arial" w:cs="Arial"/>
                <w:sz w:val="16"/>
                <w:szCs w:val="16"/>
              </w:rPr>
              <w:t xml:space="preserve">Cut off files at end of agreement period.  </w:t>
            </w:r>
            <w:r w:rsidRPr="00101E2C">
              <w:rPr>
                <w:rFonts w:ascii="Arial" w:hAnsi="Arial" w:cs="Arial"/>
                <w:sz w:val="16"/>
                <w:szCs w:val="16"/>
              </w:rPr>
              <w:t xml:space="preserve">Transfer to WNRC 3 years after period covered by agreement; </w:t>
            </w:r>
            <w:r>
              <w:rPr>
                <w:rFonts w:ascii="Arial" w:hAnsi="Arial" w:cs="Arial"/>
                <w:sz w:val="16"/>
                <w:szCs w:val="16"/>
              </w:rPr>
              <w:t>Delete/d</w:t>
            </w:r>
            <w:r w:rsidRPr="00101E2C">
              <w:rPr>
                <w:rFonts w:ascii="Arial" w:hAnsi="Arial" w:cs="Arial"/>
                <w:sz w:val="16"/>
                <w:szCs w:val="16"/>
              </w:rPr>
              <w:t xml:space="preserve">estroy 6 years </w:t>
            </w:r>
            <w:r>
              <w:rPr>
                <w:rFonts w:ascii="Arial" w:hAnsi="Arial" w:cs="Arial"/>
                <w:sz w:val="16"/>
                <w:szCs w:val="16"/>
              </w:rPr>
              <w:t xml:space="preserve">and </w:t>
            </w:r>
            <w:r w:rsidRPr="00101E2C">
              <w:rPr>
                <w:rFonts w:ascii="Arial" w:hAnsi="Arial" w:cs="Arial"/>
                <w:sz w:val="16"/>
                <w:szCs w:val="16"/>
              </w:rPr>
              <w:t>3 months after period covered by agreement.</w:t>
            </w:r>
          </w:p>
          <w:p w:rsidR="00101E2C" w:rsidRPr="0023117D" w:rsidRDefault="00E531E6" w:rsidP="00101E2C">
            <w:pPr>
              <w:jc w:val="left"/>
              <w:rPr>
                <w:rFonts w:ascii="Arial" w:hAnsi="Arial" w:cs="Arial"/>
                <w:sz w:val="16"/>
                <w:szCs w:val="16"/>
              </w:rPr>
            </w:pPr>
            <w:r>
              <w:rPr>
                <w:rFonts w:ascii="Arial" w:hAnsi="Arial" w:cs="Arial"/>
                <w:sz w:val="16"/>
                <w:szCs w:val="16"/>
              </w:rPr>
              <w:t>(</w:t>
            </w:r>
            <w:r w:rsidR="00101E2C">
              <w:rPr>
                <w:rFonts w:ascii="Arial" w:hAnsi="Arial" w:cs="Arial"/>
                <w:sz w:val="16"/>
                <w:szCs w:val="16"/>
              </w:rPr>
              <w:t>N1-257-88-1, Item 180</w:t>
            </w:r>
            <w:r>
              <w:rPr>
                <w:rFonts w:ascii="Arial" w:hAnsi="Arial" w:cs="Arial"/>
                <w:sz w:val="16"/>
                <w:szCs w:val="16"/>
              </w:rPr>
              <w:t>)</w:t>
            </w:r>
          </w:p>
        </w:tc>
        <w:tc>
          <w:tcPr>
            <w:tcW w:w="1440" w:type="dxa"/>
          </w:tcPr>
          <w:p w:rsidR="00A12A3B" w:rsidRPr="008B065E" w:rsidRDefault="00A12A3B" w:rsidP="001B4A92">
            <w:pPr>
              <w:jc w:val="left"/>
              <w:rPr>
                <w:rFonts w:ascii="Arial" w:hAnsi="Arial" w:cs="Arial"/>
                <w:sz w:val="16"/>
                <w:szCs w:val="16"/>
              </w:rPr>
            </w:pPr>
          </w:p>
        </w:tc>
        <w:tc>
          <w:tcPr>
            <w:tcW w:w="720" w:type="dxa"/>
          </w:tcPr>
          <w:p w:rsidR="00A12A3B" w:rsidRPr="008B065E" w:rsidRDefault="00A12A3B" w:rsidP="001B4A92">
            <w:pPr>
              <w:jc w:val="left"/>
              <w:rPr>
                <w:rFonts w:ascii="Arial" w:hAnsi="Arial" w:cs="Arial"/>
                <w:sz w:val="16"/>
                <w:szCs w:val="16"/>
              </w:rPr>
            </w:pPr>
          </w:p>
        </w:tc>
        <w:tc>
          <w:tcPr>
            <w:tcW w:w="810" w:type="dxa"/>
          </w:tcPr>
          <w:p w:rsidR="00A12A3B" w:rsidRPr="008B065E" w:rsidRDefault="00A12A3B" w:rsidP="001B4A92">
            <w:pPr>
              <w:jc w:val="left"/>
              <w:rPr>
                <w:rFonts w:ascii="Arial" w:hAnsi="Arial" w:cs="Arial"/>
                <w:sz w:val="16"/>
                <w:szCs w:val="16"/>
              </w:rPr>
            </w:pPr>
          </w:p>
        </w:tc>
        <w:tc>
          <w:tcPr>
            <w:tcW w:w="1080" w:type="dxa"/>
          </w:tcPr>
          <w:p w:rsidR="00A12A3B" w:rsidRPr="008B065E" w:rsidRDefault="00A12A3B" w:rsidP="001B4A92">
            <w:pPr>
              <w:jc w:val="left"/>
              <w:rPr>
                <w:rFonts w:ascii="Arial" w:hAnsi="Arial" w:cs="Arial"/>
                <w:sz w:val="16"/>
                <w:szCs w:val="16"/>
              </w:rPr>
            </w:pPr>
          </w:p>
        </w:tc>
        <w:tc>
          <w:tcPr>
            <w:tcW w:w="900" w:type="dxa"/>
          </w:tcPr>
          <w:p w:rsidR="00A12A3B" w:rsidRPr="008B065E" w:rsidRDefault="00A12A3B" w:rsidP="001B4A92">
            <w:pPr>
              <w:jc w:val="left"/>
              <w:rPr>
                <w:rFonts w:ascii="Arial" w:hAnsi="Arial" w:cs="Arial"/>
                <w:sz w:val="16"/>
                <w:szCs w:val="16"/>
              </w:rPr>
            </w:pPr>
          </w:p>
        </w:tc>
        <w:tc>
          <w:tcPr>
            <w:tcW w:w="1620" w:type="dxa"/>
          </w:tcPr>
          <w:p w:rsidR="00A12A3B" w:rsidRPr="008B065E" w:rsidRDefault="00A12A3B" w:rsidP="001B4A92">
            <w:pPr>
              <w:jc w:val="left"/>
              <w:rPr>
                <w:rFonts w:ascii="Arial" w:hAnsi="Arial" w:cs="Arial"/>
                <w:sz w:val="16"/>
                <w:szCs w:val="16"/>
              </w:rPr>
            </w:pPr>
          </w:p>
        </w:tc>
      </w:tr>
      <w:tr w:rsidR="005552A8" w:rsidRPr="008B065E" w:rsidTr="005552A8">
        <w:trPr>
          <w:trHeight w:val="305"/>
        </w:trPr>
        <w:tc>
          <w:tcPr>
            <w:tcW w:w="1800" w:type="dxa"/>
          </w:tcPr>
          <w:p w:rsidR="005552A8" w:rsidRDefault="005552A8" w:rsidP="001B4A92">
            <w:pPr>
              <w:jc w:val="left"/>
              <w:rPr>
                <w:rFonts w:ascii="Arial" w:hAnsi="Arial" w:cs="Arial"/>
                <w:b/>
                <w:sz w:val="16"/>
                <w:szCs w:val="16"/>
              </w:rPr>
            </w:pPr>
          </w:p>
          <w:p w:rsidR="005552A8" w:rsidRPr="008B065E" w:rsidRDefault="005552A8" w:rsidP="001B4A92">
            <w:pPr>
              <w:jc w:val="left"/>
              <w:rPr>
                <w:rFonts w:ascii="Arial" w:hAnsi="Arial" w:cs="Arial"/>
                <w:b/>
                <w:sz w:val="16"/>
                <w:szCs w:val="16"/>
              </w:rPr>
            </w:pPr>
            <w:r w:rsidRPr="005552A8">
              <w:rPr>
                <w:rFonts w:ascii="Arial" w:hAnsi="Arial" w:cs="Arial"/>
                <w:b/>
                <w:sz w:val="16"/>
                <w:szCs w:val="16"/>
              </w:rPr>
              <w:t>Budget Preparation, Presentation and Apportionment</w:t>
            </w:r>
          </w:p>
        </w:tc>
        <w:tc>
          <w:tcPr>
            <w:tcW w:w="12150" w:type="dxa"/>
            <w:gridSpan w:val="8"/>
          </w:tcPr>
          <w:p w:rsidR="005552A8" w:rsidRDefault="005552A8" w:rsidP="001B4A92">
            <w:pPr>
              <w:jc w:val="left"/>
              <w:rPr>
                <w:rFonts w:ascii="Arial" w:hAnsi="Arial" w:cs="Arial"/>
                <w:sz w:val="16"/>
                <w:szCs w:val="16"/>
              </w:rPr>
            </w:pPr>
          </w:p>
          <w:p w:rsidR="005552A8" w:rsidRPr="005552A8" w:rsidRDefault="005552A8" w:rsidP="001B4A92">
            <w:pPr>
              <w:jc w:val="left"/>
              <w:rPr>
                <w:rFonts w:ascii="Arial" w:hAnsi="Arial" w:cs="Arial"/>
                <w:i/>
                <w:sz w:val="16"/>
                <w:szCs w:val="16"/>
              </w:rPr>
            </w:pPr>
            <w:r w:rsidRPr="005552A8">
              <w:rPr>
                <w:rFonts w:ascii="Arial" w:hAnsi="Arial" w:cs="Arial"/>
                <w:i/>
                <w:sz w:val="16"/>
                <w:szCs w:val="16"/>
              </w:rPr>
              <w:t>Agency budget records are normally created at all levels of agency organization.  They show proposals from all operating levels as well as the bureau wide and agency-wide coordinating work done by formally organized budget offices.  Therefore the records consist of detailed work papers and budgetary statements developed by single operating units, the more significant budget statements and related papers representing consolidated submissions prepared at the bureau or equivalent level and forwarded to the agency budget officer, and the records at the highest level pertaining to the budget submission for the entire agency.</w:t>
            </w:r>
          </w:p>
        </w:tc>
      </w:tr>
      <w:tr w:rsidR="005552A8" w:rsidRPr="008B065E" w:rsidTr="00E531E6">
        <w:trPr>
          <w:trHeight w:val="305"/>
        </w:trPr>
        <w:tc>
          <w:tcPr>
            <w:tcW w:w="1800" w:type="dxa"/>
          </w:tcPr>
          <w:p w:rsidR="005552A8" w:rsidRDefault="005552A8" w:rsidP="005552A8">
            <w:pPr>
              <w:jc w:val="left"/>
              <w:rPr>
                <w:rFonts w:ascii="Arial" w:hAnsi="Arial" w:cs="Arial"/>
                <w:b/>
                <w:sz w:val="16"/>
                <w:szCs w:val="16"/>
              </w:rPr>
            </w:pPr>
          </w:p>
          <w:p w:rsidR="005552A8" w:rsidRPr="008B065E" w:rsidRDefault="005552A8" w:rsidP="005552A8">
            <w:pPr>
              <w:jc w:val="left"/>
              <w:rPr>
                <w:rFonts w:ascii="Arial" w:hAnsi="Arial" w:cs="Arial"/>
                <w:b/>
                <w:sz w:val="16"/>
                <w:szCs w:val="16"/>
              </w:rPr>
            </w:pPr>
            <w:r w:rsidRPr="005552A8">
              <w:rPr>
                <w:rFonts w:ascii="Arial" w:hAnsi="Arial" w:cs="Arial"/>
                <w:b/>
                <w:sz w:val="16"/>
                <w:szCs w:val="16"/>
              </w:rPr>
              <w:t>Budget Preparation, Presentation and Apportionment</w:t>
            </w:r>
          </w:p>
        </w:tc>
        <w:tc>
          <w:tcPr>
            <w:tcW w:w="3510" w:type="dxa"/>
          </w:tcPr>
          <w:p w:rsidR="005552A8" w:rsidRDefault="005552A8" w:rsidP="001B4A92">
            <w:pPr>
              <w:jc w:val="left"/>
              <w:rPr>
                <w:rFonts w:ascii="Arial" w:hAnsi="Arial" w:cs="Arial"/>
                <w:sz w:val="16"/>
                <w:szCs w:val="16"/>
              </w:rPr>
            </w:pPr>
          </w:p>
          <w:p w:rsidR="005552A8" w:rsidRPr="00361040" w:rsidRDefault="005552A8" w:rsidP="005552A8">
            <w:pPr>
              <w:jc w:val="left"/>
              <w:rPr>
                <w:rFonts w:ascii="Arial" w:hAnsi="Arial" w:cs="Arial"/>
                <w:sz w:val="16"/>
                <w:szCs w:val="16"/>
                <w:u w:val="single"/>
              </w:rPr>
            </w:pPr>
            <w:r w:rsidRPr="00361040">
              <w:rPr>
                <w:rFonts w:ascii="Arial" w:hAnsi="Arial" w:cs="Arial"/>
                <w:sz w:val="16"/>
                <w:szCs w:val="16"/>
                <w:u w:val="single"/>
              </w:rPr>
              <w:t>Correspondence –</w:t>
            </w:r>
          </w:p>
          <w:p w:rsidR="005552A8" w:rsidRPr="008B065E" w:rsidRDefault="005552A8" w:rsidP="005552A8">
            <w:pPr>
              <w:jc w:val="left"/>
              <w:rPr>
                <w:rFonts w:ascii="Arial" w:hAnsi="Arial" w:cs="Arial"/>
                <w:sz w:val="16"/>
                <w:szCs w:val="16"/>
              </w:rPr>
            </w:pPr>
            <w:r w:rsidRPr="005552A8">
              <w:rPr>
                <w:rFonts w:ascii="Arial" w:hAnsi="Arial" w:cs="Arial"/>
                <w:sz w:val="16"/>
                <w:szCs w:val="16"/>
              </w:rPr>
              <w:t>Correspondence files in formally organized budget office</w:t>
            </w:r>
            <w:r w:rsidR="00F416A0">
              <w:rPr>
                <w:rFonts w:ascii="Arial" w:hAnsi="Arial" w:cs="Arial"/>
                <w:sz w:val="16"/>
                <w:szCs w:val="16"/>
              </w:rPr>
              <w:t>’</w:t>
            </w:r>
            <w:r w:rsidRPr="005552A8">
              <w:rPr>
                <w:rFonts w:ascii="Arial" w:hAnsi="Arial" w:cs="Arial"/>
                <w:sz w:val="16"/>
                <w:szCs w:val="16"/>
              </w:rPr>
              <w:t>s pertaining to routine administration, internal procedures, and other matters not covered elsewhere in this schedule, EXCLUDING files relating to agency policy and procedure maintained in formally organized budget offices.</w:t>
            </w:r>
          </w:p>
        </w:tc>
        <w:tc>
          <w:tcPr>
            <w:tcW w:w="2070" w:type="dxa"/>
          </w:tcPr>
          <w:p w:rsidR="005552A8" w:rsidRDefault="005552A8" w:rsidP="001B4A92">
            <w:pPr>
              <w:jc w:val="left"/>
              <w:rPr>
                <w:rFonts w:ascii="Arial" w:hAnsi="Arial" w:cs="Arial"/>
                <w:sz w:val="16"/>
                <w:szCs w:val="16"/>
              </w:rPr>
            </w:pPr>
          </w:p>
          <w:p w:rsidR="005552A8" w:rsidRDefault="005552A8" w:rsidP="001B4A92">
            <w:pPr>
              <w:jc w:val="left"/>
              <w:rPr>
                <w:rFonts w:ascii="Arial" w:hAnsi="Arial" w:cs="Arial"/>
                <w:sz w:val="16"/>
                <w:szCs w:val="16"/>
              </w:rPr>
            </w:pPr>
            <w:r>
              <w:rPr>
                <w:rFonts w:ascii="Arial" w:hAnsi="Arial" w:cs="Arial"/>
                <w:sz w:val="16"/>
                <w:szCs w:val="16"/>
              </w:rPr>
              <w:t>Temporary.</w:t>
            </w:r>
          </w:p>
          <w:p w:rsidR="005552A8" w:rsidRDefault="005552A8" w:rsidP="001B4A92">
            <w:pPr>
              <w:jc w:val="left"/>
              <w:rPr>
                <w:rFonts w:ascii="Arial" w:hAnsi="Arial" w:cs="Arial"/>
                <w:sz w:val="16"/>
                <w:szCs w:val="16"/>
              </w:rPr>
            </w:pPr>
            <w:r>
              <w:rPr>
                <w:rFonts w:ascii="Arial" w:hAnsi="Arial" w:cs="Arial"/>
                <w:sz w:val="16"/>
                <w:szCs w:val="16"/>
              </w:rPr>
              <w:t>Cut off files annually.  Delete/destroy when 2 years old.</w:t>
            </w:r>
          </w:p>
          <w:p w:rsidR="005552A8" w:rsidRPr="0023117D" w:rsidRDefault="005552A8" w:rsidP="001B4A92">
            <w:pPr>
              <w:jc w:val="left"/>
              <w:rPr>
                <w:rFonts w:ascii="Arial" w:hAnsi="Arial" w:cs="Arial"/>
                <w:sz w:val="16"/>
                <w:szCs w:val="16"/>
              </w:rPr>
            </w:pPr>
            <w:r>
              <w:rPr>
                <w:rFonts w:ascii="Arial" w:hAnsi="Arial" w:cs="Arial"/>
                <w:sz w:val="16"/>
                <w:szCs w:val="16"/>
              </w:rPr>
              <w:t>(GRS 5, Item 1)</w:t>
            </w:r>
          </w:p>
        </w:tc>
        <w:tc>
          <w:tcPr>
            <w:tcW w:w="1440" w:type="dxa"/>
          </w:tcPr>
          <w:p w:rsidR="005552A8" w:rsidRPr="008B065E" w:rsidRDefault="005552A8" w:rsidP="001B4A92">
            <w:pPr>
              <w:jc w:val="left"/>
              <w:rPr>
                <w:rFonts w:ascii="Arial" w:hAnsi="Arial" w:cs="Arial"/>
                <w:sz w:val="16"/>
                <w:szCs w:val="16"/>
              </w:rPr>
            </w:pPr>
          </w:p>
        </w:tc>
        <w:tc>
          <w:tcPr>
            <w:tcW w:w="720" w:type="dxa"/>
          </w:tcPr>
          <w:p w:rsidR="005552A8" w:rsidRPr="008B065E" w:rsidRDefault="005552A8" w:rsidP="001B4A92">
            <w:pPr>
              <w:jc w:val="left"/>
              <w:rPr>
                <w:rFonts w:ascii="Arial" w:hAnsi="Arial" w:cs="Arial"/>
                <w:sz w:val="16"/>
                <w:szCs w:val="16"/>
              </w:rPr>
            </w:pPr>
          </w:p>
        </w:tc>
        <w:tc>
          <w:tcPr>
            <w:tcW w:w="810" w:type="dxa"/>
          </w:tcPr>
          <w:p w:rsidR="005552A8" w:rsidRPr="008B065E" w:rsidRDefault="005552A8" w:rsidP="001B4A92">
            <w:pPr>
              <w:jc w:val="left"/>
              <w:rPr>
                <w:rFonts w:ascii="Arial" w:hAnsi="Arial" w:cs="Arial"/>
                <w:sz w:val="16"/>
                <w:szCs w:val="16"/>
              </w:rPr>
            </w:pPr>
          </w:p>
        </w:tc>
        <w:tc>
          <w:tcPr>
            <w:tcW w:w="1080" w:type="dxa"/>
          </w:tcPr>
          <w:p w:rsidR="005552A8" w:rsidRPr="008B065E" w:rsidRDefault="005552A8" w:rsidP="001B4A92">
            <w:pPr>
              <w:jc w:val="left"/>
              <w:rPr>
                <w:rFonts w:ascii="Arial" w:hAnsi="Arial" w:cs="Arial"/>
                <w:sz w:val="16"/>
                <w:szCs w:val="16"/>
              </w:rPr>
            </w:pPr>
          </w:p>
        </w:tc>
        <w:tc>
          <w:tcPr>
            <w:tcW w:w="900" w:type="dxa"/>
          </w:tcPr>
          <w:p w:rsidR="005552A8" w:rsidRPr="008B065E" w:rsidRDefault="005552A8" w:rsidP="001B4A92">
            <w:pPr>
              <w:jc w:val="left"/>
              <w:rPr>
                <w:rFonts w:ascii="Arial" w:hAnsi="Arial" w:cs="Arial"/>
                <w:sz w:val="16"/>
                <w:szCs w:val="16"/>
              </w:rPr>
            </w:pPr>
          </w:p>
        </w:tc>
        <w:tc>
          <w:tcPr>
            <w:tcW w:w="1620" w:type="dxa"/>
          </w:tcPr>
          <w:p w:rsidR="005552A8" w:rsidRDefault="005552A8" w:rsidP="001B4A92">
            <w:pPr>
              <w:jc w:val="left"/>
              <w:rPr>
                <w:rFonts w:ascii="Arial" w:hAnsi="Arial" w:cs="Arial"/>
                <w:sz w:val="16"/>
                <w:szCs w:val="16"/>
              </w:rPr>
            </w:pPr>
          </w:p>
          <w:p w:rsidR="005552A8" w:rsidRDefault="005552A8" w:rsidP="001B4A92">
            <w:pPr>
              <w:jc w:val="left"/>
              <w:rPr>
                <w:rFonts w:ascii="Arial" w:hAnsi="Arial" w:cs="Arial"/>
                <w:sz w:val="16"/>
                <w:szCs w:val="16"/>
              </w:rPr>
            </w:pPr>
            <w:r>
              <w:rPr>
                <w:rFonts w:ascii="Arial" w:hAnsi="Arial" w:cs="Arial"/>
                <w:sz w:val="16"/>
                <w:szCs w:val="16"/>
              </w:rPr>
              <w:t>Supersedes:</w:t>
            </w:r>
          </w:p>
          <w:p w:rsidR="005552A8" w:rsidRDefault="005552A8" w:rsidP="001B4A92">
            <w:pPr>
              <w:jc w:val="left"/>
              <w:rPr>
                <w:rFonts w:ascii="Arial" w:hAnsi="Arial" w:cs="Arial"/>
                <w:sz w:val="16"/>
                <w:szCs w:val="16"/>
              </w:rPr>
            </w:pPr>
            <w:r>
              <w:rPr>
                <w:rFonts w:ascii="Arial" w:hAnsi="Arial" w:cs="Arial"/>
                <w:sz w:val="16"/>
                <w:szCs w:val="16"/>
              </w:rPr>
              <w:t xml:space="preserve">N1-257-88-1, </w:t>
            </w:r>
          </w:p>
          <w:p w:rsidR="005552A8" w:rsidRPr="008B065E" w:rsidRDefault="005552A8" w:rsidP="001B4A92">
            <w:pPr>
              <w:jc w:val="left"/>
              <w:rPr>
                <w:rFonts w:ascii="Arial" w:hAnsi="Arial" w:cs="Arial"/>
                <w:sz w:val="16"/>
                <w:szCs w:val="16"/>
              </w:rPr>
            </w:pPr>
            <w:r>
              <w:rPr>
                <w:rFonts w:ascii="Arial" w:hAnsi="Arial" w:cs="Arial"/>
                <w:sz w:val="16"/>
                <w:szCs w:val="16"/>
              </w:rPr>
              <w:t>Item 163b</w:t>
            </w:r>
          </w:p>
        </w:tc>
      </w:tr>
      <w:tr w:rsidR="005552A8" w:rsidRPr="008B065E" w:rsidTr="00E531E6">
        <w:trPr>
          <w:trHeight w:val="305"/>
        </w:trPr>
        <w:tc>
          <w:tcPr>
            <w:tcW w:w="1800" w:type="dxa"/>
          </w:tcPr>
          <w:p w:rsidR="005552A8" w:rsidRDefault="005552A8" w:rsidP="005552A8">
            <w:pPr>
              <w:jc w:val="left"/>
              <w:rPr>
                <w:rFonts w:ascii="Arial" w:hAnsi="Arial" w:cs="Arial"/>
                <w:b/>
                <w:sz w:val="16"/>
                <w:szCs w:val="16"/>
              </w:rPr>
            </w:pPr>
          </w:p>
          <w:p w:rsidR="005552A8" w:rsidRPr="008B065E" w:rsidRDefault="005552A8" w:rsidP="005552A8">
            <w:pPr>
              <w:jc w:val="left"/>
              <w:rPr>
                <w:rFonts w:ascii="Arial" w:hAnsi="Arial" w:cs="Arial"/>
                <w:b/>
                <w:sz w:val="16"/>
                <w:szCs w:val="16"/>
              </w:rPr>
            </w:pPr>
            <w:r w:rsidRPr="005552A8">
              <w:rPr>
                <w:rFonts w:ascii="Arial" w:hAnsi="Arial" w:cs="Arial"/>
                <w:b/>
                <w:sz w:val="16"/>
                <w:szCs w:val="16"/>
              </w:rPr>
              <w:t>Budget Preparation, Presentation and Apportionment</w:t>
            </w:r>
          </w:p>
        </w:tc>
        <w:tc>
          <w:tcPr>
            <w:tcW w:w="3510" w:type="dxa"/>
          </w:tcPr>
          <w:p w:rsidR="005552A8" w:rsidRDefault="005552A8" w:rsidP="001B4A92">
            <w:pPr>
              <w:jc w:val="left"/>
              <w:rPr>
                <w:rFonts w:ascii="Arial" w:hAnsi="Arial" w:cs="Arial"/>
                <w:sz w:val="16"/>
                <w:szCs w:val="16"/>
              </w:rPr>
            </w:pPr>
          </w:p>
          <w:p w:rsidR="00361040" w:rsidRPr="00361040" w:rsidRDefault="005552A8" w:rsidP="00361040">
            <w:pPr>
              <w:jc w:val="left"/>
              <w:rPr>
                <w:rFonts w:ascii="Arial" w:hAnsi="Arial" w:cs="Arial"/>
                <w:sz w:val="16"/>
                <w:szCs w:val="16"/>
                <w:u w:val="single"/>
              </w:rPr>
            </w:pPr>
            <w:r w:rsidRPr="00361040">
              <w:rPr>
                <w:rFonts w:ascii="Arial" w:hAnsi="Arial" w:cs="Arial"/>
                <w:sz w:val="16"/>
                <w:szCs w:val="16"/>
                <w:u w:val="single"/>
              </w:rPr>
              <w:t xml:space="preserve">Budget Background Files </w:t>
            </w:r>
            <w:r w:rsidR="00361040" w:rsidRPr="00361040">
              <w:rPr>
                <w:rFonts w:ascii="Arial" w:hAnsi="Arial" w:cs="Arial"/>
                <w:sz w:val="16"/>
                <w:szCs w:val="16"/>
                <w:u w:val="single"/>
              </w:rPr>
              <w:t>–</w:t>
            </w:r>
          </w:p>
          <w:p w:rsidR="005552A8" w:rsidRPr="008B065E" w:rsidRDefault="005552A8" w:rsidP="00361040">
            <w:pPr>
              <w:jc w:val="left"/>
              <w:rPr>
                <w:rFonts w:ascii="Arial" w:hAnsi="Arial" w:cs="Arial"/>
                <w:sz w:val="16"/>
                <w:szCs w:val="16"/>
              </w:rPr>
            </w:pPr>
            <w:r w:rsidRPr="005552A8">
              <w:rPr>
                <w:rFonts w:ascii="Arial" w:hAnsi="Arial" w:cs="Arial"/>
                <w:sz w:val="16"/>
                <w:szCs w:val="16"/>
              </w:rPr>
              <w:t>Cost statements, rough data and similar materials accumulated in the preparation of annual budget estimates, including duplicates of budget estimates and justifications and related appropriation language sheets, narrative statements, and related schedules; and originating offices' copies of reports submitted to budget offices.</w:t>
            </w:r>
          </w:p>
        </w:tc>
        <w:tc>
          <w:tcPr>
            <w:tcW w:w="2070" w:type="dxa"/>
          </w:tcPr>
          <w:p w:rsidR="005552A8" w:rsidRDefault="005552A8" w:rsidP="001B4A92">
            <w:pPr>
              <w:jc w:val="left"/>
              <w:rPr>
                <w:rFonts w:ascii="Arial" w:hAnsi="Arial" w:cs="Arial"/>
                <w:sz w:val="16"/>
                <w:szCs w:val="16"/>
              </w:rPr>
            </w:pPr>
          </w:p>
          <w:p w:rsidR="005552A8" w:rsidRDefault="005552A8" w:rsidP="001B4A92">
            <w:pPr>
              <w:jc w:val="left"/>
              <w:rPr>
                <w:rFonts w:ascii="Arial" w:hAnsi="Arial" w:cs="Arial"/>
                <w:sz w:val="16"/>
                <w:szCs w:val="16"/>
              </w:rPr>
            </w:pPr>
            <w:r>
              <w:rPr>
                <w:rFonts w:ascii="Arial" w:hAnsi="Arial" w:cs="Arial"/>
                <w:sz w:val="16"/>
                <w:szCs w:val="16"/>
              </w:rPr>
              <w:t>Temporary.</w:t>
            </w:r>
          </w:p>
          <w:p w:rsidR="005552A8" w:rsidRDefault="005552A8" w:rsidP="001B4A92">
            <w:pPr>
              <w:jc w:val="left"/>
              <w:rPr>
                <w:rFonts w:ascii="Arial" w:hAnsi="Arial" w:cs="Arial"/>
                <w:sz w:val="16"/>
                <w:szCs w:val="16"/>
              </w:rPr>
            </w:pPr>
            <w:r>
              <w:rPr>
                <w:rFonts w:ascii="Arial" w:hAnsi="Arial" w:cs="Arial"/>
                <w:sz w:val="16"/>
                <w:szCs w:val="16"/>
              </w:rPr>
              <w:t>Cut off files annually.  Delete/destroy 1 year after the close of the fiscal year covered by the budget.</w:t>
            </w:r>
          </w:p>
          <w:p w:rsidR="005552A8" w:rsidRPr="0023117D" w:rsidRDefault="005552A8" w:rsidP="001B4A92">
            <w:pPr>
              <w:jc w:val="left"/>
              <w:rPr>
                <w:rFonts w:ascii="Arial" w:hAnsi="Arial" w:cs="Arial"/>
                <w:sz w:val="16"/>
                <w:szCs w:val="16"/>
              </w:rPr>
            </w:pPr>
            <w:r>
              <w:rPr>
                <w:rFonts w:ascii="Arial" w:hAnsi="Arial" w:cs="Arial"/>
                <w:sz w:val="16"/>
                <w:szCs w:val="16"/>
              </w:rPr>
              <w:t>(GRS 5, Item 2)</w:t>
            </w:r>
          </w:p>
        </w:tc>
        <w:tc>
          <w:tcPr>
            <w:tcW w:w="1440" w:type="dxa"/>
          </w:tcPr>
          <w:p w:rsidR="005552A8" w:rsidRPr="008B065E" w:rsidRDefault="005552A8" w:rsidP="001B4A92">
            <w:pPr>
              <w:jc w:val="left"/>
              <w:rPr>
                <w:rFonts w:ascii="Arial" w:hAnsi="Arial" w:cs="Arial"/>
                <w:sz w:val="16"/>
                <w:szCs w:val="16"/>
              </w:rPr>
            </w:pPr>
          </w:p>
        </w:tc>
        <w:tc>
          <w:tcPr>
            <w:tcW w:w="720" w:type="dxa"/>
          </w:tcPr>
          <w:p w:rsidR="005552A8" w:rsidRPr="008B065E" w:rsidRDefault="005552A8" w:rsidP="001B4A92">
            <w:pPr>
              <w:jc w:val="left"/>
              <w:rPr>
                <w:rFonts w:ascii="Arial" w:hAnsi="Arial" w:cs="Arial"/>
                <w:sz w:val="16"/>
                <w:szCs w:val="16"/>
              </w:rPr>
            </w:pPr>
          </w:p>
        </w:tc>
        <w:tc>
          <w:tcPr>
            <w:tcW w:w="810" w:type="dxa"/>
          </w:tcPr>
          <w:p w:rsidR="005552A8" w:rsidRPr="008B065E" w:rsidRDefault="005552A8" w:rsidP="001B4A92">
            <w:pPr>
              <w:jc w:val="left"/>
              <w:rPr>
                <w:rFonts w:ascii="Arial" w:hAnsi="Arial" w:cs="Arial"/>
                <w:sz w:val="16"/>
                <w:szCs w:val="16"/>
              </w:rPr>
            </w:pPr>
          </w:p>
        </w:tc>
        <w:tc>
          <w:tcPr>
            <w:tcW w:w="1080" w:type="dxa"/>
          </w:tcPr>
          <w:p w:rsidR="005552A8" w:rsidRPr="008B065E" w:rsidRDefault="005552A8" w:rsidP="001B4A92">
            <w:pPr>
              <w:jc w:val="left"/>
              <w:rPr>
                <w:rFonts w:ascii="Arial" w:hAnsi="Arial" w:cs="Arial"/>
                <w:sz w:val="16"/>
                <w:szCs w:val="16"/>
              </w:rPr>
            </w:pPr>
          </w:p>
        </w:tc>
        <w:tc>
          <w:tcPr>
            <w:tcW w:w="900" w:type="dxa"/>
          </w:tcPr>
          <w:p w:rsidR="005552A8" w:rsidRPr="008B065E" w:rsidRDefault="005552A8" w:rsidP="001B4A92">
            <w:pPr>
              <w:jc w:val="left"/>
              <w:rPr>
                <w:rFonts w:ascii="Arial" w:hAnsi="Arial" w:cs="Arial"/>
                <w:sz w:val="16"/>
                <w:szCs w:val="16"/>
              </w:rPr>
            </w:pPr>
          </w:p>
        </w:tc>
        <w:tc>
          <w:tcPr>
            <w:tcW w:w="1620" w:type="dxa"/>
          </w:tcPr>
          <w:p w:rsidR="005552A8" w:rsidRDefault="005552A8" w:rsidP="001B4A92">
            <w:pPr>
              <w:jc w:val="left"/>
              <w:rPr>
                <w:rFonts w:ascii="Arial" w:hAnsi="Arial" w:cs="Arial"/>
                <w:sz w:val="16"/>
                <w:szCs w:val="16"/>
              </w:rPr>
            </w:pPr>
          </w:p>
          <w:p w:rsidR="005552A8" w:rsidRDefault="005552A8" w:rsidP="001B4A92">
            <w:pPr>
              <w:jc w:val="left"/>
              <w:rPr>
                <w:rFonts w:ascii="Arial" w:hAnsi="Arial" w:cs="Arial"/>
                <w:sz w:val="16"/>
                <w:szCs w:val="16"/>
              </w:rPr>
            </w:pPr>
            <w:r>
              <w:rPr>
                <w:rFonts w:ascii="Arial" w:hAnsi="Arial" w:cs="Arial"/>
                <w:sz w:val="16"/>
                <w:szCs w:val="16"/>
              </w:rPr>
              <w:t>Supersedes:</w:t>
            </w:r>
          </w:p>
          <w:p w:rsidR="005552A8" w:rsidRDefault="005552A8" w:rsidP="001B4A92">
            <w:pPr>
              <w:jc w:val="left"/>
              <w:rPr>
                <w:rFonts w:ascii="Arial" w:hAnsi="Arial" w:cs="Arial"/>
                <w:sz w:val="16"/>
                <w:szCs w:val="16"/>
              </w:rPr>
            </w:pPr>
            <w:r>
              <w:rPr>
                <w:rFonts w:ascii="Arial" w:hAnsi="Arial" w:cs="Arial"/>
                <w:sz w:val="16"/>
                <w:szCs w:val="16"/>
              </w:rPr>
              <w:t>N1-257-88-1,</w:t>
            </w:r>
          </w:p>
          <w:p w:rsidR="005552A8" w:rsidRPr="008B065E" w:rsidRDefault="005552A8" w:rsidP="001B4A92">
            <w:pPr>
              <w:jc w:val="left"/>
              <w:rPr>
                <w:rFonts w:ascii="Arial" w:hAnsi="Arial" w:cs="Arial"/>
                <w:sz w:val="16"/>
                <w:szCs w:val="16"/>
              </w:rPr>
            </w:pPr>
            <w:r>
              <w:rPr>
                <w:rFonts w:ascii="Arial" w:hAnsi="Arial" w:cs="Arial"/>
                <w:sz w:val="16"/>
                <w:szCs w:val="16"/>
              </w:rPr>
              <w:t>Item 163b</w:t>
            </w:r>
          </w:p>
        </w:tc>
      </w:tr>
      <w:tr w:rsidR="005552A8" w:rsidRPr="008B065E" w:rsidTr="00E531E6">
        <w:trPr>
          <w:trHeight w:val="305"/>
        </w:trPr>
        <w:tc>
          <w:tcPr>
            <w:tcW w:w="1800" w:type="dxa"/>
          </w:tcPr>
          <w:p w:rsidR="005552A8" w:rsidRDefault="005552A8" w:rsidP="005552A8">
            <w:pPr>
              <w:jc w:val="left"/>
              <w:rPr>
                <w:rFonts w:ascii="Arial" w:hAnsi="Arial" w:cs="Arial"/>
                <w:b/>
                <w:sz w:val="16"/>
                <w:szCs w:val="16"/>
              </w:rPr>
            </w:pPr>
          </w:p>
          <w:p w:rsidR="005552A8" w:rsidRPr="008B065E" w:rsidRDefault="005552A8" w:rsidP="005552A8">
            <w:pPr>
              <w:jc w:val="left"/>
              <w:rPr>
                <w:rFonts w:ascii="Arial" w:hAnsi="Arial" w:cs="Arial"/>
                <w:b/>
                <w:sz w:val="16"/>
                <w:szCs w:val="16"/>
              </w:rPr>
            </w:pPr>
            <w:r w:rsidRPr="005552A8">
              <w:rPr>
                <w:rFonts w:ascii="Arial" w:hAnsi="Arial" w:cs="Arial"/>
                <w:b/>
                <w:sz w:val="16"/>
                <w:szCs w:val="16"/>
              </w:rPr>
              <w:t>Budget Preparation, Presentation and Apportionment</w:t>
            </w:r>
          </w:p>
        </w:tc>
        <w:tc>
          <w:tcPr>
            <w:tcW w:w="3510" w:type="dxa"/>
          </w:tcPr>
          <w:p w:rsidR="005552A8" w:rsidRDefault="005552A8" w:rsidP="001B4A92">
            <w:pPr>
              <w:jc w:val="left"/>
              <w:rPr>
                <w:rFonts w:ascii="Arial" w:hAnsi="Arial" w:cs="Arial"/>
                <w:sz w:val="16"/>
                <w:szCs w:val="16"/>
              </w:rPr>
            </w:pPr>
          </w:p>
          <w:p w:rsidR="00361040" w:rsidRPr="00361040" w:rsidRDefault="005552A8" w:rsidP="001B4A92">
            <w:pPr>
              <w:jc w:val="left"/>
              <w:rPr>
                <w:rFonts w:ascii="Arial" w:hAnsi="Arial" w:cs="Arial"/>
                <w:sz w:val="16"/>
                <w:szCs w:val="16"/>
                <w:u w:val="single"/>
              </w:rPr>
            </w:pPr>
            <w:r w:rsidRPr="00361040">
              <w:rPr>
                <w:rFonts w:ascii="Arial" w:hAnsi="Arial" w:cs="Arial"/>
                <w:sz w:val="16"/>
                <w:szCs w:val="16"/>
                <w:u w:val="single"/>
              </w:rPr>
              <w:t xml:space="preserve">Budget Report Files (Annual Reports) </w:t>
            </w:r>
            <w:r w:rsidR="00361040" w:rsidRPr="00361040">
              <w:rPr>
                <w:rFonts w:ascii="Arial" w:hAnsi="Arial" w:cs="Arial"/>
                <w:sz w:val="16"/>
                <w:szCs w:val="16"/>
                <w:u w:val="single"/>
              </w:rPr>
              <w:t>–</w:t>
            </w:r>
          </w:p>
          <w:p w:rsidR="005552A8" w:rsidRPr="008B065E" w:rsidRDefault="005552A8" w:rsidP="001B4A92">
            <w:pPr>
              <w:jc w:val="left"/>
              <w:rPr>
                <w:rFonts w:ascii="Arial" w:hAnsi="Arial" w:cs="Arial"/>
                <w:sz w:val="16"/>
                <w:szCs w:val="16"/>
              </w:rPr>
            </w:pPr>
            <w:r w:rsidRPr="005552A8">
              <w:rPr>
                <w:rFonts w:ascii="Arial" w:hAnsi="Arial" w:cs="Arial"/>
                <w:sz w:val="16"/>
                <w:szCs w:val="16"/>
              </w:rPr>
              <w:t>Periodic reports on the status of appropriation accounts and apportionment.</w:t>
            </w:r>
          </w:p>
        </w:tc>
        <w:tc>
          <w:tcPr>
            <w:tcW w:w="2070" w:type="dxa"/>
          </w:tcPr>
          <w:p w:rsidR="005552A8" w:rsidRDefault="005552A8" w:rsidP="005552A8">
            <w:pPr>
              <w:jc w:val="left"/>
              <w:rPr>
                <w:rFonts w:ascii="Arial" w:hAnsi="Arial" w:cs="Arial"/>
                <w:sz w:val="16"/>
                <w:szCs w:val="16"/>
              </w:rPr>
            </w:pPr>
          </w:p>
          <w:p w:rsidR="005552A8" w:rsidRDefault="005552A8" w:rsidP="005552A8">
            <w:pPr>
              <w:jc w:val="left"/>
              <w:rPr>
                <w:rFonts w:ascii="Arial" w:hAnsi="Arial" w:cs="Arial"/>
                <w:sz w:val="16"/>
                <w:szCs w:val="16"/>
              </w:rPr>
            </w:pPr>
            <w:r>
              <w:rPr>
                <w:rFonts w:ascii="Arial" w:hAnsi="Arial" w:cs="Arial"/>
                <w:sz w:val="16"/>
                <w:szCs w:val="16"/>
              </w:rPr>
              <w:t>Temporary.</w:t>
            </w:r>
          </w:p>
          <w:p w:rsidR="005552A8" w:rsidRDefault="005552A8" w:rsidP="005552A8">
            <w:pPr>
              <w:jc w:val="left"/>
              <w:rPr>
                <w:rFonts w:ascii="Arial" w:hAnsi="Arial" w:cs="Arial"/>
                <w:sz w:val="16"/>
                <w:szCs w:val="16"/>
              </w:rPr>
            </w:pPr>
            <w:r>
              <w:rPr>
                <w:rFonts w:ascii="Arial" w:hAnsi="Arial" w:cs="Arial"/>
                <w:sz w:val="16"/>
                <w:szCs w:val="16"/>
              </w:rPr>
              <w:t xml:space="preserve">Cut off files annually.  Delete/destroy when 5 </w:t>
            </w:r>
            <w:r>
              <w:rPr>
                <w:rFonts w:ascii="Arial" w:hAnsi="Arial" w:cs="Arial"/>
                <w:sz w:val="16"/>
                <w:szCs w:val="16"/>
              </w:rPr>
              <w:lastRenderedPageBreak/>
              <w:t>years old.</w:t>
            </w:r>
          </w:p>
          <w:p w:rsidR="005552A8" w:rsidRPr="0023117D" w:rsidRDefault="005552A8" w:rsidP="005552A8">
            <w:pPr>
              <w:jc w:val="left"/>
              <w:rPr>
                <w:rFonts w:ascii="Arial" w:hAnsi="Arial" w:cs="Arial"/>
                <w:sz w:val="16"/>
                <w:szCs w:val="16"/>
              </w:rPr>
            </w:pPr>
            <w:r>
              <w:rPr>
                <w:rFonts w:ascii="Arial" w:hAnsi="Arial" w:cs="Arial"/>
                <w:sz w:val="16"/>
                <w:szCs w:val="16"/>
              </w:rPr>
              <w:t>(GRS 5, Item 3a)</w:t>
            </w:r>
          </w:p>
        </w:tc>
        <w:tc>
          <w:tcPr>
            <w:tcW w:w="1440" w:type="dxa"/>
          </w:tcPr>
          <w:p w:rsidR="005552A8" w:rsidRPr="008B065E" w:rsidRDefault="005552A8" w:rsidP="001B4A92">
            <w:pPr>
              <w:jc w:val="left"/>
              <w:rPr>
                <w:rFonts w:ascii="Arial" w:hAnsi="Arial" w:cs="Arial"/>
                <w:sz w:val="16"/>
                <w:szCs w:val="16"/>
              </w:rPr>
            </w:pPr>
          </w:p>
        </w:tc>
        <w:tc>
          <w:tcPr>
            <w:tcW w:w="720" w:type="dxa"/>
          </w:tcPr>
          <w:p w:rsidR="005552A8" w:rsidRPr="008B065E" w:rsidRDefault="005552A8" w:rsidP="001B4A92">
            <w:pPr>
              <w:jc w:val="left"/>
              <w:rPr>
                <w:rFonts w:ascii="Arial" w:hAnsi="Arial" w:cs="Arial"/>
                <w:sz w:val="16"/>
                <w:szCs w:val="16"/>
              </w:rPr>
            </w:pPr>
          </w:p>
        </w:tc>
        <w:tc>
          <w:tcPr>
            <w:tcW w:w="810" w:type="dxa"/>
          </w:tcPr>
          <w:p w:rsidR="005552A8" w:rsidRPr="008B065E" w:rsidRDefault="005552A8" w:rsidP="001B4A92">
            <w:pPr>
              <w:jc w:val="left"/>
              <w:rPr>
                <w:rFonts w:ascii="Arial" w:hAnsi="Arial" w:cs="Arial"/>
                <w:sz w:val="16"/>
                <w:szCs w:val="16"/>
              </w:rPr>
            </w:pPr>
          </w:p>
        </w:tc>
        <w:tc>
          <w:tcPr>
            <w:tcW w:w="1080" w:type="dxa"/>
          </w:tcPr>
          <w:p w:rsidR="005552A8" w:rsidRPr="008B065E" w:rsidRDefault="005552A8" w:rsidP="001B4A92">
            <w:pPr>
              <w:jc w:val="left"/>
              <w:rPr>
                <w:rFonts w:ascii="Arial" w:hAnsi="Arial" w:cs="Arial"/>
                <w:sz w:val="16"/>
                <w:szCs w:val="16"/>
              </w:rPr>
            </w:pPr>
          </w:p>
        </w:tc>
        <w:tc>
          <w:tcPr>
            <w:tcW w:w="900" w:type="dxa"/>
          </w:tcPr>
          <w:p w:rsidR="005552A8" w:rsidRPr="008B065E" w:rsidRDefault="005552A8" w:rsidP="001B4A92">
            <w:pPr>
              <w:jc w:val="left"/>
              <w:rPr>
                <w:rFonts w:ascii="Arial" w:hAnsi="Arial" w:cs="Arial"/>
                <w:sz w:val="16"/>
                <w:szCs w:val="16"/>
              </w:rPr>
            </w:pPr>
          </w:p>
        </w:tc>
        <w:tc>
          <w:tcPr>
            <w:tcW w:w="1620" w:type="dxa"/>
          </w:tcPr>
          <w:p w:rsidR="005552A8" w:rsidRDefault="005552A8" w:rsidP="001B4A92">
            <w:pPr>
              <w:jc w:val="left"/>
              <w:rPr>
                <w:rFonts w:ascii="Arial" w:hAnsi="Arial" w:cs="Arial"/>
                <w:sz w:val="16"/>
                <w:szCs w:val="16"/>
              </w:rPr>
            </w:pPr>
          </w:p>
          <w:p w:rsidR="005552A8" w:rsidRDefault="005552A8" w:rsidP="001B4A92">
            <w:pPr>
              <w:jc w:val="left"/>
              <w:rPr>
                <w:rFonts w:ascii="Arial" w:hAnsi="Arial" w:cs="Arial"/>
                <w:sz w:val="16"/>
                <w:szCs w:val="16"/>
              </w:rPr>
            </w:pPr>
            <w:r>
              <w:rPr>
                <w:rFonts w:ascii="Arial" w:hAnsi="Arial" w:cs="Arial"/>
                <w:sz w:val="16"/>
                <w:szCs w:val="16"/>
              </w:rPr>
              <w:t>Supersedes:</w:t>
            </w:r>
          </w:p>
          <w:p w:rsidR="005552A8" w:rsidRDefault="005552A8" w:rsidP="001B4A92">
            <w:pPr>
              <w:jc w:val="left"/>
              <w:rPr>
                <w:rFonts w:ascii="Arial" w:hAnsi="Arial" w:cs="Arial"/>
                <w:sz w:val="16"/>
                <w:szCs w:val="16"/>
              </w:rPr>
            </w:pPr>
            <w:r>
              <w:rPr>
                <w:rFonts w:ascii="Arial" w:hAnsi="Arial" w:cs="Arial"/>
                <w:sz w:val="16"/>
                <w:szCs w:val="16"/>
              </w:rPr>
              <w:t>N1-257-88-1,</w:t>
            </w:r>
          </w:p>
          <w:p w:rsidR="005552A8" w:rsidRPr="008B065E" w:rsidRDefault="005552A8" w:rsidP="001B4A92">
            <w:pPr>
              <w:jc w:val="left"/>
              <w:rPr>
                <w:rFonts w:ascii="Arial" w:hAnsi="Arial" w:cs="Arial"/>
                <w:sz w:val="16"/>
                <w:szCs w:val="16"/>
              </w:rPr>
            </w:pPr>
            <w:r>
              <w:rPr>
                <w:rFonts w:ascii="Arial" w:hAnsi="Arial" w:cs="Arial"/>
                <w:sz w:val="16"/>
                <w:szCs w:val="16"/>
              </w:rPr>
              <w:t>Item 163b</w:t>
            </w:r>
          </w:p>
        </w:tc>
      </w:tr>
      <w:tr w:rsidR="005552A8" w:rsidRPr="008B065E" w:rsidTr="00E531E6">
        <w:trPr>
          <w:trHeight w:val="305"/>
        </w:trPr>
        <w:tc>
          <w:tcPr>
            <w:tcW w:w="1800" w:type="dxa"/>
          </w:tcPr>
          <w:p w:rsidR="005552A8" w:rsidRDefault="005552A8" w:rsidP="005552A8">
            <w:pPr>
              <w:jc w:val="left"/>
              <w:rPr>
                <w:rFonts w:ascii="Arial" w:hAnsi="Arial" w:cs="Arial"/>
                <w:b/>
                <w:sz w:val="16"/>
                <w:szCs w:val="16"/>
              </w:rPr>
            </w:pPr>
          </w:p>
          <w:p w:rsidR="005552A8" w:rsidRPr="008B065E" w:rsidRDefault="005552A8" w:rsidP="005552A8">
            <w:pPr>
              <w:jc w:val="left"/>
              <w:rPr>
                <w:rFonts w:ascii="Arial" w:hAnsi="Arial" w:cs="Arial"/>
                <w:b/>
                <w:sz w:val="16"/>
                <w:szCs w:val="16"/>
              </w:rPr>
            </w:pPr>
            <w:r w:rsidRPr="005552A8">
              <w:rPr>
                <w:rFonts w:ascii="Arial" w:hAnsi="Arial" w:cs="Arial"/>
                <w:b/>
                <w:sz w:val="16"/>
                <w:szCs w:val="16"/>
              </w:rPr>
              <w:t>Budget Preparation, Presentation and Apportionment</w:t>
            </w:r>
          </w:p>
        </w:tc>
        <w:tc>
          <w:tcPr>
            <w:tcW w:w="3510" w:type="dxa"/>
          </w:tcPr>
          <w:p w:rsidR="005552A8" w:rsidRDefault="005552A8" w:rsidP="001B4A92">
            <w:pPr>
              <w:jc w:val="left"/>
              <w:rPr>
                <w:rFonts w:ascii="Arial" w:hAnsi="Arial" w:cs="Arial"/>
                <w:sz w:val="16"/>
                <w:szCs w:val="16"/>
              </w:rPr>
            </w:pPr>
          </w:p>
          <w:p w:rsidR="00361040" w:rsidRPr="00361040" w:rsidRDefault="005552A8" w:rsidP="001B4A92">
            <w:pPr>
              <w:jc w:val="left"/>
              <w:rPr>
                <w:rFonts w:ascii="Arial" w:hAnsi="Arial" w:cs="Arial"/>
                <w:sz w:val="16"/>
                <w:szCs w:val="16"/>
                <w:u w:val="single"/>
              </w:rPr>
            </w:pPr>
            <w:r w:rsidRPr="00361040">
              <w:rPr>
                <w:rFonts w:ascii="Arial" w:hAnsi="Arial" w:cs="Arial"/>
                <w:sz w:val="16"/>
                <w:szCs w:val="16"/>
                <w:u w:val="single"/>
              </w:rPr>
              <w:t xml:space="preserve">Budget Report Files (All Other Reports) </w:t>
            </w:r>
            <w:r w:rsidR="00361040" w:rsidRPr="00361040">
              <w:rPr>
                <w:rFonts w:ascii="Arial" w:hAnsi="Arial" w:cs="Arial"/>
                <w:sz w:val="16"/>
                <w:szCs w:val="16"/>
                <w:u w:val="single"/>
              </w:rPr>
              <w:t>–</w:t>
            </w:r>
          </w:p>
          <w:p w:rsidR="005552A8" w:rsidRPr="008B065E" w:rsidRDefault="005552A8" w:rsidP="001B4A92">
            <w:pPr>
              <w:jc w:val="left"/>
              <w:rPr>
                <w:rFonts w:ascii="Arial" w:hAnsi="Arial" w:cs="Arial"/>
                <w:sz w:val="16"/>
                <w:szCs w:val="16"/>
              </w:rPr>
            </w:pPr>
            <w:r w:rsidRPr="005552A8">
              <w:rPr>
                <w:rFonts w:ascii="Arial" w:hAnsi="Arial" w:cs="Arial"/>
                <w:sz w:val="16"/>
                <w:szCs w:val="16"/>
              </w:rPr>
              <w:t>Periodic reports on the status of appropriation accounts and apportionment. Reports from RAS, MIS systems, Obligations, BRIO, or FDS from end of year obligation on share operating budget.</w:t>
            </w:r>
          </w:p>
        </w:tc>
        <w:tc>
          <w:tcPr>
            <w:tcW w:w="2070" w:type="dxa"/>
          </w:tcPr>
          <w:p w:rsidR="005552A8" w:rsidRDefault="005552A8" w:rsidP="001B4A92">
            <w:pPr>
              <w:jc w:val="left"/>
              <w:rPr>
                <w:rFonts w:ascii="Arial" w:hAnsi="Arial" w:cs="Arial"/>
                <w:sz w:val="16"/>
                <w:szCs w:val="16"/>
              </w:rPr>
            </w:pPr>
          </w:p>
          <w:p w:rsidR="005552A8" w:rsidRDefault="005552A8" w:rsidP="005552A8">
            <w:pPr>
              <w:jc w:val="left"/>
              <w:rPr>
                <w:rFonts w:ascii="Arial" w:hAnsi="Arial" w:cs="Arial"/>
                <w:sz w:val="16"/>
                <w:szCs w:val="16"/>
              </w:rPr>
            </w:pPr>
            <w:r>
              <w:rPr>
                <w:rFonts w:ascii="Arial" w:hAnsi="Arial" w:cs="Arial"/>
                <w:sz w:val="16"/>
                <w:szCs w:val="16"/>
              </w:rPr>
              <w:t>Temporary.</w:t>
            </w:r>
          </w:p>
          <w:p w:rsidR="005552A8" w:rsidRDefault="005552A8" w:rsidP="005552A8">
            <w:pPr>
              <w:jc w:val="left"/>
              <w:rPr>
                <w:rFonts w:ascii="Arial" w:hAnsi="Arial" w:cs="Arial"/>
                <w:sz w:val="16"/>
                <w:szCs w:val="16"/>
              </w:rPr>
            </w:pPr>
            <w:r>
              <w:rPr>
                <w:rFonts w:ascii="Arial" w:hAnsi="Arial" w:cs="Arial"/>
                <w:sz w:val="16"/>
                <w:szCs w:val="16"/>
              </w:rPr>
              <w:t>Cut off files annually.</w:t>
            </w:r>
          </w:p>
          <w:p w:rsidR="005552A8" w:rsidRDefault="005552A8" w:rsidP="005552A8">
            <w:pPr>
              <w:jc w:val="left"/>
              <w:rPr>
                <w:rFonts w:ascii="Arial" w:hAnsi="Arial" w:cs="Arial"/>
                <w:sz w:val="16"/>
                <w:szCs w:val="16"/>
              </w:rPr>
            </w:pPr>
            <w:r>
              <w:rPr>
                <w:rFonts w:ascii="Arial" w:hAnsi="Arial" w:cs="Arial"/>
                <w:sz w:val="16"/>
                <w:szCs w:val="16"/>
              </w:rPr>
              <w:t>Delete/destroy 3 years after the end of the fiscal year</w:t>
            </w:r>
          </w:p>
          <w:p w:rsidR="005552A8" w:rsidRPr="0023117D" w:rsidRDefault="005552A8" w:rsidP="005552A8">
            <w:pPr>
              <w:jc w:val="left"/>
              <w:rPr>
                <w:rFonts w:ascii="Arial" w:hAnsi="Arial" w:cs="Arial"/>
                <w:sz w:val="16"/>
                <w:szCs w:val="16"/>
              </w:rPr>
            </w:pPr>
            <w:r>
              <w:rPr>
                <w:rFonts w:ascii="Arial" w:hAnsi="Arial" w:cs="Arial"/>
                <w:sz w:val="16"/>
                <w:szCs w:val="16"/>
              </w:rPr>
              <w:t>(GRS 5, Item 3b)</w:t>
            </w:r>
          </w:p>
        </w:tc>
        <w:tc>
          <w:tcPr>
            <w:tcW w:w="1440" w:type="dxa"/>
          </w:tcPr>
          <w:p w:rsidR="005552A8" w:rsidRPr="008B065E" w:rsidRDefault="005552A8" w:rsidP="001B4A92">
            <w:pPr>
              <w:jc w:val="left"/>
              <w:rPr>
                <w:rFonts w:ascii="Arial" w:hAnsi="Arial" w:cs="Arial"/>
                <w:sz w:val="16"/>
                <w:szCs w:val="16"/>
              </w:rPr>
            </w:pPr>
          </w:p>
        </w:tc>
        <w:tc>
          <w:tcPr>
            <w:tcW w:w="720" w:type="dxa"/>
          </w:tcPr>
          <w:p w:rsidR="005552A8" w:rsidRPr="008B065E" w:rsidRDefault="005552A8" w:rsidP="001B4A92">
            <w:pPr>
              <w:jc w:val="left"/>
              <w:rPr>
                <w:rFonts w:ascii="Arial" w:hAnsi="Arial" w:cs="Arial"/>
                <w:sz w:val="16"/>
                <w:szCs w:val="16"/>
              </w:rPr>
            </w:pPr>
          </w:p>
        </w:tc>
        <w:tc>
          <w:tcPr>
            <w:tcW w:w="810" w:type="dxa"/>
          </w:tcPr>
          <w:p w:rsidR="005552A8" w:rsidRPr="008B065E" w:rsidRDefault="005552A8" w:rsidP="001B4A92">
            <w:pPr>
              <w:jc w:val="left"/>
              <w:rPr>
                <w:rFonts w:ascii="Arial" w:hAnsi="Arial" w:cs="Arial"/>
                <w:sz w:val="16"/>
                <w:szCs w:val="16"/>
              </w:rPr>
            </w:pPr>
          </w:p>
        </w:tc>
        <w:tc>
          <w:tcPr>
            <w:tcW w:w="1080" w:type="dxa"/>
          </w:tcPr>
          <w:p w:rsidR="005552A8" w:rsidRPr="008B065E" w:rsidRDefault="005552A8" w:rsidP="001B4A92">
            <w:pPr>
              <w:jc w:val="left"/>
              <w:rPr>
                <w:rFonts w:ascii="Arial" w:hAnsi="Arial" w:cs="Arial"/>
                <w:sz w:val="16"/>
                <w:szCs w:val="16"/>
              </w:rPr>
            </w:pPr>
          </w:p>
        </w:tc>
        <w:tc>
          <w:tcPr>
            <w:tcW w:w="900" w:type="dxa"/>
          </w:tcPr>
          <w:p w:rsidR="005552A8" w:rsidRPr="008B065E" w:rsidRDefault="005552A8" w:rsidP="001B4A92">
            <w:pPr>
              <w:jc w:val="left"/>
              <w:rPr>
                <w:rFonts w:ascii="Arial" w:hAnsi="Arial" w:cs="Arial"/>
                <w:sz w:val="16"/>
                <w:szCs w:val="16"/>
              </w:rPr>
            </w:pPr>
          </w:p>
        </w:tc>
        <w:tc>
          <w:tcPr>
            <w:tcW w:w="1620" w:type="dxa"/>
          </w:tcPr>
          <w:p w:rsidR="005552A8" w:rsidRDefault="005552A8" w:rsidP="001B4A92">
            <w:pPr>
              <w:jc w:val="left"/>
              <w:rPr>
                <w:rFonts w:ascii="Arial" w:hAnsi="Arial" w:cs="Arial"/>
                <w:sz w:val="16"/>
                <w:szCs w:val="16"/>
              </w:rPr>
            </w:pPr>
          </w:p>
          <w:p w:rsidR="005552A8" w:rsidRDefault="005552A8" w:rsidP="001B4A92">
            <w:pPr>
              <w:jc w:val="left"/>
              <w:rPr>
                <w:rFonts w:ascii="Arial" w:hAnsi="Arial" w:cs="Arial"/>
                <w:sz w:val="16"/>
                <w:szCs w:val="16"/>
              </w:rPr>
            </w:pPr>
            <w:r>
              <w:rPr>
                <w:rFonts w:ascii="Arial" w:hAnsi="Arial" w:cs="Arial"/>
                <w:sz w:val="16"/>
                <w:szCs w:val="16"/>
              </w:rPr>
              <w:t>Supersedes:</w:t>
            </w:r>
          </w:p>
          <w:p w:rsidR="005552A8" w:rsidRDefault="005552A8" w:rsidP="001B4A92">
            <w:pPr>
              <w:jc w:val="left"/>
              <w:rPr>
                <w:rFonts w:ascii="Arial" w:hAnsi="Arial" w:cs="Arial"/>
                <w:sz w:val="16"/>
                <w:szCs w:val="16"/>
              </w:rPr>
            </w:pPr>
            <w:r>
              <w:rPr>
                <w:rFonts w:ascii="Arial" w:hAnsi="Arial" w:cs="Arial"/>
                <w:sz w:val="16"/>
                <w:szCs w:val="16"/>
              </w:rPr>
              <w:t xml:space="preserve">N1-257-88-1, </w:t>
            </w:r>
          </w:p>
          <w:p w:rsidR="005552A8" w:rsidRPr="008B065E" w:rsidRDefault="005552A8" w:rsidP="001B4A92">
            <w:pPr>
              <w:jc w:val="left"/>
              <w:rPr>
                <w:rFonts w:ascii="Arial" w:hAnsi="Arial" w:cs="Arial"/>
                <w:sz w:val="16"/>
                <w:szCs w:val="16"/>
              </w:rPr>
            </w:pPr>
            <w:r>
              <w:rPr>
                <w:rFonts w:ascii="Arial" w:hAnsi="Arial" w:cs="Arial"/>
                <w:sz w:val="16"/>
                <w:szCs w:val="16"/>
              </w:rPr>
              <w:t>Item 163b</w:t>
            </w:r>
          </w:p>
        </w:tc>
      </w:tr>
      <w:tr w:rsidR="005552A8" w:rsidRPr="008B065E" w:rsidTr="00E531E6">
        <w:trPr>
          <w:trHeight w:val="305"/>
        </w:trPr>
        <w:tc>
          <w:tcPr>
            <w:tcW w:w="1800" w:type="dxa"/>
          </w:tcPr>
          <w:p w:rsidR="005552A8" w:rsidRDefault="005552A8" w:rsidP="005552A8">
            <w:pPr>
              <w:jc w:val="left"/>
              <w:rPr>
                <w:rFonts w:ascii="Arial" w:hAnsi="Arial" w:cs="Arial"/>
                <w:b/>
                <w:sz w:val="16"/>
                <w:szCs w:val="16"/>
              </w:rPr>
            </w:pPr>
          </w:p>
          <w:p w:rsidR="005552A8" w:rsidRPr="008B065E" w:rsidRDefault="005552A8" w:rsidP="005552A8">
            <w:pPr>
              <w:jc w:val="left"/>
              <w:rPr>
                <w:rFonts w:ascii="Arial" w:hAnsi="Arial" w:cs="Arial"/>
                <w:b/>
                <w:sz w:val="16"/>
                <w:szCs w:val="16"/>
              </w:rPr>
            </w:pPr>
            <w:r w:rsidRPr="005552A8">
              <w:rPr>
                <w:rFonts w:ascii="Arial" w:hAnsi="Arial" w:cs="Arial"/>
                <w:b/>
                <w:sz w:val="16"/>
                <w:szCs w:val="16"/>
              </w:rPr>
              <w:t>Budget Preparation, Presentation and Apportionment</w:t>
            </w:r>
          </w:p>
        </w:tc>
        <w:tc>
          <w:tcPr>
            <w:tcW w:w="3510" w:type="dxa"/>
          </w:tcPr>
          <w:p w:rsidR="005552A8" w:rsidRDefault="005552A8" w:rsidP="001B4A92">
            <w:pPr>
              <w:jc w:val="left"/>
              <w:rPr>
                <w:rFonts w:ascii="Arial" w:hAnsi="Arial" w:cs="Arial"/>
                <w:sz w:val="16"/>
                <w:szCs w:val="16"/>
              </w:rPr>
            </w:pPr>
          </w:p>
          <w:p w:rsidR="00361040" w:rsidRPr="00361040" w:rsidRDefault="005552A8" w:rsidP="001B4A92">
            <w:pPr>
              <w:jc w:val="left"/>
              <w:rPr>
                <w:rFonts w:ascii="Arial" w:hAnsi="Arial" w:cs="Arial"/>
                <w:sz w:val="16"/>
                <w:szCs w:val="16"/>
                <w:u w:val="single"/>
              </w:rPr>
            </w:pPr>
            <w:r w:rsidRPr="00361040">
              <w:rPr>
                <w:rFonts w:ascii="Arial" w:hAnsi="Arial" w:cs="Arial"/>
                <w:sz w:val="16"/>
                <w:szCs w:val="16"/>
                <w:u w:val="single"/>
              </w:rPr>
              <w:t xml:space="preserve">Apportionment </w:t>
            </w:r>
            <w:r w:rsidR="00361040" w:rsidRPr="00361040">
              <w:rPr>
                <w:rFonts w:ascii="Arial" w:hAnsi="Arial" w:cs="Arial"/>
                <w:sz w:val="16"/>
                <w:szCs w:val="16"/>
                <w:u w:val="single"/>
              </w:rPr>
              <w:t>–</w:t>
            </w:r>
          </w:p>
          <w:p w:rsidR="005552A8" w:rsidRPr="008B065E" w:rsidRDefault="005552A8" w:rsidP="001B4A92">
            <w:pPr>
              <w:jc w:val="left"/>
              <w:rPr>
                <w:rFonts w:ascii="Arial" w:hAnsi="Arial" w:cs="Arial"/>
                <w:sz w:val="16"/>
                <w:szCs w:val="16"/>
              </w:rPr>
            </w:pPr>
            <w:r w:rsidRPr="005552A8">
              <w:rPr>
                <w:rFonts w:ascii="Arial" w:hAnsi="Arial" w:cs="Arial"/>
                <w:sz w:val="16"/>
                <w:szCs w:val="16"/>
              </w:rPr>
              <w:t>Apportionment and reapportionment schedules, proposing quarterly obligations under each authorized appropriation.</w:t>
            </w:r>
          </w:p>
        </w:tc>
        <w:tc>
          <w:tcPr>
            <w:tcW w:w="2070" w:type="dxa"/>
          </w:tcPr>
          <w:p w:rsidR="005552A8" w:rsidRDefault="005552A8" w:rsidP="001B4A92">
            <w:pPr>
              <w:jc w:val="left"/>
              <w:rPr>
                <w:rFonts w:ascii="Arial" w:hAnsi="Arial" w:cs="Arial"/>
                <w:sz w:val="16"/>
                <w:szCs w:val="16"/>
              </w:rPr>
            </w:pPr>
          </w:p>
          <w:p w:rsidR="005552A8" w:rsidRDefault="005552A8" w:rsidP="005552A8">
            <w:pPr>
              <w:jc w:val="left"/>
              <w:rPr>
                <w:rFonts w:ascii="Arial" w:hAnsi="Arial" w:cs="Arial"/>
                <w:sz w:val="16"/>
                <w:szCs w:val="16"/>
              </w:rPr>
            </w:pPr>
            <w:r>
              <w:rPr>
                <w:rFonts w:ascii="Arial" w:hAnsi="Arial" w:cs="Arial"/>
                <w:sz w:val="16"/>
                <w:szCs w:val="16"/>
              </w:rPr>
              <w:t>Temporary.</w:t>
            </w:r>
          </w:p>
          <w:p w:rsidR="005552A8" w:rsidRDefault="005552A8" w:rsidP="005552A8">
            <w:pPr>
              <w:jc w:val="left"/>
              <w:rPr>
                <w:rFonts w:ascii="Arial" w:hAnsi="Arial" w:cs="Arial"/>
                <w:sz w:val="16"/>
                <w:szCs w:val="16"/>
              </w:rPr>
            </w:pPr>
            <w:r>
              <w:rPr>
                <w:rFonts w:ascii="Arial" w:hAnsi="Arial" w:cs="Arial"/>
                <w:sz w:val="16"/>
                <w:szCs w:val="16"/>
              </w:rPr>
              <w:t xml:space="preserve">Cut off files annually.  Delete/destroy 2 years after the close of the fiscal year.  </w:t>
            </w:r>
          </w:p>
          <w:p w:rsidR="005552A8" w:rsidRPr="0023117D" w:rsidRDefault="005552A8" w:rsidP="005552A8">
            <w:pPr>
              <w:jc w:val="left"/>
              <w:rPr>
                <w:rFonts w:ascii="Arial" w:hAnsi="Arial" w:cs="Arial"/>
                <w:sz w:val="16"/>
                <w:szCs w:val="16"/>
              </w:rPr>
            </w:pPr>
            <w:r>
              <w:rPr>
                <w:rFonts w:ascii="Arial" w:hAnsi="Arial" w:cs="Arial"/>
                <w:sz w:val="16"/>
                <w:szCs w:val="16"/>
              </w:rPr>
              <w:t>(GRS 5, Item 4)</w:t>
            </w:r>
          </w:p>
        </w:tc>
        <w:tc>
          <w:tcPr>
            <w:tcW w:w="1440" w:type="dxa"/>
          </w:tcPr>
          <w:p w:rsidR="005552A8" w:rsidRPr="008B065E" w:rsidRDefault="005552A8" w:rsidP="001B4A92">
            <w:pPr>
              <w:jc w:val="left"/>
              <w:rPr>
                <w:rFonts w:ascii="Arial" w:hAnsi="Arial" w:cs="Arial"/>
                <w:sz w:val="16"/>
                <w:szCs w:val="16"/>
              </w:rPr>
            </w:pPr>
          </w:p>
        </w:tc>
        <w:tc>
          <w:tcPr>
            <w:tcW w:w="720" w:type="dxa"/>
          </w:tcPr>
          <w:p w:rsidR="005552A8" w:rsidRPr="008B065E" w:rsidRDefault="005552A8" w:rsidP="001B4A92">
            <w:pPr>
              <w:jc w:val="left"/>
              <w:rPr>
                <w:rFonts w:ascii="Arial" w:hAnsi="Arial" w:cs="Arial"/>
                <w:sz w:val="16"/>
                <w:szCs w:val="16"/>
              </w:rPr>
            </w:pPr>
          </w:p>
        </w:tc>
        <w:tc>
          <w:tcPr>
            <w:tcW w:w="810" w:type="dxa"/>
          </w:tcPr>
          <w:p w:rsidR="005552A8" w:rsidRPr="008B065E" w:rsidRDefault="005552A8" w:rsidP="001B4A92">
            <w:pPr>
              <w:jc w:val="left"/>
              <w:rPr>
                <w:rFonts w:ascii="Arial" w:hAnsi="Arial" w:cs="Arial"/>
                <w:sz w:val="16"/>
                <w:szCs w:val="16"/>
              </w:rPr>
            </w:pPr>
          </w:p>
        </w:tc>
        <w:tc>
          <w:tcPr>
            <w:tcW w:w="1080" w:type="dxa"/>
          </w:tcPr>
          <w:p w:rsidR="005552A8" w:rsidRPr="008B065E" w:rsidRDefault="005552A8" w:rsidP="001B4A92">
            <w:pPr>
              <w:jc w:val="left"/>
              <w:rPr>
                <w:rFonts w:ascii="Arial" w:hAnsi="Arial" w:cs="Arial"/>
                <w:sz w:val="16"/>
                <w:szCs w:val="16"/>
              </w:rPr>
            </w:pPr>
          </w:p>
        </w:tc>
        <w:tc>
          <w:tcPr>
            <w:tcW w:w="900" w:type="dxa"/>
          </w:tcPr>
          <w:p w:rsidR="005552A8" w:rsidRPr="008B065E" w:rsidRDefault="005552A8" w:rsidP="001B4A92">
            <w:pPr>
              <w:jc w:val="left"/>
              <w:rPr>
                <w:rFonts w:ascii="Arial" w:hAnsi="Arial" w:cs="Arial"/>
                <w:sz w:val="16"/>
                <w:szCs w:val="16"/>
              </w:rPr>
            </w:pPr>
          </w:p>
        </w:tc>
        <w:tc>
          <w:tcPr>
            <w:tcW w:w="1620" w:type="dxa"/>
          </w:tcPr>
          <w:p w:rsidR="005552A8" w:rsidRDefault="005552A8" w:rsidP="001B4A92">
            <w:pPr>
              <w:jc w:val="left"/>
              <w:rPr>
                <w:rFonts w:ascii="Arial" w:hAnsi="Arial" w:cs="Arial"/>
                <w:sz w:val="16"/>
                <w:szCs w:val="16"/>
              </w:rPr>
            </w:pPr>
          </w:p>
          <w:p w:rsidR="005552A8" w:rsidRDefault="005552A8" w:rsidP="001B4A92">
            <w:pPr>
              <w:jc w:val="left"/>
              <w:rPr>
                <w:rFonts w:ascii="Arial" w:hAnsi="Arial" w:cs="Arial"/>
                <w:sz w:val="16"/>
                <w:szCs w:val="16"/>
              </w:rPr>
            </w:pPr>
            <w:r>
              <w:rPr>
                <w:rFonts w:ascii="Arial" w:hAnsi="Arial" w:cs="Arial"/>
                <w:sz w:val="16"/>
                <w:szCs w:val="16"/>
              </w:rPr>
              <w:t>Super</w:t>
            </w:r>
            <w:r w:rsidR="00361040">
              <w:rPr>
                <w:rFonts w:ascii="Arial" w:hAnsi="Arial" w:cs="Arial"/>
                <w:sz w:val="16"/>
                <w:szCs w:val="16"/>
              </w:rPr>
              <w:t>sedes:</w:t>
            </w:r>
          </w:p>
          <w:p w:rsidR="00361040" w:rsidRDefault="00361040" w:rsidP="001B4A92">
            <w:pPr>
              <w:jc w:val="left"/>
              <w:rPr>
                <w:rFonts w:ascii="Arial" w:hAnsi="Arial" w:cs="Arial"/>
                <w:sz w:val="16"/>
                <w:szCs w:val="16"/>
              </w:rPr>
            </w:pPr>
            <w:r>
              <w:rPr>
                <w:rFonts w:ascii="Arial" w:hAnsi="Arial" w:cs="Arial"/>
                <w:sz w:val="16"/>
                <w:szCs w:val="16"/>
              </w:rPr>
              <w:t>N1-257-88-1,</w:t>
            </w:r>
          </w:p>
          <w:p w:rsidR="00361040" w:rsidRPr="008B065E" w:rsidRDefault="00361040" w:rsidP="001B4A92">
            <w:pPr>
              <w:jc w:val="left"/>
              <w:rPr>
                <w:rFonts w:ascii="Arial" w:hAnsi="Arial" w:cs="Arial"/>
                <w:sz w:val="16"/>
                <w:szCs w:val="16"/>
              </w:rPr>
            </w:pPr>
            <w:r>
              <w:rPr>
                <w:rFonts w:ascii="Arial" w:hAnsi="Arial" w:cs="Arial"/>
                <w:sz w:val="16"/>
                <w:szCs w:val="16"/>
              </w:rPr>
              <w:t>Item 163b</w:t>
            </w:r>
          </w:p>
        </w:tc>
      </w:tr>
      <w:tr w:rsidR="005552A8" w:rsidRPr="008B065E" w:rsidTr="00E531E6">
        <w:trPr>
          <w:trHeight w:val="305"/>
        </w:trPr>
        <w:tc>
          <w:tcPr>
            <w:tcW w:w="1800" w:type="dxa"/>
          </w:tcPr>
          <w:p w:rsidR="005552A8" w:rsidRDefault="005552A8" w:rsidP="005552A8">
            <w:pPr>
              <w:jc w:val="left"/>
              <w:rPr>
                <w:rFonts w:ascii="Arial" w:hAnsi="Arial" w:cs="Arial"/>
                <w:b/>
                <w:sz w:val="16"/>
                <w:szCs w:val="16"/>
              </w:rPr>
            </w:pPr>
          </w:p>
          <w:p w:rsidR="005552A8" w:rsidRPr="008B065E" w:rsidRDefault="005552A8" w:rsidP="005552A8">
            <w:pPr>
              <w:jc w:val="left"/>
              <w:rPr>
                <w:rFonts w:ascii="Arial" w:hAnsi="Arial" w:cs="Arial"/>
                <w:b/>
                <w:sz w:val="16"/>
                <w:szCs w:val="16"/>
              </w:rPr>
            </w:pPr>
            <w:r w:rsidRPr="005552A8">
              <w:rPr>
                <w:rFonts w:ascii="Arial" w:hAnsi="Arial" w:cs="Arial"/>
                <w:b/>
                <w:sz w:val="16"/>
                <w:szCs w:val="16"/>
              </w:rPr>
              <w:t>Budget Preparation, Presentation and Apportionment</w:t>
            </w:r>
          </w:p>
        </w:tc>
        <w:tc>
          <w:tcPr>
            <w:tcW w:w="3510" w:type="dxa"/>
          </w:tcPr>
          <w:p w:rsidR="005552A8" w:rsidRDefault="005552A8" w:rsidP="001B4A92">
            <w:pPr>
              <w:jc w:val="left"/>
              <w:rPr>
                <w:rFonts w:ascii="Arial" w:hAnsi="Arial" w:cs="Arial"/>
                <w:sz w:val="16"/>
                <w:szCs w:val="16"/>
              </w:rPr>
            </w:pPr>
          </w:p>
          <w:p w:rsidR="00361040" w:rsidRPr="00361040" w:rsidRDefault="005552A8" w:rsidP="001B4A92">
            <w:pPr>
              <w:jc w:val="left"/>
              <w:rPr>
                <w:rFonts w:ascii="Arial" w:hAnsi="Arial" w:cs="Arial"/>
                <w:sz w:val="16"/>
                <w:szCs w:val="16"/>
                <w:u w:val="single"/>
              </w:rPr>
            </w:pPr>
            <w:r w:rsidRPr="00361040">
              <w:rPr>
                <w:rFonts w:ascii="Arial" w:hAnsi="Arial" w:cs="Arial"/>
                <w:sz w:val="16"/>
                <w:szCs w:val="16"/>
                <w:u w:val="single"/>
              </w:rPr>
              <w:t xml:space="preserve">Formulation Files - Budget Policy </w:t>
            </w:r>
            <w:r w:rsidR="00361040" w:rsidRPr="00361040">
              <w:rPr>
                <w:rFonts w:ascii="Arial" w:hAnsi="Arial" w:cs="Arial"/>
                <w:sz w:val="16"/>
                <w:szCs w:val="16"/>
                <w:u w:val="single"/>
              </w:rPr>
              <w:t>–</w:t>
            </w:r>
          </w:p>
          <w:p w:rsidR="005552A8" w:rsidRPr="008B065E" w:rsidRDefault="005552A8" w:rsidP="00361040">
            <w:pPr>
              <w:jc w:val="left"/>
              <w:rPr>
                <w:rFonts w:ascii="Arial" w:hAnsi="Arial" w:cs="Arial"/>
                <w:sz w:val="16"/>
                <w:szCs w:val="16"/>
              </w:rPr>
            </w:pPr>
            <w:r w:rsidRPr="005552A8">
              <w:rPr>
                <w:rFonts w:ascii="Arial" w:hAnsi="Arial" w:cs="Arial"/>
                <w:sz w:val="16"/>
                <w:szCs w:val="16"/>
              </w:rPr>
              <w:t xml:space="preserve">Files consist of BLS Budget Actions for </w:t>
            </w:r>
            <w:r w:rsidR="00361040">
              <w:rPr>
                <w:rFonts w:ascii="Arial" w:hAnsi="Arial" w:cs="Arial"/>
                <w:sz w:val="16"/>
                <w:szCs w:val="16"/>
              </w:rPr>
              <w:t xml:space="preserve">fiscal year </w:t>
            </w:r>
            <w:r w:rsidRPr="005552A8">
              <w:rPr>
                <w:rFonts w:ascii="Arial" w:hAnsi="Arial" w:cs="Arial"/>
                <w:sz w:val="16"/>
                <w:szCs w:val="16"/>
              </w:rPr>
              <w:t>1978 through the present.  Contents of the files include:  Congressional Budget and Submissions, Congressional Hearings, Questions from the House and Senate, OMB Submissions, Budget Instructions, Press Briefing, Correspondence/Memoranda, Incoming and Outgoing, Briefing Books, and the like.</w:t>
            </w:r>
          </w:p>
        </w:tc>
        <w:tc>
          <w:tcPr>
            <w:tcW w:w="2070" w:type="dxa"/>
          </w:tcPr>
          <w:p w:rsidR="005552A8" w:rsidRDefault="005552A8" w:rsidP="001B4A92">
            <w:pPr>
              <w:jc w:val="left"/>
              <w:rPr>
                <w:rFonts w:ascii="Arial" w:hAnsi="Arial" w:cs="Arial"/>
                <w:sz w:val="16"/>
                <w:szCs w:val="16"/>
              </w:rPr>
            </w:pPr>
          </w:p>
          <w:p w:rsidR="005552A8" w:rsidRDefault="001069A5" w:rsidP="005552A8">
            <w:pPr>
              <w:jc w:val="left"/>
              <w:rPr>
                <w:rFonts w:ascii="Arial" w:hAnsi="Arial" w:cs="Arial"/>
                <w:sz w:val="16"/>
                <w:szCs w:val="16"/>
              </w:rPr>
            </w:pPr>
            <w:r>
              <w:rPr>
                <w:rFonts w:ascii="Arial" w:hAnsi="Arial" w:cs="Arial"/>
                <w:sz w:val="16"/>
                <w:szCs w:val="16"/>
              </w:rPr>
              <w:t>Permanent.</w:t>
            </w:r>
          </w:p>
          <w:p w:rsidR="005552A8" w:rsidRDefault="005552A8" w:rsidP="005552A8">
            <w:pPr>
              <w:jc w:val="left"/>
              <w:rPr>
                <w:rFonts w:ascii="Arial" w:hAnsi="Arial" w:cs="Arial"/>
                <w:sz w:val="16"/>
                <w:szCs w:val="16"/>
              </w:rPr>
            </w:pPr>
            <w:r>
              <w:rPr>
                <w:rFonts w:ascii="Arial" w:hAnsi="Arial" w:cs="Arial"/>
                <w:sz w:val="16"/>
                <w:szCs w:val="16"/>
              </w:rPr>
              <w:t>Cut off files annually.</w:t>
            </w:r>
          </w:p>
          <w:p w:rsidR="00361040" w:rsidRDefault="00361040" w:rsidP="005552A8">
            <w:pPr>
              <w:jc w:val="left"/>
              <w:rPr>
                <w:rFonts w:ascii="Arial" w:hAnsi="Arial" w:cs="Arial"/>
                <w:sz w:val="16"/>
                <w:szCs w:val="16"/>
              </w:rPr>
            </w:pPr>
            <w:r>
              <w:rPr>
                <w:rFonts w:ascii="Arial" w:hAnsi="Arial" w:cs="Arial"/>
                <w:sz w:val="16"/>
                <w:szCs w:val="16"/>
              </w:rPr>
              <w:t>Transfer to WNRC when 5 years old.  Transfer to NARA in 5 year blocks when the most recent record is 20 years old.</w:t>
            </w:r>
          </w:p>
          <w:p w:rsidR="00361040" w:rsidRPr="0023117D" w:rsidRDefault="00361040" w:rsidP="005552A8">
            <w:pPr>
              <w:jc w:val="left"/>
              <w:rPr>
                <w:rFonts w:ascii="Arial" w:hAnsi="Arial" w:cs="Arial"/>
                <w:sz w:val="16"/>
                <w:szCs w:val="16"/>
              </w:rPr>
            </w:pPr>
            <w:r>
              <w:rPr>
                <w:rFonts w:ascii="Arial" w:hAnsi="Arial" w:cs="Arial"/>
                <w:sz w:val="16"/>
                <w:szCs w:val="16"/>
              </w:rPr>
              <w:t>(N1-257-88-1, Item 163a)</w:t>
            </w:r>
          </w:p>
        </w:tc>
        <w:tc>
          <w:tcPr>
            <w:tcW w:w="1440" w:type="dxa"/>
          </w:tcPr>
          <w:p w:rsidR="005552A8" w:rsidRPr="008B065E" w:rsidRDefault="005552A8" w:rsidP="001B4A92">
            <w:pPr>
              <w:jc w:val="left"/>
              <w:rPr>
                <w:rFonts w:ascii="Arial" w:hAnsi="Arial" w:cs="Arial"/>
                <w:sz w:val="16"/>
                <w:szCs w:val="16"/>
              </w:rPr>
            </w:pPr>
          </w:p>
        </w:tc>
        <w:tc>
          <w:tcPr>
            <w:tcW w:w="720" w:type="dxa"/>
          </w:tcPr>
          <w:p w:rsidR="005552A8" w:rsidRPr="008B065E" w:rsidRDefault="005552A8" w:rsidP="001B4A92">
            <w:pPr>
              <w:jc w:val="left"/>
              <w:rPr>
                <w:rFonts w:ascii="Arial" w:hAnsi="Arial" w:cs="Arial"/>
                <w:sz w:val="16"/>
                <w:szCs w:val="16"/>
              </w:rPr>
            </w:pPr>
          </w:p>
        </w:tc>
        <w:tc>
          <w:tcPr>
            <w:tcW w:w="810" w:type="dxa"/>
          </w:tcPr>
          <w:p w:rsidR="005552A8" w:rsidRPr="008B065E" w:rsidRDefault="005552A8" w:rsidP="001B4A92">
            <w:pPr>
              <w:jc w:val="left"/>
              <w:rPr>
                <w:rFonts w:ascii="Arial" w:hAnsi="Arial" w:cs="Arial"/>
                <w:sz w:val="16"/>
                <w:szCs w:val="16"/>
              </w:rPr>
            </w:pPr>
          </w:p>
        </w:tc>
        <w:tc>
          <w:tcPr>
            <w:tcW w:w="1080" w:type="dxa"/>
          </w:tcPr>
          <w:p w:rsidR="005552A8" w:rsidRPr="008B065E" w:rsidRDefault="005552A8" w:rsidP="001B4A92">
            <w:pPr>
              <w:jc w:val="left"/>
              <w:rPr>
                <w:rFonts w:ascii="Arial" w:hAnsi="Arial" w:cs="Arial"/>
                <w:sz w:val="16"/>
                <w:szCs w:val="16"/>
              </w:rPr>
            </w:pPr>
          </w:p>
        </w:tc>
        <w:tc>
          <w:tcPr>
            <w:tcW w:w="900" w:type="dxa"/>
          </w:tcPr>
          <w:p w:rsidR="005552A8" w:rsidRPr="008B065E" w:rsidRDefault="005552A8" w:rsidP="001B4A92">
            <w:pPr>
              <w:jc w:val="left"/>
              <w:rPr>
                <w:rFonts w:ascii="Arial" w:hAnsi="Arial" w:cs="Arial"/>
                <w:sz w:val="16"/>
                <w:szCs w:val="16"/>
              </w:rPr>
            </w:pPr>
          </w:p>
        </w:tc>
        <w:tc>
          <w:tcPr>
            <w:tcW w:w="1620" w:type="dxa"/>
          </w:tcPr>
          <w:p w:rsidR="005552A8" w:rsidRDefault="005552A8" w:rsidP="001B4A92">
            <w:pPr>
              <w:jc w:val="left"/>
              <w:rPr>
                <w:rFonts w:ascii="Arial" w:hAnsi="Arial" w:cs="Arial"/>
                <w:sz w:val="16"/>
                <w:szCs w:val="16"/>
              </w:rPr>
            </w:pPr>
          </w:p>
          <w:p w:rsidR="001069A5" w:rsidRDefault="001069A5" w:rsidP="001069A5">
            <w:pPr>
              <w:jc w:val="left"/>
              <w:rPr>
                <w:rFonts w:ascii="Arial" w:hAnsi="Arial" w:cs="Arial"/>
                <w:color w:val="FF0000"/>
                <w:sz w:val="16"/>
                <w:szCs w:val="16"/>
              </w:rPr>
            </w:pPr>
            <w:r>
              <w:rPr>
                <w:rFonts w:ascii="Arial" w:hAnsi="Arial" w:cs="Arial"/>
                <w:color w:val="FF0000"/>
                <w:sz w:val="16"/>
                <w:szCs w:val="16"/>
              </w:rPr>
              <w:t>Admin. Bucket</w:t>
            </w:r>
          </w:p>
          <w:p w:rsidR="00361040" w:rsidRPr="00361040" w:rsidRDefault="001069A5" w:rsidP="001069A5">
            <w:pPr>
              <w:jc w:val="left"/>
              <w:rPr>
                <w:rFonts w:ascii="Arial" w:hAnsi="Arial" w:cs="Arial"/>
                <w:color w:val="FF0000"/>
                <w:sz w:val="16"/>
                <w:szCs w:val="16"/>
              </w:rPr>
            </w:pPr>
            <w:r>
              <w:rPr>
                <w:rFonts w:ascii="Arial" w:hAnsi="Arial" w:cs="Arial"/>
                <w:color w:val="FF0000"/>
                <w:sz w:val="16"/>
                <w:szCs w:val="16"/>
              </w:rPr>
              <w:t>r</w:t>
            </w:r>
            <w:r w:rsidR="00361040" w:rsidRPr="00361040">
              <w:rPr>
                <w:rFonts w:ascii="Arial" w:hAnsi="Arial" w:cs="Arial"/>
                <w:color w:val="FF0000"/>
                <w:sz w:val="16"/>
                <w:szCs w:val="16"/>
              </w:rPr>
              <w:t>evise the 20 years to align with the bucket retentions of 15 years</w:t>
            </w:r>
          </w:p>
        </w:tc>
      </w:tr>
      <w:tr w:rsidR="006C065E" w:rsidRPr="008B065E" w:rsidTr="006C065E">
        <w:trPr>
          <w:trHeight w:val="305"/>
        </w:trPr>
        <w:tc>
          <w:tcPr>
            <w:tcW w:w="1800" w:type="dxa"/>
          </w:tcPr>
          <w:p w:rsidR="006C065E" w:rsidRDefault="006C065E" w:rsidP="001B4A92">
            <w:pPr>
              <w:jc w:val="left"/>
              <w:rPr>
                <w:rFonts w:ascii="Arial" w:hAnsi="Arial" w:cs="Arial"/>
                <w:b/>
                <w:sz w:val="16"/>
                <w:szCs w:val="16"/>
              </w:rPr>
            </w:pPr>
          </w:p>
          <w:p w:rsidR="006C065E" w:rsidRPr="008B065E" w:rsidRDefault="006C065E" w:rsidP="001B4A92">
            <w:pPr>
              <w:jc w:val="left"/>
              <w:rPr>
                <w:rFonts w:ascii="Arial" w:hAnsi="Arial" w:cs="Arial"/>
                <w:b/>
                <w:sz w:val="16"/>
                <w:szCs w:val="16"/>
              </w:rPr>
            </w:pPr>
            <w:r w:rsidRPr="006C065E">
              <w:rPr>
                <w:rFonts w:ascii="Arial" w:hAnsi="Arial" w:cs="Arial"/>
                <w:b/>
                <w:sz w:val="16"/>
                <w:szCs w:val="16"/>
              </w:rPr>
              <w:t>Accountable Officers' Accounts Records</w:t>
            </w:r>
          </w:p>
        </w:tc>
        <w:tc>
          <w:tcPr>
            <w:tcW w:w="12150" w:type="dxa"/>
            <w:gridSpan w:val="8"/>
          </w:tcPr>
          <w:p w:rsidR="006C065E" w:rsidRDefault="006C065E" w:rsidP="001B4A92">
            <w:pPr>
              <w:jc w:val="left"/>
              <w:rPr>
                <w:rFonts w:ascii="Arial" w:hAnsi="Arial" w:cs="Arial"/>
                <w:sz w:val="16"/>
                <w:szCs w:val="16"/>
              </w:rPr>
            </w:pPr>
          </w:p>
          <w:p w:rsidR="006C065E" w:rsidRPr="006C065E" w:rsidRDefault="006C065E" w:rsidP="001B4A92">
            <w:pPr>
              <w:jc w:val="left"/>
              <w:rPr>
                <w:rFonts w:ascii="Arial" w:hAnsi="Arial" w:cs="Arial"/>
                <w:i/>
                <w:sz w:val="16"/>
                <w:szCs w:val="16"/>
              </w:rPr>
            </w:pPr>
            <w:r w:rsidRPr="006C065E">
              <w:rPr>
                <w:rFonts w:ascii="Arial" w:hAnsi="Arial" w:cs="Arial"/>
                <w:i/>
                <w:sz w:val="16"/>
                <w:szCs w:val="16"/>
              </w:rPr>
              <w:t>Accountable officers' accounts include record copies of all records concerned with the accounting for, availability, and status of public funds.  There are several types of "accountable officers," such as: (a) the collecting officer, who receives monies owed to the Federal Government and ensures that it is credited to the proper account; (b) the disbursing officer who is responsible for providing documentation to GAO, since he/she accomplishes the actual payment of public monies to proper Federal creditors; and (c) the certifying officer, whose signature on a summary attests to the authenticity of vouchers listed on the schedule.</w:t>
            </w:r>
          </w:p>
          <w:p w:rsidR="006C065E" w:rsidRPr="008B065E" w:rsidRDefault="006C065E" w:rsidP="001B4A92">
            <w:pPr>
              <w:jc w:val="left"/>
              <w:rPr>
                <w:rFonts w:ascii="Arial" w:hAnsi="Arial" w:cs="Arial"/>
                <w:sz w:val="16"/>
                <w:szCs w:val="16"/>
              </w:rPr>
            </w:pPr>
          </w:p>
        </w:tc>
      </w:tr>
      <w:tr w:rsidR="006C065E" w:rsidRPr="008B065E" w:rsidTr="00E531E6">
        <w:trPr>
          <w:trHeight w:val="305"/>
        </w:trPr>
        <w:tc>
          <w:tcPr>
            <w:tcW w:w="1800" w:type="dxa"/>
          </w:tcPr>
          <w:p w:rsidR="006C065E" w:rsidRDefault="006C065E" w:rsidP="006C065E">
            <w:pPr>
              <w:jc w:val="left"/>
              <w:rPr>
                <w:rFonts w:ascii="Arial" w:hAnsi="Arial" w:cs="Arial"/>
                <w:b/>
                <w:sz w:val="16"/>
                <w:szCs w:val="16"/>
              </w:rPr>
            </w:pPr>
          </w:p>
          <w:p w:rsidR="006C065E" w:rsidRPr="008B065E" w:rsidRDefault="006C065E" w:rsidP="006C065E">
            <w:pPr>
              <w:jc w:val="left"/>
              <w:rPr>
                <w:rFonts w:ascii="Arial" w:hAnsi="Arial" w:cs="Arial"/>
                <w:b/>
                <w:sz w:val="16"/>
                <w:szCs w:val="16"/>
              </w:rPr>
            </w:pPr>
            <w:r w:rsidRPr="006C065E">
              <w:rPr>
                <w:rFonts w:ascii="Arial" w:hAnsi="Arial" w:cs="Arial"/>
                <w:b/>
                <w:sz w:val="16"/>
                <w:szCs w:val="16"/>
              </w:rPr>
              <w:t>Accountable Officers' Accounts Records</w:t>
            </w:r>
          </w:p>
        </w:tc>
        <w:tc>
          <w:tcPr>
            <w:tcW w:w="3510" w:type="dxa"/>
          </w:tcPr>
          <w:p w:rsidR="006C065E" w:rsidRDefault="006C065E" w:rsidP="001B4A92">
            <w:pPr>
              <w:jc w:val="left"/>
              <w:rPr>
                <w:rFonts w:ascii="Arial" w:hAnsi="Arial" w:cs="Arial"/>
                <w:sz w:val="16"/>
                <w:szCs w:val="16"/>
              </w:rPr>
            </w:pPr>
          </w:p>
          <w:p w:rsidR="006C065E" w:rsidRPr="006C065E" w:rsidRDefault="006C065E" w:rsidP="001B4A92">
            <w:pPr>
              <w:jc w:val="left"/>
              <w:rPr>
                <w:rFonts w:ascii="Arial" w:hAnsi="Arial" w:cs="Arial"/>
                <w:sz w:val="16"/>
                <w:szCs w:val="16"/>
                <w:u w:val="single"/>
              </w:rPr>
            </w:pPr>
            <w:r w:rsidRPr="006C065E">
              <w:rPr>
                <w:rFonts w:ascii="Arial" w:hAnsi="Arial" w:cs="Arial"/>
                <w:sz w:val="16"/>
                <w:szCs w:val="16"/>
                <w:u w:val="single"/>
              </w:rPr>
              <w:t>Voucher Payment File –</w:t>
            </w:r>
          </w:p>
          <w:p w:rsidR="006C065E" w:rsidRDefault="006C065E" w:rsidP="001B4A92">
            <w:pPr>
              <w:jc w:val="left"/>
              <w:rPr>
                <w:rFonts w:ascii="Arial" w:hAnsi="Arial" w:cs="Arial"/>
                <w:sz w:val="16"/>
                <w:szCs w:val="16"/>
              </w:rPr>
            </w:pPr>
            <w:r w:rsidRPr="006C065E">
              <w:rPr>
                <w:rFonts w:ascii="Arial" w:hAnsi="Arial" w:cs="Arial"/>
                <w:sz w:val="16"/>
                <w:szCs w:val="16"/>
              </w:rPr>
              <w:t>File consists of requests, authorizations, agreement, reimbursement documents (DL 1 101), Voucher for Transfers between Appropriations and/or funds (SF1080), Change Stats, Purchase Orders, Invoices, and memoranda.</w:t>
            </w:r>
          </w:p>
          <w:p w:rsidR="006C065E" w:rsidRDefault="006C065E" w:rsidP="001B4A92">
            <w:pPr>
              <w:jc w:val="left"/>
              <w:rPr>
                <w:rFonts w:ascii="Arial" w:hAnsi="Arial" w:cs="Arial"/>
                <w:sz w:val="16"/>
                <w:szCs w:val="16"/>
              </w:rPr>
            </w:pPr>
          </w:p>
          <w:p w:rsidR="006C065E" w:rsidRPr="008B065E" w:rsidRDefault="006C065E" w:rsidP="001B4A92">
            <w:pPr>
              <w:jc w:val="left"/>
              <w:rPr>
                <w:rFonts w:ascii="Arial" w:hAnsi="Arial" w:cs="Arial"/>
                <w:sz w:val="16"/>
                <w:szCs w:val="16"/>
              </w:rPr>
            </w:pPr>
            <w:r>
              <w:rPr>
                <w:rFonts w:ascii="Arial" w:hAnsi="Arial" w:cs="Arial"/>
                <w:sz w:val="16"/>
                <w:szCs w:val="16"/>
              </w:rPr>
              <w:t xml:space="preserve">Note:  Includes all payment invoices, copies of purchase orders and training forms.  Filed by </w:t>
            </w:r>
            <w:r>
              <w:rPr>
                <w:rFonts w:ascii="Arial" w:hAnsi="Arial" w:cs="Arial"/>
                <w:sz w:val="16"/>
                <w:szCs w:val="16"/>
              </w:rPr>
              <w:lastRenderedPageBreak/>
              <w:t>FY and by name, then by purchase order number.</w:t>
            </w:r>
          </w:p>
        </w:tc>
        <w:tc>
          <w:tcPr>
            <w:tcW w:w="2070" w:type="dxa"/>
          </w:tcPr>
          <w:p w:rsidR="006C065E" w:rsidRDefault="006C065E" w:rsidP="001B4A92">
            <w:pPr>
              <w:jc w:val="left"/>
              <w:rPr>
                <w:rFonts w:ascii="Arial" w:hAnsi="Arial" w:cs="Arial"/>
                <w:sz w:val="16"/>
                <w:szCs w:val="16"/>
              </w:rPr>
            </w:pPr>
          </w:p>
          <w:p w:rsidR="006C065E" w:rsidRDefault="006C065E" w:rsidP="001B4A92">
            <w:pPr>
              <w:jc w:val="left"/>
              <w:rPr>
                <w:rFonts w:ascii="Arial" w:hAnsi="Arial" w:cs="Arial"/>
                <w:sz w:val="16"/>
                <w:szCs w:val="16"/>
              </w:rPr>
            </w:pPr>
            <w:r>
              <w:rPr>
                <w:rFonts w:ascii="Arial" w:hAnsi="Arial" w:cs="Arial"/>
                <w:sz w:val="16"/>
                <w:szCs w:val="16"/>
              </w:rPr>
              <w:t>Temporary</w:t>
            </w:r>
          </w:p>
          <w:p w:rsidR="006C065E" w:rsidRDefault="006C065E" w:rsidP="006C065E">
            <w:pPr>
              <w:jc w:val="left"/>
              <w:rPr>
                <w:rFonts w:ascii="Arial" w:hAnsi="Arial" w:cs="Arial"/>
                <w:sz w:val="16"/>
                <w:szCs w:val="16"/>
              </w:rPr>
            </w:pPr>
            <w:r>
              <w:rPr>
                <w:rFonts w:ascii="Arial" w:hAnsi="Arial" w:cs="Arial"/>
                <w:sz w:val="16"/>
                <w:szCs w:val="16"/>
              </w:rPr>
              <w:t>Cut off files at the end of the fiscal year in which the account is closed. Delete/d</w:t>
            </w:r>
            <w:r w:rsidRPr="006C065E">
              <w:rPr>
                <w:rFonts w:ascii="Arial" w:hAnsi="Arial" w:cs="Arial"/>
                <w:sz w:val="16"/>
                <w:szCs w:val="16"/>
              </w:rPr>
              <w:t xml:space="preserve">estroy 6 years </w:t>
            </w:r>
            <w:r>
              <w:rPr>
                <w:rFonts w:ascii="Arial" w:hAnsi="Arial" w:cs="Arial"/>
                <w:sz w:val="16"/>
                <w:szCs w:val="16"/>
              </w:rPr>
              <w:t xml:space="preserve">and </w:t>
            </w:r>
            <w:r w:rsidRPr="006C065E">
              <w:rPr>
                <w:rFonts w:ascii="Arial" w:hAnsi="Arial" w:cs="Arial"/>
                <w:sz w:val="16"/>
                <w:szCs w:val="16"/>
              </w:rPr>
              <w:t xml:space="preserve">3 months after period covered by account. </w:t>
            </w:r>
          </w:p>
          <w:p w:rsidR="006C065E" w:rsidRPr="0023117D" w:rsidRDefault="006C065E" w:rsidP="006C065E">
            <w:pPr>
              <w:jc w:val="left"/>
              <w:rPr>
                <w:rFonts w:ascii="Arial" w:hAnsi="Arial" w:cs="Arial"/>
                <w:sz w:val="16"/>
                <w:szCs w:val="16"/>
              </w:rPr>
            </w:pPr>
            <w:r>
              <w:rPr>
                <w:rFonts w:ascii="Arial" w:hAnsi="Arial" w:cs="Arial"/>
                <w:sz w:val="16"/>
                <w:szCs w:val="16"/>
              </w:rPr>
              <w:t>(GRS 6, Item 1a)</w:t>
            </w:r>
          </w:p>
        </w:tc>
        <w:tc>
          <w:tcPr>
            <w:tcW w:w="1440" w:type="dxa"/>
          </w:tcPr>
          <w:p w:rsidR="006C065E" w:rsidRPr="008B065E" w:rsidRDefault="006C065E" w:rsidP="001B4A92">
            <w:pPr>
              <w:jc w:val="left"/>
              <w:rPr>
                <w:rFonts w:ascii="Arial" w:hAnsi="Arial" w:cs="Arial"/>
                <w:sz w:val="16"/>
                <w:szCs w:val="16"/>
              </w:rPr>
            </w:pPr>
          </w:p>
        </w:tc>
        <w:tc>
          <w:tcPr>
            <w:tcW w:w="720" w:type="dxa"/>
          </w:tcPr>
          <w:p w:rsidR="006C065E" w:rsidRPr="008B065E" w:rsidRDefault="006C065E" w:rsidP="001B4A92">
            <w:pPr>
              <w:jc w:val="left"/>
              <w:rPr>
                <w:rFonts w:ascii="Arial" w:hAnsi="Arial" w:cs="Arial"/>
                <w:sz w:val="16"/>
                <w:szCs w:val="16"/>
              </w:rPr>
            </w:pPr>
          </w:p>
        </w:tc>
        <w:tc>
          <w:tcPr>
            <w:tcW w:w="810" w:type="dxa"/>
          </w:tcPr>
          <w:p w:rsidR="006C065E" w:rsidRPr="008B065E" w:rsidRDefault="006C065E" w:rsidP="001B4A92">
            <w:pPr>
              <w:jc w:val="left"/>
              <w:rPr>
                <w:rFonts w:ascii="Arial" w:hAnsi="Arial" w:cs="Arial"/>
                <w:sz w:val="16"/>
                <w:szCs w:val="16"/>
              </w:rPr>
            </w:pPr>
          </w:p>
        </w:tc>
        <w:tc>
          <w:tcPr>
            <w:tcW w:w="1080" w:type="dxa"/>
          </w:tcPr>
          <w:p w:rsidR="006C065E" w:rsidRPr="008B065E" w:rsidRDefault="006C065E" w:rsidP="001B4A92">
            <w:pPr>
              <w:jc w:val="left"/>
              <w:rPr>
                <w:rFonts w:ascii="Arial" w:hAnsi="Arial" w:cs="Arial"/>
                <w:sz w:val="16"/>
                <w:szCs w:val="16"/>
              </w:rPr>
            </w:pPr>
          </w:p>
        </w:tc>
        <w:tc>
          <w:tcPr>
            <w:tcW w:w="900" w:type="dxa"/>
          </w:tcPr>
          <w:p w:rsidR="006C065E" w:rsidRPr="008B065E" w:rsidRDefault="006C065E" w:rsidP="001B4A92">
            <w:pPr>
              <w:jc w:val="left"/>
              <w:rPr>
                <w:rFonts w:ascii="Arial" w:hAnsi="Arial" w:cs="Arial"/>
                <w:sz w:val="16"/>
                <w:szCs w:val="16"/>
              </w:rPr>
            </w:pPr>
          </w:p>
        </w:tc>
        <w:tc>
          <w:tcPr>
            <w:tcW w:w="1620" w:type="dxa"/>
          </w:tcPr>
          <w:p w:rsidR="006C065E" w:rsidRDefault="006C065E" w:rsidP="001B4A92">
            <w:pPr>
              <w:jc w:val="left"/>
              <w:rPr>
                <w:rFonts w:ascii="Arial" w:hAnsi="Arial" w:cs="Arial"/>
                <w:sz w:val="16"/>
                <w:szCs w:val="16"/>
              </w:rPr>
            </w:pPr>
          </w:p>
          <w:p w:rsidR="006C065E" w:rsidRDefault="006C065E" w:rsidP="001B4A92">
            <w:pPr>
              <w:jc w:val="left"/>
              <w:rPr>
                <w:rFonts w:ascii="Arial" w:hAnsi="Arial" w:cs="Arial"/>
                <w:sz w:val="16"/>
                <w:szCs w:val="16"/>
              </w:rPr>
            </w:pPr>
            <w:r w:rsidRPr="006C065E">
              <w:rPr>
                <w:rFonts w:ascii="Arial" w:hAnsi="Arial" w:cs="Arial"/>
                <w:sz w:val="16"/>
                <w:szCs w:val="16"/>
              </w:rPr>
              <w:t xml:space="preserve">Supersedes: </w:t>
            </w:r>
          </w:p>
          <w:p w:rsidR="006C065E" w:rsidRDefault="006C065E" w:rsidP="006C065E">
            <w:pPr>
              <w:jc w:val="left"/>
              <w:rPr>
                <w:rFonts w:ascii="Arial" w:hAnsi="Arial" w:cs="Arial"/>
                <w:sz w:val="16"/>
                <w:szCs w:val="16"/>
              </w:rPr>
            </w:pPr>
            <w:r w:rsidRPr="006C065E">
              <w:rPr>
                <w:rFonts w:ascii="Arial" w:hAnsi="Arial" w:cs="Arial"/>
                <w:sz w:val="16"/>
                <w:szCs w:val="16"/>
              </w:rPr>
              <w:t>N1-257-88-1</w:t>
            </w:r>
            <w:r>
              <w:rPr>
                <w:rFonts w:ascii="Arial" w:hAnsi="Arial" w:cs="Arial"/>
                <w:sz w:val="16"/>
                <w:szCs w:val="16"/>
              </w:rPr>
              <w:t xml:space="preserve">, </w:t>
            </w:r>
          </w:p>
          <w:p w:rsidR="006C065E" w:rsidRPr="008B065E" w:rsidRDefault="006C065E" w:rsidP="006C065E">
            <w:pPr>
              <w:jc w:val="left"/>
              <w:rPr>
                <w:rFonts w:ascii="Arial" w:hAnsi="Arial" w:cs="Arial"/>
                <w:sz w:val="16"/>
                <w:szCs w:val="16"/>
              </w:rPr>
            </w:pPr>
            <w:r>
              <w:rPr>
                <w:rFonts w:ascii="Arial" w:hAnsi="Arial" w:cs="Arial"/>
                <w:sz w:val="16"/>
                <w:szCs w:val="16"/>
              </w:rPr>
              <w:t xml:space="preserve">Item </w:t>
            </w:r>
            <w:r w:rsidRPr="006C065E">
              <w:rPr>
                <w:rFonts w:ascii="Arial" w:hAnsi="Arial" w:cs="Arial"/>
                <w:sz w:val="16"/>
                <w:szCs w:val="16"/>
              </w:rPr>
              <w:t>170</w:t>
            </w:r>
          </w:p>
        </w:tc>
      </w:tr>
      <w:tr w:rsidR="006C065E" w:rsidRPr="008B065E" w:rsidTr="00E531E6">
        <w:trPr>
          <w:trHeight w:val="305"/>
        </w:trPr>
        <w:tc>
          <w:tcPr>
            <w:tcW w:w="1800" w:type="dxa"/>
          </w:tcPr>
          <w:p w:rsidR="006C065E" w:rsidRDefault="006C065E" w:rsidP="006C065E">
            <w:pPr>
              <w:jc w:val="left"/>
              <w:rPr>
                <w:rFonts w:ascii="Arial" w:hAnsi="Arial" w:cs="Arial"/>
                <w:b/>
                <w:sz w:val="16"/>
                <w:szCs w:val="16"/>
              </w:rPr>
            </w:pPr>
          </w:p>
          <w:p w:rsidR="006C065E" w:rsidRPr="008B065E" w:rsidRDefault="006C065E" w:rsidP="006C065E">
            <w:pPr>
              <w:jc w:val="left"/>
              <w:rPr>
                <w:rFonts w:ascii="Arial" w:hAnsi="Arial" w:cs="Arial"/>
                <w:b/>
                <w:sz w:val="16"/>
                <w:szCs w:val="16"/>
              </w:rPr>
            </w:pPr>
            <w:r w:rsidRPr="006C065E">
              <w:rPr>
                <w:rFonts w:ascii="Arial" w:hAnsi="Arial" w:cs="Arial"/>
                <w:b/>
                <w:sz w:val="16"/>
                <w:szCs w:val="16"/>
              </w:rPr>
              <w:t>Accountable Officers' Accounts Records</w:t>
            </w:r>
          </w:p>
        </w:tc>
        <w:tc>
          <w:tcPr>
            <w:tcW w:w="3510" w:type="dxa"/>
          </w:tcPr>
          <w:p w:rsidR="006C065E" w:rsidRDefault="006C065E" w:rsidP="001B4A92">
            <w:pPr>
              <w:jc w:val="left"/>
              <w:rPr>
                <w:rFonts w:ascii="Arial" w:hAnsi="Arial" w:cs="Arial"/>
                <w:sz w:val="16"/>
                <w:szCs w:val="16"/>
              </w:rPr>
            </w:pPr>
          </w:p>
          <w:p w:rsidR="006C065E" w:rsidRPr="006C065E" w:rsidRDefault="006C065E" w:rsidP="001B4A92">
            <w:pPr>
              <w:jc w:val="left"/>
              <w:rPr>
                <w:rFonts w:ascii="Arial" w:hAnsi="Arial" w:cs="Arial"/>
                <w:sz w:val="16"/>
                <w:szCs w:val="16"/>
                <w:u w:val="single"/>
              </w:rPr>
            </w:pPr>
            <w:r w:rsidRPr="006C065E">
              <w:rPr>
                <w:rFonts w:ascii="Arial" w:hAnsi="Arial" w:cs="Arial"/>
                <w:sz w:val="16"/>
                <w:szCs w:val="16"/>
                <w:u w:val="single"/>
              </w:rPr>
              <w:t>Accounts Receivable –</w:t>
            </w:r>
          </w:p>
          <w:p w:rsidR="006C065E" w:rsidRDefault="006C065E" w:rsidP="001B4A92">
            <w:pPr>
              <w:jc w:val="left"/>
              <w:rPr>
                <w:rFonts w:ascii="Arial" w:hAnsi="Arial" w:cs="Arial"/>
                <w:sz w:val="16"/>
                <w:szCs w:val="16"/>
              </w:rPr>
            </w:pPr>
            <w:r w:rsidRPr="006C065E">
              <w:rPr>
                <w:rFonts w:ascii="Arial" w:hAnsi="Arial" w:cs="Arial"/>
                <w:sz w:val="16"/>
                <w:szCs w:val="16"/>
              </w:rPr>
              <w:t xml:space="preserve">File consists of:  Collection Voucher (SF1114), Purchase Order Voucher, Xerox copy of treasury check, memorandum, reimbursement, Bill of Collection and Voucher, and Schedule of Withdrawals and Credits.  </w:t>
            </w:r>
          </w:p>
          <w:p w:rsidR="0072470A" w:rsidRDefault="0072470A" w:rsidP="001B4A92">
            <w:pPr>
              <w:jc w:val="left"/>
              <w:rPr>
                <w:rFonts w:ascii="Arial" w:hAnsi="Arial" w:cs="Arial"/>
                <w:sz w:val="16"/>
                <w:szCs w:val="16"/>
              </w:rPr>
            </w:pPr>
          </w:p>
          <w:p w:rsidR="0072470A" w:rsidRPr="008B065E" w:rsidRDefault="0072470A" w:rsidP="001B4A92">
            <w:pPr>
              <w:jc w:val="left"/>
              <w:rPr>
                <w:rFonts w:ascii="Arial" w:hAnsi="Arial" w:cs="Arial"/>
                <w:sz w:val="16"/>
                <w:szCs w:val="16"/>
              </w:rPr>
            </w:pPr>
            <w:r>
              <w:rPr>
                <w:rFonts w:ascii="Arial" w:hAnsi="Arial" w:cs="Arial"/>
                <w:sz w:val="16"/>
                <w:szCs w:val="16"/>
              </w:rPr>
              <w:t>Note:  Still used??  Duplicates voucher payment file?</w:t>
            </w:r>
          </w:p>
        </w:tc>
        <w:tc>
          <w:tcPr>
            <w:tcW w:w="2070" w:type="dxa"/>
          </w:tcPr>
          <w:p w:rsidR="006C065E" w:rsidRDefault="006C065E" w:rsidP="001B4A92">
            <w:pPr>
              <w:jc w:val="left"/>
              <w:rPr>
                <w:rFonts w:ascii="Arial" w:hAnsi="Arial" w:cs="Arial"/>
                <w:sz w:val="16"/>
                <w:szCs w:val="16"/>
              </w:rPr>
            </w:pPr>
          </w:p>
          <w:p w:rsidR="006C065E" w:rsidRDefault="006C065E" w:rsidP="001B4A92">
            <w:pPr>
              <w:jc w:val="left"/>
              <w:rPr>
                <w:rFonts w:ascii="Arial" w:hAnsi="Arial" w:cs="Arial"/>
                <w:sz w:val="16"/>
                <w:szCs w:val="16"/>
              </w:rPr>
            </w:pPr>
            <w:r>
              <w:rPr>
                <w:rFonts w:ascii="Arial" w:hAnsi="Arial" w:cs="Arial"/>
                <w:sz w:val="16"/>
                <w:szCs w:val="16"/>
              </w:rPr>
              <w:t>Temporary.</w:t>
            </w:r>
          </w:p>
          <w:p w:rsidR="006C065E" w:rsidRDefault="006C065E" w:rsidP="006C065E">
            <w:pPr>
              <w:jc w:val="left"/>
              <w:rPr>
                <w:rFonts w:ascii="Arial" w:hAnsi="Arial" w:cs="Arial"/>
                <w:sz w:val="16"/>
                <w:szCs w:val="16"/>
              </w:rPr>
            </w:pPr>
            <w:r>
              <w:rPr>
                <w:rFonts w:ascii="Arial" w:hAnsi="Arial" w:cs="Arial"/>
                <w:sz w:val="16"/>
                <w:szCs w:val="16"/>
              </w:rPr>
              <w:t>Cut off files at the end of the fiscal year in which the account is closed.  Delete/d</w:t>
            </w:r>
            <w:r w:rsidRPr="006C065E">
              <w:rPr>
                <w:rFonts w:ascii="Arial" w:hAnsi="Arial" w:cs="Arial"/>
                <w:sz w:val="16"/>
                <w:szCs w:val="16"/>
              </w:rPr>
              <w:t xml:space="preserve">estroy 6 years </w:t>
            </w:r>
            <w:r>
              <w:rPr>
                <w:rFonts w:ascii="Arial" w:hAnsi="Arial" w:cs="Arial"/>
                <w:sz w:val="16"/>
                <w:szCs w:val="16"/>
              </w:rPr>
              <w:t xml:space="preserve">and </w:t>
            </w:r>
            <w:r w:rsidRPr="006C065E">
              <w:rPr>
                <w:rFonts w:ascii="Arial" w:hAnsi="Arial" w:cs="Arial"/>
                <w:sz w:val="16"/>
                <w:szCs w:val="16"/>
              </w:rPr>
              <w:t xml:space="preserve">3 months after period covered by account. </w:t>
            </w:r>
          </w:p>
          <w:p w:rsidR="006C065E" w:rsidRPr="0023117D" w:rsidRDefault="006C065E" w:rsidP="006C065E">
            <w:pPr>
              <w:jc w:val="left"/>
              <w:rPr>
                <w:rFonts w:ascii="Arial" w:hAnsi="Arial" w:cs="Arial"/>
                <w:sz w:val="16"/>
                <w:szCs w:val="16"/>
              </w:rPr>
            </w:pPr>
            <w:r>
              <w:rPr>
                <w:rFonts w:ascii="Arial" w:hAnsi="Arial" w:cs="Arial"/>
                <w:sz w:val="16"/>
                <w:szCs w:val="16"/>
              </w:rPr>
              <w:t>(GRS 6, Item 1a)</w:t>
            </w:r>
          </w:p>
        </w:tc>
        <w:tc>
          <w:tcPr>
            <w:tcW w:w="1440" w:type="dxa"/>
          </w:tcPr>
          <w:p w:rsidR="006C065E" w:rsidRPr="008B065E" w:rsidRDefault="006C065E" w:rsidP="001B4A92">
            <w:pPr>
              <w:jc w:val="left"/>
              <w:rPr>
                <w:rFonts w:ascii="Arial" w:hAnsi="Arial" w:cs="Arial"/>
                <w:sz w:val="16"/>
                <w:szCs w:val="16"/>
              </w:rPr>
            </w:pPr>
          </w:p>
        </w:tc>
        <w:tc>
          <w:tcPr>
            <w:tcW w:w="720" w:type="dxa"/>
          </w:tcPr>
          <w:p w:rsidR="006C065E" w:rsidRPr="008B065E" w:rsidRDefault="006C065E" w:rsidP="001B4A92">
            <w:pPr>
              <w:jc w:val="left"/>
              <w:rPr>
                <w:rFonts w:ascii="Arial" w:hAnsi="Arial" w:cs="Arial"/>
                <w:sz w:val="16"/>
                <w:szCs w:val="16"/>
              </w:rPr>
            </w:pPr>
          </w:p>
        </w:tc>
        <w:tc>
          <w:tcPr>
            <w:tcW w:w="810" w:type="dxa"/>
          </w:tcPr>
          <w:p w:rsidR="006C065E" w:rsidRPr="008B065E" w:rsidRDefault="006C065E" w:rsidP="001B4A92">
            <w:pPr>
              <w:jc w:val="left"/>
              <w:rPr>
                <w:rFonts w:ascii="Arial" w:hAnsi="Arial" w:cs="Arial"/>
                <w:sz w:val="16"/>
                <w:szCs w:val="16"/>
              </w:rPr>
            </w:pPr>
          </w:p>
        </w:tc>
        <w:tc>
          <w:tcPr>
            <w:tcW w:w="1080" w:type="dxa"/>
          </w:tcPr>
          <w:p w:rsidR="006C065E" w:rsidRPr="008B065E" w:rsidRDefault="006C065E" w:rsidP="001B4A92">
            <w:pPr>
              <w:jc w:val="left"/>
              <w:rPr>
                <w:rFonts w:ascii="Arial" w:hAnsi="Arial" w:cs="Arial"/>
                <w:sz w:val="16"/>
                <w:szCs w:val="16"/>
              </w:rPr>
            </w:pPr>
          </w:p>
        </w:tc>
        <w:tc>
          <w:tcPr>
            <w:tcW w:w="900" w:type="dxa"/>
          </w:tcPr>
          <w:p w:rsidR="006C065E" w:rsidRPr="008B065E" w:rsidRDefault="006C065E" w:rsidP="001B4A92">
            <w:pPr>
              <w:jc w:val="left"/>
              <w:rPr>
                <w:rFonts w:ascii="Arial" w:hAnsi="Arial" w:cs="Arial"/>
                <w:sz w:val="16"/>
                <w:szCs w:val="16"/>
              </w:rPr>
            </w:pPr>
          </w:p>
        </w:tc>
        <w:tc>
          <w:tcPr>
            <w:tcW w:w="1620" w:type="dxa"/>
          </w:tcPr>
          <w:p w:rsidR="006C065E" w:rsidRDefault="006C065E" w:rsidP="001B4A92">
            <w:pPr>
              <w:jc w:val="left"/>
              <w:rPr>
                <w:rFonts w:ascii="Arial" w:hAnsi="Arial" w:cs="Arial"/>
                <w:sz w:val="16"/>
                <w:szCs w:val="16"/>
              </w:rPr>
            </w:pPr>
          </w:p>
          <w:p w:rsidR="006C065E" w:rsidRDefault="006C065E" w:rsidP="001B4A92">
            <w:pPr>
              <w:jc w:val="left"/>
              <w:rPr>
                <w:rFonts w:ascii="Arial" w:hAnsi="Arial" w:cs="Arial"/>
                <w:sz w:val="16"/>
                <w:szCs w:val="16"/>
              </w:rPr>
            </w:pPr>
            <w:r w:rsidRPr="006C065E">
              <w:rPr>
                <w:rFonts w:ascii="Arial" w:hAnsi="Arial" w:cs="Arial"/>
                <w:sz w:val="16"/>
                <w:szCs w:val="16"/>
              </w:rPr>
              <w:t xml:space="preserve">Supersedes: </w:t>
            </w:r>
          </w:p>
          <w:p w:rsidR="006C065E" w:rsidRDefault="006C065E" w:rsidP="001B4A92">
            <w:pPr>
              <w:jc w:val="left"/>
              <w:rPr>
                <w:rFonts w:ascii="Arial" w:hAnsi="Arial" w:cs="Arial"/>
                <w:sz w:val="16"/>
                <w:szCs w:val="16"/>
              </w:rPr>
            </w:pPr>
            <w:r w:rsidRPr="006C065E">
              <w:rPr>
                <w:rFonts w:ascii="Arial" w:hAnsi="Arial" w:cs="Arial"/>
                <w:sz w:val="16"/>
                <w:szCs w:val="16"/>
              </w:rPr>
              <w:t>N1-257-88-1</w:t>
            </w:r>
            <w:r>
              <w:rPr>
                <w:rFonts w:ascii="Arial" w:hAnsi="Arial" w:cs="Arial"/>
                <w:sz w:val="16"/>
                <w:szCs w:val="16"/>
              </w:rPr>
              <w:t>,</w:t>
            </w:r>
          </w:p>
          <w:p w:rsidR="006C065E" w:rsidRPr="008B065E" w:rsidRDefault="006C065E" w:rsidP="006C065E">
            <w:pPr>
              <w:jc w:val="left"/>
              <w:rPr>
                <w:rFonts w:ascii="Arial" w:hAnsi="Arial" w:cs="Arial"/>
                <w:sz w:val="16"/>
                <w:szCs w:val="16"/>
              </w:rPr>
            </w:pPr>
            <w:r>
              <w:rPr>
                <w:rFonts w:ascii="Arial" w:hAnsi="Arial" w:cs="Arial"/>
                <w:sz w:val="16"/>
                <w:szCs w:val="16"/>
              </w:rPr>
              <w:t xml:space="preserve">Item </w:t>
            </w:r>
            <w:r w:rsidRPr="006C065E">
              <w:rPr>
                <w:rFonts w:ascii="Arial" w:hAnsi="Arial" w:cs="Arial"/>
                <w:sz w:val="16"/>
                <w:szCs w:val="16"/>
              </w:rPr>
              <w:t>175</w:t>
            </w:r>
          </w:p>
        </w:tc>
      </w:tr>
      <w:tr w:rsidR="006C065E" w:rsidRPr="008B065E" w:rsidTr="00E531E6">
        <w:trPr>
          <w:trHeight w:val="305"/>
        </w:trPr>
        <w:tc>
          <w:tcPr>
            <w:tcW w:w="1800" w:type="dxa"/>
          </w:tcPr>
          <w:p w:rsidR="006C065E" w:rsidRDefault="006C065E" w:rsidP="006C065E">
            <w:pPr>
              <w:jc w:val="left"/>
              <w:rPr>
                <w:rFonts w:ascii="Arial" w:hAnsi="Arial" w:cs="Arial"/>
                <w:b/>
                <w:sz w:val="16"/>
                <w:szCs w:val="16"/>
              </w:rPr>
            </w:pPr>
          </w:p>
          <w:p w:rsidR="006C065E" w:rsidRPr="008B065E" w:rsidRDefault="006C065E" w:rsidP="006C065E">
            <w:pPr>
              <w:jc w:val="left"/>
              <w:rPr>
                <w:rFonts w:ascii="Arial" w:hAnsi="Arial" w:cs="Arial"/>
                <w:b/>
                <w:sz w:val="16"/>
                <w:szCs w:val="16"/>
              </w:rPr>
            </w:pPr>
            <w:r w:rsidRPr="006C065E">
              <w:rPr>
                <w:rFonts w:ascii="Arial" w:hAnsi="Arial" w:cs="Arial"/>
                <w:b/>
                <w:sz w:val="16"/>
                <w:szCs w:val="16"/>
              </w:rPr>
              <w:t>Accountable Officers' Accounts Records</w:t>
            </w:r>
          </w:p>
        </w:tc>
        <w:tc>
          <w:tcPr>
            <w:tcW w:w="3510" w:type="dxa"/>
          </w:tcPr>
          <w:p w:rsidR="006C065E" w:rsidRDefault="006C065E" w:rsidP="001B4A92">
            <w:pPr>
              <w:jc w:val="left"/>
              <w:rPr>
                <w:rFonts w:ascii="Arial" w:hAnsi="Arial" w:cs="Arial"/>
                <w:sz w:val="16"/>
                <w:szCs w:val="16"/>
              </w:rPr>
            </w:pPr>
          </w:p>
          <w:p w:rsidR="006C065E" w:rsidRPr="006C065E" w:rsidRDefault="006C065E" w:rsidP="001B4A92">
            <w:pPr>
              <w:jc w:val="left"/>
              <w:rPr>
                <w:rFonts w:ascii="Arial" w:hAnsi="Arial" w:cs="Arial"/>
                <w:sz w:val="16"/>
                <w:szCs w:val="16"/>
                <w:u w:val="single"/>
              </w:rPr>
            </w:pPr>
            <w:r w:rsidRPr="006C065E">
              <w:rPr>
                <w:rFonts w:ascii="Arial" w:hAnsi="Arial" w:cs="Arial"/>
                <w:sz w:val="16"/>
                <w:szCs w:val="16"/>
                <w:u w:val="single"/>
              </w:rPr>
              <w:t>Allocations &amp; Allotments for Consolidated Working Funds –</w:t>
            </w:r>
          </w:p>
          <w:p w:rsidR="006C065E" w:rsidRPr="008B065E" w:rsidRDefault="006C065E" w:rsidP="001B4A92">
            <w:pPr>
              <w:jc w:val="left"/>
              <w:rPr>
                <w:rFonts w:ascii="Arial" w:hAnsi="Arial" w:cs="Arial"/>
                <w:sz w:val="16"/>
                <w:szCs w:val="16"/>
              </w:rPr>
            </w:pPr>
            <w:r w:rsidRPr="006C065E">
              <w:rPr>
                <w:rFonts w:ascii="Arial" w:hAnsi="Arial" w:cs="Arial"/>
                <w:sz w:val="16"/>
                <w:szCs w:val="16"/>
              </w:rPr>
              <w:t>File consists of Notification and Approval of Fund Allotment (DL 1 183), Collection Voucher, and Xerox copies of checks payable to the Government.</w:t>
            </w:r>
          </w:p>
        </w:tc>
        <w:tc>
          <w:tcPr>
            <w:tcW w:w="2070" w:type="dxa"/>
          </w:tcPr>
          <w:p w:rsidR="006C065E" w:rsidRDefault="006C065E" w:rsidP="001B4A92">
            <w:pPr>
              <w:jc w:val="left"/>
              <w:rPr>
                <w:rFonts w:ascii="Arial" w:hAnsi="Arial" w:cs="Arial"/>
                <w:sz w:val="16"/>
                <w:szCs w:val="16"/>
              </w:rPr>
            </w:pPr>
          </w:p>
          <w:p w:rsidR="006C065E" w:rsidRDefault="006C065E" w:rsidP="001B4A92">
            <w:pPr>
              <w:jc w:val="left"/>
              <w:rPr>
                <w:rFonts w:ascii="Arial" w:hAnsi="Arial" w:cs="Arial"/>
                <w:sz w:val="16"/>
                <w:szCs w:val="16"/>
              </w:rPr>
            </w:pPr>
            <w:r>
              <w:rPr>
                <w:rFonts w:ascii="Arial" w:hAnsi="Arial" w:cs="Arial"/>
                <w:sz w:val="16"/>
                <w:szCs w:val="16"/>
              </w:rPr>
              <w:t>Temporary.</w:t>
            </w:r>
          </w:p>
          <w:p w:rsidR="006C065E" w:rsidRDefault="006C065E" w:rsidP="006C065E">
            <w:pPr>
              <w:jc w:val="left"/>
              <w:rPr>
                <w:rFonts w:ascii="Arial" w:hAnsi="Arial" w:cs="Arial"/>
                <w:sz w:val="16"/>
                <w:szCs w:val="16"/>
              </w:rPr>
            </w:pPr>
            <w:r>
              <w:rPr>
                <w:rFonts w:ascii="Arial" w:hAnsi="Arial" w:cs="Arial"/>
                <w:sz w:val="16"/>
                <w:szCs w:val="16"/>
              </w:rPr>
              <w:t>Cut off files at the end of the fiscal year in which the account is closed.  Delete/d</w:t>
            </w:r>
            <w:r w:rsidRPr="006C065E">
              <w:rPr>
                <w:rFonts w:ascii="Arial" w:hAnsi="Arial" w:cs="Arial"/>
                <w:sz w:val="16"/>
                <w:szCs w:val="16"/>
              </w:rPr>
              <w:t xml:space="preserve">estroy 6 years </w:t>
            </w:r>
            <w:r>
              <w:rPr>
                <w:rFonts w:ascii="Arial" w:hAnsi="Arial" w:cs="Arial"/>
                <w:sz w:val="16"/>
                <w:szCs w:val="16"/>
              </w:rPr>
              <w:t xml:space="preserve">and </w:t>
            </w:r>
            <w:r w:rsidRPr="006C065E">
              <w:rPr>
                <w:rFonts w:ascii="Arial" w:hAnsi="Arial" w:cs="Arial"/>
                <w:sz w:val="16"/>
                <w:szCs w:val="16"/>
              </w:rPr>
              <w:t xml:space="preserve">3 months after period covered by account. </w:t>
            </w:r>
          </w:p>
          <w:p w:rsidR="006C065E" w:rsidRPr="0023117D" w:rsidRDefault="006C065E" w:rsidP="009F608D">
            <w:pPr>
              <w:jc w:val="left"/>
              <w:rPr>
                <w:rFonts w:ascii="Arial" w:hAnsi="Arial" w:cs="Arial"/>
                <w:sz w:val="16"/>
                <w:szCs w:val="16"/>
              </w:rPr>
            </w:pPr>
            <w:r>
              <w:rPr>
                <w:rFonts w:ascii="Arial" w:hAnsi="Arial" w:cs="Arial"/>
                <w:sz w:val="16"/>
                <w:szCs w:val="16"/>
              </w:rPr>
              <w:t xml:space="preserve">(GRS 6, Item 1a) </w:t>
            </w:r>
          </w:p>
        </w:tc>
        <w:tc>
          <w:tcPr>
            <w:tcW w:w="1440" w:type="dxa"/>
          </w:tcPr>
          <w:p w:rsidR="006C065E" w:rsidRPr="008B065E" w:rsidRDefault="006C065E" w:rsidP="001B4A92">
            <w:pPr>
              <w:jc w:val="left"/>
              <w:rPr>
                <w:rFonts w:ascii="Arial" w:hAnsi="Arial" w:cs="Arial"/>
                <w:sz w:val="16"/>
                <w:szCs w:val="16"/>
              </w:rPr>
            </w:pPr>
          </w:p>
        </w:tc>
        <w:tc>
          <w:tcPr>
            <w:tcW w:w="720" w:type="dxa"/>
          </w:tcPr>
          <w:p w:rsidR="006C065E" w:rsidRPr="008B065E" w:rsidRDefault="006C065E" w:rsidP="001B4A92">
            <w:pPr>
              <w:jc w:val="left"/>
              <w:rPr>
                <w:rFonts w:ascii="Arial" w:hAnsi="Arial" w:cs="Arial"/>
                <w:sz w:val="16"/>
                <w:szCs w:val="16"/>
              </w:rPr>
            </w:pPr>
          </w:p>
        </w:tc>
        <w:tc>
          <w:tcPr>
            <w:tcW w:w="810" w:type="dxa"/>
          </w:tcPr>
          <w:p w:rsidR="006C065E" w:rsidRPr="008B065E" w:rsidRDefault="006C065E" w:rsidP="001B4A92">
            <w:pPr>
              <w:jc w:val="left"/>
              <w:rPr>
                <w:rFonts w:ascii="Arial" w:hAnsi="Arial" w:cs="Arial"/>
                <w:sz w:val="16"/>
                <w:szCs w:val="16"/>
              </w:rPr>
            </w:pPr>
          </w:p>
        </w:tc>
        <w:tc>
          <w:tcPr>
            <w:tcW w:w="1080" w:type="dxa"/>
          </w:tcPr>
          <w:p w:rsidR="006C065E" w:rsidRPr="008B065E" w:rsidRDefault="006C065E" w:rsidP="001B4A92">
            <w:pPr>
              <w:jc w:val="left"/>
              <w:rPr>
                <w:rFonts w:ascii="Arial" w:hAnsi="Arial" w:cs="Arial"/>
                <w:sz w:val="16"/>
                <w:szCs w:val="16"/>
              </w:rPr>
            </w:pPr>
          </w:p>
        </w:tc>
        <w:tc>
          <w:tcPr>
            <w:tcW w:w="900" w:type="dxa"/>
          </w:tcPr>
          <w:p w:rsidR="006C065E" w:rsidRPr="008B065E" w:rsidRDefault="006C065E" w:rsidP="001B4A92">
            <w:pPr>
              <w:jc w:val="left"/>
              <w:rPr>
                <w:rFonts w:ascii="Arial" w:hAnsi="Arial" w:cs="Arial"/>
                <w:sz w:val="16"/>
                <w:szCs w:val="16"/>
              </w:rPr>
            </w:pPr>
          </w:p>
        </w:tc>
        <w:tc>
          <w:tcPr>
            <w:tcW w:w="1620" w:type="dxa"/>
          </w:tcPr>
          <w:p w:rsidR="006C065E" w:rsidRDefault="006C065E" w:rsidP="001B4A92">
            <w:pPr>
              <w:jc w:val="left"/>
              <w:rPr>
                <w:rFonts w:ascii="Arial" w:hAnsi="Arial" w:cs="Arial"/>
                <w:sz w:val="16"/>
                <w:szCs w:val="16"/>
              </w:rPr>
            </w:pPr>
          </w:p>
          <w:p w:rsidR="009F608D" w:rsidRDefault="009F608D" w:rsidP="001B4A92">
            <w:pPr>
              <w:jc w:val="left"/>
              <w:rPr>
                <w:rFonts w:ascii="Arial" w:hAnsi="Arial" w:cs="Arial"/>
                <w:sz w:val="16"/>
                <w:szCs w:val="16"/>
              </w:rPr>
            </w:pPr>
            <w:r w:rsidRPr="006C065E">
              <w:rPr>
                <w:rFonts w:ascii="Arial" w:hAnsi="Arial" w:cs="Arial"/>
                <w:sz w:val="16"/>
                <w:szCs w:val="16"/>
              </w:rPr>
              <w:t xml:space="preserve">Supersedes: </w:t>
            </w:r>
          </w:p>
          <w:p w:rsidR="009F608D" w:rsidRDefault="009F608D" w:rsidP="001B4A92">
            <w:pPr>
              <w:jc w:val="left"/>
              <w:rPr>
                <w:rFonts w:ascii="Arial" w:hAnsi="Arial" w:cs="Arial"/>
                <w:sz w:val="16"/>
                <w:szCs w:val="16"/>
              </w:rPr>
            </w:pPr>
            <w:r w:rsidRPr="006C065E">
              <w:rPr>
                <w:rFonts w:ascii="Arial" w:hAnsi="Arial" w:cs="Arial"/>
                <w:sz w:val="16"/>
                <w:szCs w:val="16"/>
              </w:rPr>
              <w:t>N1-257-88-1</w:t>
            </w:r>
            <w:r>
              <w:rPr>
                <w:rFonts w:ascii="Arial" w:hAnsi="Arial" w:cs="Arial"/>
                <w:sz w:val="16"/>
                <w:szCs w:val="16"/>
              </w:rPr>
              <w:t>,</w:t>
            </w:r>
          </w:p>
          <w:p w:rsidR="009F608D" w:rsidRPr="008B065E" w:rsidRDefault="009F608D" w:rsidP="009F608D">
            <w:pPr>
              <w:jc w:val="left"/>
              <w:rPr>
                <w:rFonts w:ascii="Arial" w:hAnsi="Arial" w:cs="Arial"/>
                <w:sz w:val="16"/>
                <w:szCs w:val="16"/>
              </w:rPr>
            </w:pPr>
            <w:r>
              <w:rPr>
                <w:rFonts w:ascii="Arial" w:hAnsi="Arial" w:cs="Arial"/>
                <w:sz w:val="16"/>
                <w:szCs w:val="16"/>
              </w:rPr>
              <w:t xml:space="preserve">Item </w:t>
            </w:r>
            <w:r w:rsidRPr="006C065E">
              <w:rPr>
                <w:rFonts w:ascii="Arial" w:hAnsi="Arial" w:cs="Arial"/>
                <w:sz w:val="16"/>
                <w:szCs w:val="16"/>
              </w:rPr>
              <w:t>178</w:t>
            </w:r>
          </w:p>
        </w:tc>
      </w:tr>
      <w:tr w:rsidR="0000081B" w:rsidRPr="008B065E" w:rsidTr="00D97167">
        <w:trPr>
          <w:trHeight w:val="305"/>
        </w:trPr>
        <w:tc>
          <w:tcPr>
            <w:tcW w:w="1800" w:type="dxa"/>
          </w:tcPr>
          <w:p w:rsidR="0000081B" w:rsidRDefault="0000081B" w:rsidP="001B4A92">
            <w:pPr>
              <w:jc w:val="left"/>
              <w:rPr>
                <w:rFonts w:ascii="Arial" w:hAnsi="Arial" w:cs="Arial"/>
                <w:b/>
                <w:sz w:val="16"/>
                <w:szCs w:val="16"/>
              </w:rPr>
            </w:pPr>
          </w:p>
          <w:p w:rsidR="0000081B" w:rsidRPr="008B065E" w:rsidRDefault="0000081B" w:rsidP="001B4A92">
            <w:pPr>
              <w:jc w:val="left"/>
              <w:rPr>
                <w:rFonts w:ascii="Arial" w:hAnsi="Arial" w:cs="Arial"/>
                <w:b/>
                <w:sz w:val="16"/>
                <w:szCs w:val="16"/>
              </w:rPr>
            </w:pPr>
            <w:r w:rsidRPr="0000081B">
              <w:rPr>
                <w:rFonts w:ascii="Arial" w:hAnsi="Arial" w:cs="Arial"/>
                <w:b/>
                <w:sz w:val="16"/>
                <w:szCs w:val="16"/>
              </w:rPr>
              <w:t>Expenditure Accounting Records</w:t>
            </w:r>
          </w:p>
        </w:tc>
        <w:tc>
          <w:tcPr>
            <w:tcW w:w="12150" w:type="dxa"/>
            <w:gridSpan w:val="8"/>
          </w:tcPr>
          <w:p w:rsidR="0000081B" w:rsidRDefault="0000081B" w:rsidP="001B4A92">
            <w:pPr>
              <w:jc w:val="left"/>
              <w:rPr>
                <w:rFonts w:ascii="Arial" w:hAnsi="Arial" w:cs="Arial"/>
                <w:sz w:val="16"/>
                <w:szCs w:val="16"/>
              </w:rPr>
            </w:pPr>
          </w:p>
          <w:p w:rsidR="0000081B" w:rsidRPr="0000081B" w:rsidRDefault="0000081B" w:rsidP="001B4A92">
            <w:pPr>
              <w:jc w:val="left"/>
              <w:rPr>
                <w:rFonts w:ascii="Arial" w:hAnsi="Arial" w:cs="Arial"/>
                <w:i/>
                <w:sz w:val="16"/>
                <w:szCs w:val="16"/>
              </w:rPr>
            </w:pPr>
            <w:r w:rsidRPr="0000081B">
              <w:rPr>
                <w:rFonts w:ascii="Arial" w:hAnsi="Arial" w:cs="Arial"/>
                <w:i/>
                <w:sz w:val="16"/>
                <w:szCs w:val="16"/>
              </w:rPr>
              <w:t>Expenditure accounting records are the ledgers and related documents maintained by all Federal agencies to show in summary fashion how their funds, appropriated and non-appropriated, are spent after allotment by the Office of Management and Budget (OMB), and the sources and nature of any receipts.  The key records are the general ledger accounts, which constitute, as a unit, the heart of the agency accounting system.  These ledgers summarize the financial status and financial transactions of the agency, showing the current status of funds available for expenditure, the amounts due and collected for the account of the Government, accumulated expenditures and liabilities, and the values of stock, equipment, and other property in agency custody.  They are controls that serve not only as central fiscal records, but also as a primary source of data for top management concerned with agency solvency, expenditures, and program costs.</w:t>
            </w:r>
          </w:p>
          <w:p w:rsidR="0000081B" w:rsidRPr="008B065E" w:rsidRDefault="0000081B" w:rsidP="001B4A92">
            <w:pPr>
              <w:jc w:val="left"/>
              <w:rPr>
                <w:rFonts w:ascii="Arial" w:hAnsi="Arial" w:cs="Arial"/>
                <w:sz w:val="16"/>
                <w:szCs w:val="16"/>
              </w:rPr>
            </w:pPr>
          </w:p>
        </w:tc>
      </w:tr>
      <w:tr w:rsidR="0000081B" w:rsidRPr="008B065E" w:rsidTr="00E531E6">
        <w:trPr>
          <w:trHeight w:val="305"/>
        </w:trPr>
        <w:tc>
          <w:tcPr>
            <w:tcW w:w="1800" w:type="dxa"/>
          </w:tcPr>
          <w:p w:rsidR="0000081B" w:rsidRDefault="0000081B" w:rsidP="00D97167">
            <w:pPr>
              <w:jc w:val="left"/>
              <w:rPr>
                <w:rFonts w:ascii="Arial" w:hAnsi="Arial" w:cs="Arial"/>
                <w:b/>
                <w:sz w:val="16"/>
                <w:szCs w:val="16"/>
              </w:rPr>
            </w:pPr>
          </w:p>
          <w:p w:rsidR="0000081B" w:rsidRPr="008B065E" w:rsidRDefault="0000081B" w:rsidP="00D97167">
            <w:pPr>
              <w:jc w:val="left"/>
              <w:rPr>
                <w:rFonts w:ascii="Arial" w:hAnsi="Arial" w:cs="Arial"/>
                <w:b/>
                <w:sz w:val="16"/>
                <w:szCs w:val="16"/>
              </w:rPr>
            </w:pPr>
            <w:r w:rsidRPr="0000081B">
              <w:rPr>
                <w:rFonts w:ascii="Arial" w:hAnsi="Arial" w:cs="Arial"/>
                <w:b/>
                <w:sz w:val="16"/>
                <w:szCs w:val="16"/>
              </w:rPr>
              <w:t>Expenditure Accounting Records</w:t>
            </w:r>
          </w:p>
        </w:tc>
        <w:tc>
          <w:tcPr>
            <w:tcW w:w="3510" w:type="dxa"/>
          </w:tcPr>
          <w:p w:rsidR="0000081B" w:rsidRDefault="0000081B" w:rsidP="001B4A92">
            <w:pPr>
              <w:jc w:val="left"/>
              <w:rPr>
                <w:rFonts w:ascii="Arial" w:hAnsi="Arial" w:cs="Arial"/>
                <w:sz w:val="16"/>
                <w:szCs w:val="16"/>
              </w:rPr>
            </w:pPr>
          </w:p>
          <w:p w:rsidR="0000081B" w:rsidRPr="0000081B" w:rsidRDefault="0000081B" w:rsidP="001B4A92">
            <w:pPr>
              <w:jc w:val="left"/>
              <w:rPr>
                <w:rFonts w:ascii="Arial" w:hAnsi="Arial" w:cs="Arial"/>
                <w:sz w:val="16"/>
                <w:szCs w:val="16"/>
                <w:u w:val="single"/>
              </w:rPr>
            </w:pPr>
            <w:r w:rsidRPr="0000081B">
              <w:rPr>
                <w:rFonts w:ascii="Arial" w:hAnsi="Arial" w:cs="Arial"/>
                <w:sz w:val="16"/>
                <w:szCs w:val="16"/>
                <w:u w:val="single"/>
              </w:rPr>
              <w:t>General Accounting Ledgers –</w:t>
            </w:r>
          </w:p>
          <w:p w:rsidR="0000081B" w:rsidRPr="008B065E" w:rsidRDefault="0000081B" w:rsidP="001B4A92">
            <w:pPr>
              <w:jc w:val="left"/>
              <w:rPr>
                <w:rFonts w:ascii="Arial" w:hAnsi="Arial" w:cs="Arial"/>
                <w:sz w:val="16"/>
                <w:szCs w:val="16"/>
              </w:rPr>
            </w:pPr>
            <w:r w:rsidRPr="0000081B">
              <w:rPr>
                <w:rFonts w:ascii="Arial" w:hAnsi="Arial" w:cs="Arial"/>
                <w:sz w:val="16"/>
                <w:szCs w:val="16"/>
              </w:rPr>
              <w:t>General accounts ledgers, showing debit and credit entries, and reflecting expenditures in summary.</w:t>
            </w:r>
          </w:p>
        </w:tc>
        <w:tc>
          <w:tcPr>
            <w:tcW w:w="2070" w:type="dxa"/>
          </w:tcPr>
          <w:p w:rsidR="0000081B" w:rsidRDefault="0000081B" w:rsidP="001B4A92">
            <w:pPr>
              <w:jc w:val="left"/>
              <w:rPr>
                <w:rFonts w:ascii="Arial" w:hAnsi="Arial" w:cs="Arial"/>
                <w:sz w:val="16"/>
                <w:szCs w:val="16"/>
              </w:rPr>
            </w:pPr>
          </w:p>
          <w:p w:rsidR="0000081B" w:rsidRDefault="0000081B" w:rsidP="001B4A92">
            <w:pPr>
              <w:jc w:val="left"/>
              <w:rPr>
                <w:rFonts w:ascii="Arial" w:hAnsi="Arial" w:cs="Arial"/>
                <w:sz w:val="16"/>
                <w:szCs w:val="16"/>
              </w:rPr>
            </w:pPr>
            <w:r>
              <w:rPr>
                <w:rFonts w:ascii="Arial" w:hAnsi="Arial" w:cs="Arial"/>
                <w:sz w:val="16"/>
                <w:szCs w:val="16"/>
              </w:rPr>
              <w:t>Temporary</w:t>
            </w:r>
            <w:r w:rsidR="00E96C9D">
              <w:rPr>
                <w:rFonts w:ascii="Arial" w:hAnsi="Arial" w:cs="Arial"/>
                <w:sz w:val="16"/>
                <w:szCs w:val="16"/>
              </w:rPr>
              <w:t>.</w:t>
            </w:r>
          </w:p>
          <w:p w:rsidR="0000081B" w:rsidRDefault="0000081B" w:rsidP="00E96C9D">
            <w:pPr>
              <w:jc w:val="left"/>
              <w:rPr>
                <w:rFonts w:ascii="Arial" w:hAnsi="Arial" w:cs="Arial"/>
                <w:sz w:val="16"/>
                <w:szCs w:val="16"/>
              </w:rPr>
            </w:pPr>
            <w:r>
              <w:rPr>
                <w:rFonts w:ascii="Arial" w:hAnsi="Arial" w:cs="Arial"/>
                <w:sz w:val="16"/>
                <w:szCs w:val="16"/>
              </w:rPr>
              <w:t>Cut off files at the end of the fiscal year.  Delete/d</w:t>
            </w:r>
            <w:r w:rsidRPr="0000081B">
              <w:rPr>
                <w:rFonts w:ascii="Arial" w:hAnsi="Arial" w:cs="Arial"/>
                <w:sz w:val="16"/>
                <w:szCs w:val="16"/>
              </w:rPr>
              <w:t xml:space="preserve">estroy 6 years and 3 months after the close of the fiscal year involved.  </w:t>
            </w:r>
          </w:p>
          <w:p w:rsidR="00E96C9D" w:rsidRPr="0023117D" w:rsidRDefault="00E96C9D" w:rsidP="00E96C9D">
            <w:pPr>
              <w:jc w:val="left"/>
              <w:rPr>
                <w:rFonts w:ascii="Arial" w:hAnsi="Arial" w:cs="Arial"/>
                <w:sz w:val="16"/>
                <w:szCs w:val="16"/>
              </w:rPr>
            </w:pPr>
            <w:r>
              <w:rPr>
                <w:rFonts w:ascii="Arial" w:hAnsi="Arial" w:cs="Arial"/>
                <w:sz w:val="16"/>
                <w:szCs w:val="16"/>
              </w:rPr>
              <w:t>(GRS 7, Item 2)</w:t>
            </w:r>
          </w:p>
        </w:tc>
        <w:tc>
          <w:tcPr>
            <w:tcW w:w="1440" w:type="dxa"/>
          </w:tcPr>
          <w:p w:rsidR="0000081B" w:rsidRPr="008B065E" w:rsidRDefault="0000081B" w:rsidP="001B4A92">
            <w:pPr>
              <w:jc w:val="left"/>
              <w:rPr>
                <w:rFonts w:ascii="Arial" w:hAnsi="Arial" w:cs="Arial"/>
                <w:sz w:val="16"/>
                <w:szCs w:val="16"/>
              </w:rPr>
            </w:pPr>
          </w:p>
        </w:tc>
        <w:tc>
          <w:tcPr>
            <w:tcW w:w="720" w:type="dxa"/>
          </w:tcPr>
          <w:p w:rsidR="0000081B" w:rsidRPr="008B065E" w:rsidRDefault="0000081B" w:rsidP="001B4A92">
            <w:pPr>
              <w:jc w:val="left"/>
              <w:rPr>
                <w:rFonts w:ascii="Arial" w:hAnsi="Arial" w:cs="Arial"/>
                <w:sz w:val="16"/>
                <w:szCs w:val="16"/>
              </w:rPr>
            </w:pPr>
          </w:p>
        </w:tc>
        <w:tc>
          <w:tcPr>
            <w:tcW w:w="810" w:type="dxa"/>
          </w:tcPr>
          <w:p w:rsidR="0000081B" w:rsidRPr="008B065E" w:rsidRDefault="0000081B" w:rsidP="001B4A92">
            <w:pPr>
              <w:jc w:val="left"/>
              <w:rPr>
                <w:rFonts w:ascii="Arial" w:hAnsi="Arial" w:cs="Arial"/>
                <w:sz w:val="16"/>
                <w:szCs w:val="16"/>
              </w:rPr>
            </w:pPr>
          </w:p>
        </w:tc>
        <w:tc>
          <w:tcPr>
            <w:tcW w:w="1080" w:type="dxa"/>
          </w:tcPr>
          <w:p w:rsidR="0000081B" w:rsidRPr="008B065E" w:rsidRDefault="0000081B" w:rsidP="001B4A92">
            <w:pPr>
              <w:jc w:val="left"/>
              <w:rPr>
                <w:rFonts w:ascii="Arial" w:hAnsi="Arial" w:cs="Arial"/>
                <w:sz w:val="16"/>
                <w:szCs w:val="16"/>
              </w:rPr>
            </w:pPr>
          </w:p>
        </w:tc>
        <w:tc>
          <w:tcPr>
            <w:tcW w:w="900" w:type="dxa"/>
          </w:tcPr>
          <w:p w:rsidR="0000081B" w:rsidRPr="008B065E" w:rsidRDefault="0000081B" w:rsidP="001B4A92">
            <w:pPr>
              <w:jc w:val="left"/>
              <w:rPr>
                <w:rFonts w:ascii="Arial" w:hAnsi="Arial" w:cs="Arial"/>
                <w:sz w:val="16"/>
                <w:szCs w:val="16"/>
              </w:rPr>
            </w:pPr>
          </w:p>
        </w:tc>
        <w:tc>
          <w:tcPr>
            <w:tcW w:w="1620" w:type="dxa"/>
          </w:tcPr>
          <w:p w:rsidR="0000081B" w:rsidRDefault="0000081B" w:rsidP="001B4A92">
            <w:pPr>
              <w:jc w:val="left"/>
              <w:rPr>
                <w:rFonts w:ascii="Arial" w:hAnsi="Arial" w:cs="Arial"/>
                <w:sz w:val="16"/>
                <w:szCs w:val="16"/>
              </w:rPr>
            </w:pPr>
          </w:p>
          <w:p w:rsidR="00E96C9D" w:rsidRPr="008B065E" w:rsidRDefault="00E96C9D" w:rsidP="001B4A92">
            <w:pPr>
              <w:jc w:val="left"/>
              <w:rPr>
                <w:rFonts w:ascii="Arial" w:hAnsi="Arial" w:cs="Arial"/>
                <w:sz w:val="16"/>
                <w:szCs w:val="16"/>
              </w:rPr>
            </w:pPr>
            <w:r>
              <w:rPr>
                <w:rFonts w:ascii="Arial" w:hAnsi="Arial" w:cs="Arial"/>
                <w:sz w:val="16"/>
                <w:szCs w:val="16"/>
              </w:rPr>
              <w:t xml:space="preserve">Not Previously Scheduled.  </w:t>
            </w:r>
            <w:r w:rsidRPr="0000081B">
              <w:rPr>
                <w:rFonts w:ascii="Arial" w:hAnsi="Arial" w:cs="Arial"/>
                <w:sz w:val="16"/>
                <w:szCs w:val="16"/>
              </w:rPr>
              <w:t>Treat as new item</w:t>
            </w:r>
          </w:p>
        </w:tc>
      </w:tr>
      <w:tr w:rsidR="0000081B" w:rsidRPr="008B065E" w:rsidTr="00E531E6">
        <w:trPr>
          <w:trHeight w:val="305"/>
        </w:trPr>
        <w:tc>
          <w:tcPr>
            <w:tcW w:w="1800" w:type="dxa"/>
          </w:tcPr>
          <w:p w:rsidR="0000081B" w:rsidRDefault="0000081B" w:rsidP="00D97167">
            <w:pPr>
              <w:jc w:val="left"/>
              <w:rPr>
                <w:rFonts w:ascii="Arial" w:hAnsi="Arial" w:cs="Arial"/>
                <w:b/>
                <w:sz w:val="16"/>
                <w:szCs w:val="16"/>
              </w:rPr>
            </w:pPr>
          </w:p>
          <w:p w:rsidR="0000081B" w:rsidRPr="008B065E" w:rsidRDefault="0000081B" w:rsidP="00D97167">
            <w:pPr>
              <w:jc w:val="left"/>
              <w:rPr>
                <w:rFonts w:ascii="Arial" w:hAnsi="Arial" w:cs="Arial"/>
                <w:b/>
                <w:sz w:val="16"/>
                <w:szCs w:val="16"/>
              </w:rPr>
            </w:pPr>
            <w:r w:rsidRPr="0000081B">
              <w:rPr>
                <w:rFonts w:ascii="Arial" w:hAnsi="Arial" w:cs="Arial"/>
                <w:b/>
                <w:sz w:val="16"/>
                <w:szCs w:val="16"/>
              </w:rPr>
              <w:t>Expenditure Accounting Records</w:t>
            </w:r>
          </w:p>
        </w:tc>
        <w:tc>
          <w:tcPr>
            <w:tcW w:w="3510" w:type="dxa"/>
          </w:tcPr>
          <w:p w:rsidR="0000081B" w:rsidRDefault="0000081B" w:rsidP="001B4A92">
            <w:pPr>
              <w:jc w:val="left"/>
              <w:rPr>
                <w:rFonts w:ascii="Arial" w:hAnsi="Arial" w:cs="Arial"/>
                <w:sz w:val="16"/>
                <w:szCs w:val="16"/>
              </w:rPr>
            </w:pPr>
          </w:p>
          <w:p w:rsidR="00E96C9D" w:rsidRPr="00E96C9D" w:rsidRDefault="00E96C9D" w:rsidP="001B4A92">
            <w:pPr>
              <w:jc w:val="left"/>
              <w:rPr>
                <w:rFonts w:ascii="Arial" w:hAnsi="Arial" w:cs="Arial"/>
                <w:sz w:val="16"/>
                <w:szCs w:val="16"/>
                <w:u w:val="single"/>
              </w:rPr>
            </w:pPr>
            <w:r w:rsidRPr="00E96C9D">
              <w:rPr>
                <w:rFonts w:ascii="Arial" w:hAnsi="Arial" w:cs="Arial"/>
                <w:sz w:val="16"/>
                <w:szCs w:val="16"/>
                <w:u w:val="single"/>
              </w:rPr>
              <w:t>Expenditure Accounting Posting and Control Files –</w:t>
            </w:r>
          </w:p>
          <w:p w:rsidR="00E96C9D" w:rsidRPr="008B065E" w:rsidRDefault="00E96C9D" w:rsidP="001B4A92">
            <w:pPr>
              <w:jc w:val="left"/>
              <w:rPr>
                <w:rFonts w:ascii="Arial" w:hAnsi="Arial" w:cs="Arial"/>
                <w:sz w:val="16"/>
                <w:szCs w:val="16"/>
              </w:rPr>
            </w:pPr>
            <w:r w:rsidRPr="00E96C9D">
              <w:rPr>
                <w:rFonts w:ascii="Arial" w:hAnsi="Arial" w:cs="Arial"/>
                <w:sz w:val="16"/>
                <w:szCs w:val="16"/>
              </w:rPr>
              <w:t xml:space="preserve">Records used as posting and control media, subsidiary to the general and allotment ledgers, and not covered elsewhere in this </w:t>
            </w:r>
            <w:r w:rsidRPr="00E96C9D">
              <w:rPr>
                <w:rFonts w:ascii="Arial" w:hAnsi="Arial" w:cs="Arial"/>
                <w:sz w:val="16"/>
                <w:szCs w:val="16"/>
              </w:rPr>
              <w:lastRenderedPageBreak/>
              <w:t>schedule.</w:t>
            </w:r>
          </w:p>
        </w:tc>
        <w:tc>
          <w:tcPr>
            <w:tcW w:w="2070" w:type="dxa"/>
          </w:tcPr>
          <w:p w:rsidR="0000081B" w:rsidRDefault="0000081B" w:rsidP="001B4A92">
            <w:pPr>
              <w:jc w:val="left"/>
              <w:rPr>
                <w:rFonts w:ascii="Arial" w:hAnsi="Arial" w:cs="Arial"/>
                <w:sz w:val="16"/>
                <w:szCs w:val="16"/>
              </w:rPr>
            </w:pPr>
          </w:p>
          <w:p w:rsidR="00E96C9D" w:rsidRDefault="00E96C9D" w:rsidP="001B4A92">
            <w:pPr>
              <w:jc w:val="left"/>
              <w:rPr>
                <w:rFonts w:ascii="Arial" w:hAnsi="Arial" w:cs="Arial"/>
                <w:sz w:val="16"/>
                <w:szCs w:val="16"/>
              </w:rPr>
            </w:pPr>
            <w:r>
              <w:rPr>
                <w:rFonts w:ascii="Arial" w:hAnsi="Arial" w:cs="Arial"/>
                <w:sz w:val="16"/>
                <w:szCs w:val="16"/>
              </w:rPr>
              <w:t>Temporary.</w:t>
            </w:r>
          </w:p>
          <w:p w:rsidR="00E96C9D" w:rsidRDefault="00E96C9D" w:rsidP="001B4A92">
            <w:pPr>
              <w:jc w:val="left"/>
              <w:rPr>
                <w:rFonts w:ascii="Arial" w:hAnsi="Arial" w:cs="Arial"/>
                <w:sz w:val="16"/>
                <w:szCs w:val="16"/>
              </w:rPr>
            </w:pPr>
            <w:r>
              <w:rPr>
                <w:rFonts w:ascii="Arial" w:hAnsi="Arial" w:cs="Arial"/>
                <w:sz w:val="16"/>
                <w:szCs w:val="16"/>
              </w:rPr>
              <w:t>Cut off files at the end of the fiscal year.  Delete/d</w:t>
            </w:r>
            <w:r w:rsidRPr="00E96C9D">
              <w:rPr>
                <w:rFonts w:ascii="Arial" w:hAnsi="Arial" w:cs="Arial"/>
                <w:sz w:val="16"/>
                <w:szCs w:val="16"/>
              </w:rPr>
              <w:t>estroy when 3 years old.</w:t>
            </w:r>
          </w:p>
          <w:p w:rsidR="00E96C9D" w:rsidRDefault="00E96C9D" w:rsidP="001B4A92">
            <w:pPr>
              <w:jc w:val="left"/>
              <w:rPr>
                <w:rFonts w:ascii="Arial" w:hAnsi="Arial" w:cs="Arial"/>
                <w:sz w:val="16"/>
                <w:szCs w:val="16"/>
              </w:rPr>
            </w:pPr>
            <w:r>
              <w:rPr>
                <w:rFonts w:ascii="Arial" w:hAnsi="Arial" w:cs="Arial"/>
                <w:sz w:val="16"/>
                <w:szCs w:val="16"/>
              </w:rPr>
              <w:lastRenderedPageBreak/>
              <w:t>(GRS 7, Item 4)</w:t>
            </w:r>
          </w:p>
          <w:p w:rsidR="00E96C9D" w:rsidRDefault="00E96C9D" w:rsidP="001B4A92">
            <w:pPr>
              <w:jc w:val="left"/>
              <w:rPr>
                <w:rFonts w:ascii="Arial" w:hAnsi="Arial" w:cs="Arial"/>
                <w:sz w:val="16"/>
                <w:szCs w:val="16"/>
              </w:rPr>
            </w:pPr>
          </w:p>
          <w:p w:rsidR="00E96C9D" w:rsidRPr="0023117D" w:rsidRDefault="00E96C9D" w:rsidP="001B4A92">
            <w:pPr>
              <w:jc w:val="left"/>
              <w:rPr>
                <w:rFonts w:ascii="Arial" w:hAnsi="Arial" w:cs="Arial"/>
                <w:sz w:val="16"/>
                <w:szCs w:val="16"/>
              </w:rPr>
            </w:pPr>
          </w:p>
        </w:tc>
        <w:tc>
          <w:tcPr>
            <w:tcW w:w="1440" w:type="dxa"/>
          </w:tcPr>
          <w:p w:rsidR="0000081B" w:rsidRPr="008B065E" w:rsidRDefault="0000081B" w:rsidP="001B4A92">
            <w:pPr>
              <w:jc w:val="left"/>
              <w:rPr>
                <w:rFonts w:ascii="Arial" w:hAnsi="Arial" w:cs="Arial"/>
                <w:sz w:val="16"/>
                <w:szCs w:val="16"/>
              </w:rPr>
            </w:pPr>
          </w:p>
        </w:tc>
        <w:tc>
          <w:tcPr>
            <w:tcW w:w="720" w:type="dxa"/>
          </w:tcPr>
          <w:p w:rsidR="0000081B" w:rsidRPr="008B065E" w:rsidRDefault="0000081B" w:rsidP="001B4A92">
            <w:pPr>
              <w:jc w:val="left"/>
              <w:rPr>
                <w:rFonts w:ascii="Arial" w:hAnsi="Arial" w:cs="Arial"/>
                <w:sz w:val="16"/>
                <w:szCs w:val="16"/>
              </w:rPr>
            </w:pPr>
          </w:p>
        </w:tc>
        <w:tc>
          <w:tcPr>
            <w:tcW w:w="810" w:type="dxa"/>
          </w:tcPr>
          <w:p w:rsidR="0000081B" w:rsidRPr="008B065E" w:rsidRDefault="0000081B" w:rsidP="001B4A92">
            <w:pPr>
              <w:jc w:val="left"/>
              <w:rPr>
                <w:rFonts w:ascii="Arial" w:hAnsi="Arial" w:cs="Arial"/>
                <w:sz w:val="16"/>
                <w:szCs w:val="16"/>
              </w:rPr>
            </w:pPr>
          </w:p>
        </w:tc>
        <w:tc>
          <w:tcPr>
            <w:tcW w:w="1080" w:type="dxa"/>
          </w:tcPr>
          <w:p w:rsidR="0000081B" w:rsidRPr="008B065E" w:rsidRDefault="0000081B" w:rsidP="001B4A92">
            <w:pPr>
              <w:jc w:val="left"/>
              <w:rPr>
                <w:rFonts w:ascii="Arial" w:hAnsi="Arial" w:cs="Arial"/>
                <w:sz w:val="16"/>
                <w:szCs w:val="16"/>
              </w:rPr>
            </w:pPr>
          </w:p>
        </w:tc>
        <w:tc>
          <w:tcPr>
            <w:tcW w:w="900" w:type="dxa"/>
          </w:tcPr>
          <w:p w:rsidR="0000081B" w:rsidRPr="008B065E" w:rsidRDefault="0000081B" w:rsidP="001B4A92">
            <w:pPr>
              <w:jc w:val="left"/>
              <w:rPr>
                <w:rFonts w:ascii="Arial" w:hAnsi="Arial" w:cs="Arial"/>
                <w:sz w:val="16"/>
                <w:szCs w:val="16"/>
              </w:rPr>
            </w:pPr>
          </w:p>
        </w:tc>
        <w:tc>
          <w:tcPr>
            <w:tcW w:w="1620" w:type="dxa"/>
          </w:tcPr>
          <w:p w:rsidR="0000081B" w:rsidRDefault="0000081B" w:rsidP="001B4A92">
            <w:pPr>
              <w:jc w:val="left"/>
              <w:rPr>
                <w:rFonts w:ascii="Arial" w:hAnsi="Arial" w:cs="Arial"/>
                <w:sz w:val="16"/>
                <w:szCs w:val="16"/>
              </w:rPr>
            </w:pPr>
          </w:p>
          <w:p w:rsidR="00E96C9D" w:rsidRPr="008B065E" w:rsidRDefault="00E96C9D" w:rsidP="001B4A92">
            <w:pPr>
              <w:jc w:val="left"/>
              <w:rPr>
                <w:rFonts w:ascii="Arial" w:hAnsi="Arial" w:cs="Arial"/>
                <w:sz w:val="16"/>
                <w:szCs w:val="16"/>
              </w:rPr>
            </w:pPr>
            <w:r>
              <w:rPr>
                <w:rFonts w:ascii="Arial" w:hAnsi="Arial" w:cs="Arial"/>
                <w:sz w:val="16"/>
                <w:szCs w:val="16"/>
              </w:rPr>
              <w:t xml:space="preserve">Not Previously Scheduled.  </w:t>
            </w:r>
            <w:r w:rsidRPr="0000081B">
              <w:rPr>
                <w:rFonts w:ascii="Arial" w:hAnsi="Arial" w:cs="Arial"/>
                <w:sz w:val="16"/>
                <w:szCs w:val="16"/>
              </w:rPr>
              <w:t>Treat as new item</w:t>
            </w:r>
          </w:p>
        </w:tc>
      </w:tr>
      <w:tr w:rsidR="0000081B" w:rsidRPr="008B065E" w:rsidTr="00E531E6">
        <w:trPr>
          <w:trHeight w:val="305"/>
        </w:trPr>
        <w:tc>
          <w:tcPr>
            <w:tcW w:w="1800" w:type="dxa"/>
          </w:tcPr>
          <w:p w:rsidR="0000081B" w:rsidRDefault="0000081B" w:rsidP="00D97167">
            <w:pPr>
              <w:jc w:val="left"/>
              <w:rPr>
                <w:rFonts w:ascii="Arial" w:hAnsi="Arial" w:cs="Arial"/>
                <w:b/>
                <w:sz w:val="16"/>
                <w:szCs w:val="16"/>
              </w:rPr>
            </w:pPr>
          </w:p>
          <w:p w:rsidR="0000081B" w:rsidRPr="008B065E" w:rsidRDefault="0000081B" w:rsidP="00D97167">
            <w:pPr>
              <w:jc w:val="left"/>
              <w:rPr>
                <w:rFonts w:ascii="Arial" w:hAnsi="Arial" w:cs="Arial"/>
                <w:b/>
                <w:sz w:val="16"/>
                <w:szCs w:val="16"/>
              </w:rPr>
            </w:pPr>
            <w:r w:rsidRPr="0000081B">
              <w:rPr>
                <w:rFonts w:ascii="Arial" w:hAnsi="Arial" w:cs="Arial"/>
                <w:b/>
                <w:sz w:val="16"/>
                <w:szCs w:val="16"/>
              </w:rPr>
              <w:t>Expenditure Accounting Records</w:t>
            </w:r>
          </w:p>
        </w:tc>
        <w:tc>
          <w:tcPr>
            <w:tcW w:w="3510" w:type="dxa"/>
          </w:tcPr>
          <w:p w:rsidR="0000081B" w:rsidRDefault="0000081B" w:rsidP="001B4A92">
            <w:pPr>
              <w:jc w:val="left"/>
              <w:rPr>
                <w:rFonts w:ascii="Arial" w:hAnsi="Arial" w:cs="Arial"/>
                <w:sz w:val="16"/>
                <w:szCs w:val="16"/>
              </w:rPr>
            </w:pPr>
          </w:p>
          <w:p w:rsidR="00E96C9D" w:rsidRPr="00E96C9D" w:rsidRDefault="00E96C9D" w:rsidP="001B4A92">
            <w:pPr>
              <w:jc w:val="left"/>
              <w:rPr>
                <w:rFonts w:ascii="Arial" w:hAnsi="Arial" w:cs="Arial"/>
                <w:sz w:val="16"/>
                <w:szCs w:val="16"/>
                <w:u w:val="single"/>
              </w:rPr>
            </w:pPr>
            <w:r w:rsidRPr="00E96C9D">
              <w:rPr>
                <w:rFonts w:ascii="Arial" w:hAnsi="Arial" w:cs="Arial"/>
                <w:sz w:val="16"/>
                <w:szCs w:val="16"/>
                <w:u w:val="single"/>
              </w:rPr>
              <w:t xml:space="preserve">Financial Accounting Reports – </w:t>
            </w:r>
          </w:p>
          <w:p w:rsidR="00E96C9D" w:rsidRPr="008B065E" w:rsidRDefault="00E96C9D" w:rsidP="001B4A92">
            <w:pPr>
              <w:jc w:val="left"/>
              <w:rPr>
                <w:rFonts w:ascii="Arial" w:hAnsi="Arial" w:cs="Arial"/>
                <w:sz w:val="16"/>
                <w:szCs w:val="16"/>
              </w:rPr>
            </w:pPr>
            <w:r w:rsidRPr="00E96C9D">
              <w:rPr>
                <w:rFonts w:ascii="Arial" w:hAnsi="Arial" w:cs="Arial"/>
                <w:sz w:val="16"/>
                <w:szCs w:val="16"/>
              </w:rPr>
              <w:t xml:space="preserve">Record Copy - These computer generated reports contain a record of the total contract payments to date by accounts payable, accrued liability, and open obligations.  The reports are Summary Fund Report Program Costs and Obligations by Cost Center, Detailed Fund Report, Total BLS &amp; National Office </w:t>
            </w:r>
            <w:proofErr w:type="spellStart"/>
            <w:r w:rsidRPr="00E96C9D">
              <w:rPr>
                <w:rFonts w:ascii="Arial" w:hAnsi="Arial" w:cs="Arial"/>
                <w:sz w:val="16"/>
                <w:szCs w:val="16"/>
              </w:rPr>
              <w:t>Unliquidated</w:t>
            </w:r>
            <w:proofErr w:type="spellEnd"/>
            <w:r w:rsidRPr="00E96C9D">
              <w:rPr>
                <w:rFonts w:ascii="Arial" w:hAnsi="Arial" w:cs="Arial"/>
                <w:sz w:val="16"/>
                <w:szCs w:val="16"/>
              </w:rPr>
              <w:t xml:space="preserve"> Obligations, Financial Management Report, Project Reporting System, and Detailed Fund for BLS, MSHA, and OSHA. Also included are Personnel/Payroll Interface Report, Current Action Separation Report, Health Insurance Change Report, Retroactive Separation Report, Transaction Audit Report, and the like.</w:t>
            </w:r>
          </w:p>
        </w:tc>
        <w:tc>
          <w:tcPr>
            <w:tcW w:w="2070" w:type="dxa"/>
          </w:tcPr>
          <w:p w:rsidR="0000081B" w:rsidRDefault="0000081B" w:rsidP="001B4A92">
            <w:pPr>
              <w:jc w:val="left"/>
              <w:rPr>
                <w:rFonts w:ascii="Arial" w:hAnsi="Arial" w:cs="Arial"/>
                <w:sz w:val="16"/>
                <w:szCs w:val="16"/>
              </w:rPr>
            </w:pPr>
          </w:p>
          <w:p w:rsidR="00E96C9D" w:rsidRDefault="00E96C9D" w:rsidP="001B4A92">
            <w:pPr>
              <w:jc w:val="left"/>
              <w:rPr>
                <w:rFonts w:ascii="Arial" w:hAnsi="Arial" w:cs="Arial"/>
                <w:sz w:val="16"/>
                <w:szCs w:val="16"/>
              </w:rPr>
            </w:pPr>
            <w:r>
              <w:rPr>
                <w:rFonts w:ascii="Arial" w:hAnsi="Arial" w:cs="Arial"/>
                <w:sz w:val="16"/>
                <w:szCs w:val="16"/>
              </w:rPr>
              <w:t>Temporary.</w:t>
            </w:r>
          </w:p>
          <w:p w:rsidR="00E96C9D" w:rsidRDefault="00E96C9D" w:rsidP="00E96C9D">
            <w:pPr>
              <w:jc w:val="left"/>
              <w:rPr>
                <w:rFonts w:ascii="Arial" w:hAnsi="Arial" w:cs="Arial"/>
                <w:sz w:val="16"/>
                <w:szCs w:val="16"/>
              </w:rPr>
            </w:pPr>
            <w:r>
              <w:rPr>
                <w:rFonts w:ascii="Arial" w:hAnsi="Arial" w:cs="Arial"/>
                <w:sz w:val="16"/>
                <w:szCs w:val="16"/>
              </w:rPr>
              <w:t>Cut off files and the end of the fiscal year.  Delete/d</w:t>
            </w:r>
            <w:r w:rsidRPr="00E96C9D">
              <w:rPr>
                <w:rFonts w:ascii="Arial" w:hAnsi="Arial" w:cs="Arial"/>
                <w:sz w:val="16"/>
                <w:szCs w:val="16"/>
              </w:rPr>
              <w:t xml:space="preserve">estroy 6 years and 3 months after the close of the fiscal year involved. </w:t>
            </w:r>
          </w:p>
          <w:p w:rsidR="00E96C9D" w:rsidRDefault="00E96C9D" w:rsidP="00E96C9D">
            <w:pPr>
              <w:jc w:val="left"/>
              <w:rPr>
                <w:rFonts w:ascii="Arial" w:hAnsi="Arial" w:cs="Arial"/>
                <w:sz w:val="16"/>
                <w:szCs w:val="16"/>
              </w:rPr>
            </w:pPr>
            <w:r>
              <w:rPr>
                <w:rFonts w:ascii="Arial" w:hAnsi="Arial" w:cs="Arial"/>
                <w:sz w:val="16"/>
                <w:szCs w:val="16"/>
              </w:rPr>
              <w:t>(GRS 7, Item 3)</w:t>
            </w:r>
          </w:p>
          <w:p w:rsidR="00E96C9D" w:rsidRPr="0023117D" w:rsidRDefault="00E96C9D" w:rsidP="00E96C9D">
            <w:pPr>
              <w:jc w:val="left"/>
              <w:rPr>
                <w:rFonts w:ascii="Arial" w:hAnsi="Arial" w:cs="Arial"/>
                <w:sz w:val="16"/>
                <w:szCs w:val="16"/>
              </w:rPr>
            </w:pPr>
          </w:p>
        </w:tc>
        <w:tc>
          <w:tcPr>
            <w:tcW w:w="1440" w:type="dxa"/>
          </w:tcPr>
          <w:p w:rsidR="0000081B" w:rsidRPr="008B065E" w:rsidRDefault="0000081B" w:rsidP="001B4A92">
            <w:pPr>
              <w:jc w:val="left"/>
              <w:rPr>
                <w:rFonts w:ascii="Arial" w:hAnsi="Arial" w:cs="Arial"/>
                <w:sz w:val="16"/>
                <w:szCs w:val="16"/>
              </w:rPr>
            </w:pPr>
          </w:p>
        </w:tc>
        <w:tc>
          <w:tcPr>
            <w:tcW w:w="720" w:type="dxa"/>
          </w:tcPr>
          <w:p w:rsidR="0000081B" w:rsidRPr="008B065E" w:rsidRDefault="0000081B" w:rsidP="001B4A92">
            <w:pPr>
              <w:jc w:val="left"/>
              <w:rPr>
                <w:rFonts w:ascii="Arial" w:hAnsi="Arial" w:cs="Arial"/>
                <w:sz w:val="16"/>
                <w:szCs w:val="16"/>
              </w:rPr>
            </w:pPr>
          </w:p>
        </w:tc>
        <w:tc>
          <w:tcPr>
            <w:tcW w:w="810" w:type="dxa"/>
          </w:tcPr>
          <w:p w:rsidR="0000081B" w:rsidRPr="008B065E" w:rsidRDefault="0000081B" w:rsidP="001B4A92">
            <w:pPr>
              <w:jc w:val="left"/>
              <w:rPr>
                <w:rFonts w:ascii="Arial" w:hAnsi="Arial" w:cs="Arial"/>
                <w:sz w:val="16"/>
                <w:szCs w:val="16"/>
              </w:rPr>
            </w:pPr>
          </w:p>
        </w:tc>
        <w:tc>
          <w:tcPr>
            <w:tcW w:w="1080" w:type="dxa"/>
          </w:tcPr>
          <w:p w:rsidR="0000081B" w:rsidRPr="008B065E" w:rsidRDefault="0000081B" w:rsidP="001B4A92">
            <w:pPr>
              <w:jc w:val="left"/>
              <w:rPr>
                <w:rFonts w:ascii="Arial" w:hAnsi="Arial" w:cs="Arial"/>
                <w:sz w:val="16"/>
                <w:szCs w:val="16"/>
              </w:rPr>
            </w:pPr>
          </w:p>
        </w:tc>
        <w:tc>
          <w:tcPr>
            <w:tcW w:w="900" w:type="dxa"/>
          </w:tcPr>
          <w:p w:rsidR="0000081B" w:rsidRPr="008B065E" w:rsidRDefault="0000081B" w:rsidP="001B4A92">
            <w:pPr>
              <w:jc w:val="left"/>
              <w:rPr>
                <w:rFonts w:ascii="Arial" w:hAnsi="Arial" w:cs="Arial"/>
                <w:sz w:val="16"/>
                <w:szCs w:val="16"/>
              </w:rPr>
            </w:pPr>
          </w:p>
        </w:tc>
        <w:tc>
          <w:tcPr>
            <w:tcW w:w="1620" w:type="dxa"/>
          </w:tcPr>
          <w:p w:rsidR="0000081B" w:rsidRDefault="0000081B" w:rsidP="001B4A92">
            <w:pPr>
              <w:jc w:val="left"/>
              <w:rPr>
                <w:rFonts w:ascii="Arial" w:hAnsi="Arial" w:cs="Arial"/>
                <w:sz w:val="16"/>
                <w:szCs w:val="16"/>
              </w:rPr>
            </w:pPr>
          </w:p>
          <w:p w:rsidR="00E96C9D" w:rsidRDefault="00E96C9D" w:rsidP="001B4A92">
            <w:pPr>
              <w:jc w:val="left"/>
              <w:rPr>
                <w:rFonts w:ascii="Arial" w:hAnsi="Arial" w:cs="Arial"/>
                <w:sz w:val="16"/>
                <w:szCs w:val="16"/>
              </w:rPr>
            </w:pPr>
            <w:r w:rsidRPr="00E96C9D">
              <w:rPr>
                <w:rFonts w:ascii="Arial" w:hAnsi="Arial" w:cs="Arial"/>
                <w:sz w:val="16"/>
                <w:szCs w:val="16"/>
              </w:rPr>
              <w:t>Supersedes:</w:t>
            </w:r>
          </w:p>
          <w:p w:rsidR="00E96C9D" w:rsidRDefault="00E96C9D" w:rsidP="001B4A92">
            <w:pPr>
              <w:jc w:val="left"/>
              <w:rPr>
                <w:rFonts w:ascii="Arial" w:hAnsi="Arial" w:cs="Arial"/>
                <w:sz w:val="16"/>
                <w:szCs w:val="16"/>
              </w:rPr>
            </w:pPr>
            <w:r w:rsidRPr="00E96C9D">
              <w:rPr>
                <w:rFonts w:ascii="Arial" w:hAnsi="Arial" w:cs="Arial"/>
                <w:sz w:val="16"/>
                <w:szCs w:val="16"/>
              </w:rPr>
              <w:t xml:space="preserve"> N1-257-88-1</w:t>
            </w:r>
            <w:r>
              <w:rPr>
                <w:rFonts w:ascii="Arial" w:hAnsi="Arial" w:cs="Arial"/>
                <w:sz w:val="16"/>
                <w:szCs w:val="16"/>
              </w:rPr>
              <w:t xml:space="preserve">, </w:t>
            </w:r>
          </w:p>
          <w:p w:rsidR="00E96C9D" w:rsidRDefault="00E96C9D" w:rsidP="00E96C9D">
            <w:pPr>
              <w:jc w:val="left"/>
              <w:rPr>
                <w:rFonts w:ascii="Arial" w:hAnsi="Arial" w:cs="Arial"/>
                <w:sz w:val="16"/>
                <w:szCs w:val="16"/>
              </w:rPr>
            </w:pPr>
            <w:r>
              <w:rPr>
                <w:rFonts w:ascii="Arial" w:hAnsi="Arial" w:cs="Arial"/>
                <w:sz w:val="16"/>
                <w:szCs w:val="16"/>
              </w:rPr>
              <w:t xml:space="preserve">Item </w:t>
            </w:r>
            <w:r w:rsidRPr="00E96C9D">
              <w:rPr>
                <w:rFonts w:ascii="Arial" w:hAnsi="Arial" w:cs="Arial"/>
                <w:sz w:val="16"/>
                <w:szCs w:val="16"/>
              </w:rPr>
              <w:t>167a)</w:t>
            </w:r>
          </w:p>
          <w:p w:rsidR="00E96C9D" w:rsidRDefault="00E96C9D" w:rsidP="00E96C9D">
            <w:pPr>
              <w:jc w:val="left"/>
              <w:rPr>
                <w:rFonts w:ascii="Arial" w:hAnsi="Arial" w:cs="Arial"/>
                <w:sz w:val="16"/>
                <w:szCs w:val="16"/>
              </w:rPr>
            </w:pPr>
          </w:p>
          <w:p w:rsidR="00E96C9D" w:rsidRPr="00E96C9D" w:rsidRDefault="00E96C9D" w:rsidP="00E96C9D">
            <w:pPr>
              <w:jc w:val="left"/>
              <w:rPr>
                <w:rFonts w:ascii="Arial" w:hAnsi="Arial" w:cs="Arial"/>
                <w:color w:val="FF0000"/>
                <w:sz w:val="16"/>
                <w:szCs w:val="16"/>
              </w:rPr>
            </w:pPr>
            <w:r w:rsidRPr="00E96C9D">
              <w:rPr>
                <w:rFonts w:ascii="Arial" w:hAnsi="Arial" w:cs="Arial"/>
                <w:color w:val="FF0000"/>
                <w:sz w:val="16"/>
                <w:szCs w:val="16"/>
              </w:rPr>
              <w:t>Is this generated from DOLARs View?</w:t>
            </w:r>
          </w:p>
        </w:tc>
      </w:tr>
      <w:tr w:rsidR="00297319" w:rsidRPr="008B065E" w:rsidTr="00E531E6">
        <w:trPr>
          <w:trHeight w:val="305"/>
        </w:trPr>
        <w:tc>
          <w:tcPr>
            <w:tcW w:w="1800" w:type="dxa"/>
          </w:tcPr>
          <w:p w:rsidR="00297319" w:rsidRDefault="00297319" w:rsidP="001B4A92">
            <w:pPr>
              <w:jc w:val="left"/>
              <w:rPr>
                <w:rFonts w:ascii="Arial" w:hAnsi="Arial" w:cs="Arial"/>
                <w:b/>
                <w:sz w:val="16"/>
                <w:szCs w:val="16"/>
              </w:rPr>
            </w:pPr>
          </w:p>
          <w:p w:rsidR="00297319" w:rsidRPr="008B065E" w:rsidRDefault="00297319" w:rsidP="001B4A92">
            <w:pPr>
              <w:jc w:val="left"/>
              <w:rPr>
                <w:rFonts w:ascii="Arial" w:hAnsi="Arial" w:cs="Arial"/>
                <w:b/>
                <w:sz w:val="16"/>
                <w:szCs w:val="16"/>
              </w:rPr>
            </w:pPr>
            <w:r>
              <w:rPr>
                <w:rFonts w:ascii="Arial" w:hAnsi="Arial" w:cs="Arial"/>
                <w:b/>
                <w:sz w:val="16"/>
                <w:szCs w:val="16"/>
              </w:rPr>
              <w:t xml:space="preserve">Office Administrative  Records </w:t>
            </w:r>
          </w:p>
        </w:tc>
        <w:tc>
          <w:tcPr>
            <w:tcW w:w="12150" w:type="dxa"/>
            <w:gridSpan w:val="8"/>
          </w:tcPr>
          <w:p w:rsidR="00297319" w:rsidRDefault="00297319" w:rsidP="002653AE">
            <w:pPr>
              <w:jc w:val="left"/>
              <w:rPr>
                <w:rFonts w:ascii="Arial" w:hAnsi="Arial" w:cs="Arial"/>
                <w:bCs/>
                <w:sz w:val="16"/>
                <w:szCs w:val="16"/>
              </w:rPr>
            </w:pPr>
          </w:p>
          <w:p w:rsidR="00297319" w:rsidRPr="00885C2F" w:rsidRDefault="00297319" w:rsidP="002653AE">
            <w:pPr>
              <w:jc w:val="left"/>
              <w:rPr>
                <w:rFonts w:ascii="Arial" w:hAnsi="Arial" w:cs="Arial"/>
                <w:bCs/>
                <w:i/>
                <w:sz w:val="16"/>
                <w:szCs w:val="16"/>
              </w:rPr>
            </w:pPr>
            <w:r w:rsidRPr="00885C2F">
              <w:rPr>
                <w:rFonts w:ascii="Arial" w:hAnsi="Arial" w:cs="Arial"/>
                <w:bCs/>
                <w:i/>
                <w:sz w:val="16"/>
                <w:szCs w:val="16"/>
              </w:rPr>
              <w:t xml:space="preserve">The Office Administrative Records 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p w:rsidR="00297319" w:rsidRPr="000A395E" w:rsidRDefault="00297319" w:rsidP="002653AE">
            <w:pPr>
              <w:jc w:val="left"/>
              <w:rPr>
                <w:rFonts w:ascii="Arial" w:hAnsi="Arial" w:cs="Arial"/>
                <w:bCs/>
                <w:sz w:val="16"/>
                <w:szCs w:val="16"/>
              </w:rPr>
            </w:pPr>
            <w:r w:rsidRPr="00A30E90">
              <w:rPr>
                <w:rFonts w:ascii="Arial" w:hAnsi="Arial" w:cs="Arial"/>
                <w:bCs/>
                <w:sz w:val="16"/>
                <w:szCs w:val="16"/>
              </w:rPr>
              <w:t xml:space="preserve"> </w:t>
            </w:r>
          </w:p>
        </w:tc>
      </w:tr>
      <w:tr w:rsidR="00297319" w:rsidRPr="008B065E" w:rsidTr="00E531E6">
        <w:trPr>
          <w:trHeight w:val="305"/>
        </w:trPr>
        <w:tc>
          <w:tcPr>
            <w:tcW w:w="1800" w:type="dxa"/>
          </w:tcPr>
          <w:p w:rsidR="00297319" w:rsidRDefault="00297319" w:rsidP="009D6A17">
            <w:pPr>
              <w:jc w:val="left"/>
              <w:rPr>
                <w:rFonts w:ascii="Arial" w:hAnsi="Arial" w:cs="Arial"/>
                <w:b/>
                <w:sz w:val="16"/>
                <w:szCs w:val="16"/>
              </w:rPr>
            </w:pPr>
          </w:p>
          <w:p w:rsidR="00297319" w:rsidRPr="008B065E" w:rsidRDefault="00297319" w:rsidP="009D6A17">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297319" w:rsidRDefault="00297319" w:rsidP="006414E0">
            <w:pPr>
              <w:jc w:val="left"/>
              <w:rPr>
                <w:rFonts w:ascii="Arial" w:hAnsi="Arial" w:cs="Arial"/>
                <w:bCs/>
                <w:sz w:val="16"/>
                <w:szCs w:val="16"/>
              </w:rPr>
            </w:pPr>
          </w:p>
          <w:p w:rsidR="00297319" w:rsidRPr="00885C2F" w:rsidRDefault="00297319" w:rsidP="006414E0">
            <w:pPr>
              <w:jc w:val="left"/>
              <w:rPr>
                <w:rFonts w:ascii="Arial" w:hAnsi="Arial" w:cs="Arial"/>
                <w:bCs/>
                <w:sz w:val="16"/>
                <w:szCs w:val="16"/>
                <w:u w:val="single"/>
              </w:rPr>
            </w:pPr>
            <w:r w:rsidRPr="00885C2F">
              <w:rPr>
                <w:rFonts w:ascii="Arial" w:hAnsi="Arial" w:cs="Arial"/>
                <w:bCs/>
                <w:sz w:val="16"/>
                <w:szCs w:val="16"/>
                <w:u w:val="single"/>
              </w:rPr>
              <w:t xml:space="preserve">Office Administrative Files </w:t>
            </w:r>
          </w:p>
          <w:p w:rsidR="00297319" w:rsidRDefault="00297319" w:rsidP="006414E0">
            <w:pPr>
              <w:jc w:val="left"/>
              <w:rPr>
                <w:rFonts w:ascii="Arial" w:hAnsi="Arial" w:cs="Arial"/>
                <w:bCs/>
                <w:sz w:val="16"/>
                <w:szCs w:val="16"/>
              </w:rPr>
            </w:pPr>
            <w:r>
              <w:rPr>
                <w:rFonts w:ascii="Arial" w:hAnsi="Arial" w:cs="Arial"/>
                <w:bCs/>
                <w:sz w:val="16"/>
                <w:szCs w:val="16"/>
              </w:rPr>
              <w:t xml:space="preserve">These </w:t>
            </w:r>
            <w:r w:rsidRPr="00A30E90">
              <w:rPr>
                <w:rFonts w:ascii="Arial" w:hAnsi="Arial" w:cs="Arial"/>
                <w:bCs/>
                <w:sz w:val="16"/>
                <w:szCs w:val="16"/>
              </w:rPr>
              <w:t>records relate to the office organization, staffing, procedures, and communications, including facsimile machine logs; the expenditure of funds, including budget records; day to day administration of office personnel including training and travel; supplies and office services and equipment requests and receipts; and the use of office space and utilities.  They may also include copies of internal activity and workload reports (including work progress, statistical, and narrative reports prepared in the office and forwarded to higher levels) and other materials that do not serve as unique documentation of the programs of the office.</w:t>
            </w:r>
          </w:p>
          <w:p w:rsidR="00297319" w:rsidRDefault="00297319" w:rsidP="006414E0">
            <w:pPr>
              <w:jc w:val="left"/>
              <w:rPr>
                <w:rFonts w:ascii="Arial" w:hAnsi="Arial" w:cs="Arial"/>
                <w:bCs/>
                <w:sz w:val="16"/>
                <w:szCs w:val="16"/>
              </w:rPr>
            </w:pPr>
          </w:p>
          <w:p w:rsidR="00297319" w:rsidRDefault="00297319"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Administrative Subject /Correspondence Files</w:t>
            </w:r>
          </w:p>
          <w:p w:rsidR="00297319" w:rsidRDefault="00297319" w:rsidP="006414E0">
            <w:pPr>
              <w:pStyle w:val="ListParagraph"/>
              <w:numPr>
                <w:ilvl w:val="0"/>
                <w:numId w:val="11"/>
              </w:numPr>
              <w:jc w:val="left"/>
              <w:rPr>
                <w:rFonts w:ascii="Arial" w:hAnsi="Arial" w:cs="Arial"/>
                <w:bCs/>
                <w:sz w:val="16"/>
                <w:szCs w:val="16"/>
              </w:rPr>
            </w:pPr>
            <w:r>
              <w:rPr>
                <w:rFonts w:ascii="Arial" w:hAnsi="Arial" w:cs="Arial"/>
                <w:bCs/>
                <w:sz w:val="16"/>
                <w:szCs w:val="16"/>
              </w:rPr>
              <w:lastRenderedPageBreak/>
              <w:t>Budget Files</w:t>
            </w:r>
          </w:p>
          <w:p w:rsidR="00297319" w:rsidRDefault="00297319" w:rsidP="006414E0">
            <w:pPr>
              <w:pStyle w:val="ListParagraph"/>
              <w:numPr>
                <w:ilvl w:val="0"/>
                <w:numId w:val="11"/>
              </w:numPr>
              <w:jc w:val="left"/>
              <w:rPr>
                <w:rFonts w:ascii="Arial" w:hAnsi="Arial" w:cs="Arial"/>
                <w:bCs/>
                <w:sz w:val="16"/>
                <w:szCs w:val="16"/>
              </w:rPr>
            </w:pPr>
            <w:r>
              <w:rPr>
                <w:rFonts w:ascii="Arial" w:hAnsi="Arial" w:cs="Arial"/>
                <w:bCs/>
                <w:sz w:val="16"/>
                <w:szCs w:val="16"/>
              </w:rPr>
              <w:t>Time and Attendance File</w:t>
            </w:r>
          </w:p>
          <w:p w:rsidR="00297319" w:rsidRDefault="00297319"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Procurement Files</w:t>
            </w:r>
          </w:p>
          <w:p w:rsidR="00297319" w:rsidRDefault="00297319"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 xml:space="preserve">Travel Files (excludes original </w:t>
            </w:r>
            <w:r>
              <w:rPr>
                <w:rFonts w:ascii="Arial" w:hAnsi="Arial" w:cs="Arial"/>
                <w:bCs/>
                <w:sz w:val="16"/>
                <w:szCs w:val="16"/>
              </w:rPr>
              <w:t>receipts</w:t>
            </w:r>
          </w:p>
          <w:p w:rsidR="00297319" w:rsidRDefault="00297319"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Training Files</w:t>
            </w:r>
          </w:p>
          <w:p w:rsidR="00297319" w:rsidRDefault="00297319"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Office Organization</w:t>
            </w:r>
          </w:p>
          <w:p w:rsidR="00297319" w:rsidRDefault="00297319"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Office Copies of Department Directives (Procedures)</w:t>
            </w:r>
          </w:p>
          <w:p w:rsidR="00297319" w:rsidRPr="000A395E" w:rsidRDefault="00297319" w:rsidP="006414E0">
            <w:pPr>
              <w:pStyle w:val="ListParagraph"/>
              <w:numPr>
                <w:ilvl w:val="0"/>
                <w:numId w:val="11"/>
              </w:numPr>
              <w:jc w:val="left"/>
              <w:rPr>
                <w:rFonts w:ascii="Arial" w:hAnsi="Arial" w:cs="Arial"/>
                <w:bCs/>
                <w:sz w:val="16"/>
                <w:szCs w:val="16"/>
              </w:rPr>
            </w:pPr>
            <w:r w:rsidRPr="000A395E">
              <w:rPr>
                <w:rFonts w:ascii="Arial" w:hAnsi="Arial" w:cs="Arial"/>
                <w:bCs/>
                <w:sz w:val="16"/>
                <w:szCs w:val="16"/>
              </w:rPr>
              <w:t>Property Management</w:t>
            </w:r>
          </w:p>
        </w:tc>
        <w:tc>
          <w:tcPr>
            <w:tcW w:w="2070" w:type="dxa"/>
          </w:tcPr>
          <w:p w:rsidR="00297319" w:rsidRDefault="00297319" w:rsidP="006414E0">
            <w:pPr>
              <w:jc w:val="left"/>
              <w:rPr>
                <w:rFonts w:ascii="Arial" w:hAnsi="Arial" w:cs="Arial"/>
                <w:bCs/>
                <w:sz w:val="16"/>
                <w:szCs w:val="16"/>
              </w:rPr>
            </w:pPr>
          </w:p>
          <w:p w:rsidR="00297319" w:rsidRDefault="00297319" w:rsidP="006414E0">
            <w:pPr>
              <w:jc w:val="left"/>
              <w:rPr>
                <w:rFonts w:ascii="Arial" w:hAnsi="Arial" w:cs="Arial"/>
                <w:bCs/>
                <w:sz w:val="16"/>
                <w:szCs w:val="16"/>
              </w:rPr>
            </w:pPr>
            <w:r w:rsidRPr="000A395E">
              <w:rPr>
                <w:rFonts w:ascii="Arial" w:hAnsi="Arial" w:cs="Arial"/>
                <w:bCs/>
                <w:sz w:val="16"/>
                <w:szCs w:val="16"/>
              </w:rPr>
              <w:t>Temporary.  Cut off files annually.  Delete/destroy 2 years after cutoff.</w:t>
            </w:r>
          </w:p>
          <w:p w:rsidR="00297319" w:rsidRPr="008B065E" w:rsidRDefault="006048E0" w:rsidP="006414E0">
            <w:pPr>
              <w:jc w:val="left"/>
              <w:rPr>
                <w:rFonts w:ascii="Arial" w:hAnsi="Arial" w:cs="Arial"/>
                <w:bCs/>
                <w:sz w:val="16"/>
                <w:szCs w:val="16"/>
              </w:rPr>
            </w:pPr>
            <w:r>
              <w:rPr>
                <w:rFonts w:ascii="Arial" w:hAnsi="Arial" w:cs="Arial"/>
                <w:bCs/>
                <w:sz w:val="16"/>
                <w:szCs w:val="16"/>
              </w:rPr>
              <w:t>(</w:t>
            </w:r>
            <w:r w:rsidR="00297319">
              <w:rPr>
                <w:rFonts w:ascii="Arial" w:hAnsi="Arial" w:cs="Arial"/>
                <w:bCs/>
                <w:sz w:val="16"/>
                <w:szCs w:val="16"/>
              </w:rPr>
              <w:t>GRS 23, Item 1</w:t>
            </w:r>
            <w:r>
              <w:rPr>
                <w:rFonts w:ascii="Arial" w:hAnsi="Arial" w:cs="Arial"/>
                <w:bCs/>
                <w:sz w:val="16"/>
                <w:szCs w:val="16"/>
              </w:rPr>
              <w:t>)</w:t>
            </w:r>
          </w:p>
        </w:tc>
        <w:tc>
          <w:tcPr>
            <w:tcW w:w="1440" w:type="dxa"/>
          </w:tcPr>
          <w:p w:rsidR="00297319" w:rsidRPr="008B065E" w:rsidRDefault="00297319" w:rsidP="006414E0">
            <w:pPr>
              <w:jc w:val="left"/>
              <w:rPr>
                <w:rFonts w:ascii="Arial" w:hAnsi="Arial" w:cs="Arial"/>
                <w:sz w:val="16"/>
                <w:szCs w:val="16"/>
              </w:rPr>
            </w:pPr>
          </w:p>
        </w:tc>
        <w:tc>
          <w:tcPr>
            <w:tcW w:w="720" w:type="dxa"/>
          </w:tcPr>
          <w:p w:rsidR="00297319" w:rsidRPr="008B065E" w:rsidRDefault="00297319" w:rsidP="006414E0">
            <w:pPr>
              <w:jc w:val="left"/>
              <w:rPr>
                <w:rFonts w:ascii="Arial" w:hAnsi="Arial" w:cs="Arial"/>
                <w:sz w:val="16"/>
                <w:szCs w:val="16"/>
              </w:rPr>
            </w:pPr>
          </w:p>
        </w:tc>
        <w:tc>
          <w:tcPr>
            <w:tcW w:w="810" w:type="dxa"/>
          </w:tcPr>
          <w:p w:rsidR="00297319" w:rsidRPr="008B065E" w:rsidRDefault="00297319" w:rsidP="006414E0">
            <w:pPr>
              <w:jc w:val="left"/>
              <w:rPr>
                <w:rFonts w:ascii="Arial" w:hAnsi="Arial" w:cs="Arial"/>
                <w:sz w:val="16"/>
                <w:szCs w:val="16"/>
              </w:rPr>
            </w:pPr>
          </w:p>
        </w:tc>
        <w:tc>
          <w:tcPr>
            <w:tcW w:w="1080" w:type="dxa"/>
          </w:tcPr>
          <w:p w:rsidR="00297319" w:rsidRPr="008B065E" w:rsidRDefault="00297319" w:rsidP="006414E0">
            <w:pPr>
              <w:jc w:val="left"/>
              <w:rPr>
                <w:rFonts w:ascii="Arial" w:hAnsi="Arial" w:cs="Arial"/>
                <w:sz w:val="16"/>
                <w:szCs w:val="16"/>
              </w:rPr>
            </w:pPr>
          </w:p>
        </w:tc>
        <w:tc>
          <w:tcPr>
            <w:tcW w:w="900" w:type="dxa"/>
          </w:tcPr>
          <w:p w:rsidR="00297319" w:rsidRPr="008B065E" w:rsidRDefault="00297319" w:rsidP="006414E0">
            <w:pPr>
              <w:jc w:val="left"/>
              <w:rPr>
                <w:rFonts w:ascii="Arial" w:hAnsi="Arial" w:cs="Arial"/>
                <w:sz w:val="16"/>
                <w:szCs w:val="16"/>
              </w:rPr>
            </w:pPr>
          </w:p>
        </w:tc>
        <w:tc>
          <w:tcPr>
            <w:tcW w:w="1620" w:type="dxa"/>
          </w:tcPr>
          <w:p w:rsidR="00297319" w:rsidRDefault="00297319" w:rsidP="006414E0">
            <w:pPr>
              <w:jc w:val="left"/>
              <w:rPr>
                <w:rFonts w:ascii="Arial" w:hAnsi="Arial" w:cs="Arial"/>
                <w:sz w:val="16"/>
                <w:szCs w:val="16"/>
              </w:rPr>
            </w:pPr>
          </w:p>
          <w:p w:rsidR="00297319" w:rsidRDefault="00297319" w:rsidP="006414E0">
            <w:pPr>
              <w:jc w:val="left"/>
              <w:rPr>
                <w:rFonts w:ascii="Arial" w:hAnsi="Arial" w:cs="Arial"/>
                <w:bCs/>
                <w:sz w:val="16"/>
                <w:szCs w:val="16"/>
              </w:rPr>
            </w:pPr>
            <w:r w:rsidRPr="00A30E90">
              <w:rPr>
                <w:rFonts w:ascii="Arial" w:hAnsi="Arial" w:cs="Arial"/>
                <w:i/>
                <w:sz w:val="16"/>
                <w:szCs w:val="16"/>
              </w:rPr>
              <w:t>Note:  These records are maintained for convenience and are not the official record copy.  The official record copy is maintained with the office for whose those functions exist.</w:t>
            </w:r>
          </w:p>
          <w:p w:rsidR="00297319" w:rsidRPr="008B065E" w:rsidRDefault="00297319" w:rsidP="006414E0">
            <w:pPr>
              <w:jc w:val="left"/>
              <w:rPr>
                <w:rFonts w:ascii="Arial" w:hAnsi="Arial" w:cs="Arial"/>
                <w:sz w:val="16"/>
                <w:szCs w:val="16"/>
              </w:rPr>
            </w:pPr>
          </w:p>
        </w:tc>
      </w:tr>
      <w:tr w:rsidR="000C7064" w:rsidRPr="008B065E" w:rsidTr="00E531E6">
        <w:trPr>
          <w:trHeight w:val="305"/>
        </w:trPr>
        <w:tc>
          <w:tcPr>
            <w:tcW w:w="1800" w:type="dxa"/>
          </w:tcPr>
          <w:p w:rsidR="000C7064" w:rsidRDefault="000C7064" w:rsidP="00D97167">
            <w:pPr>
              <w:jc w:val="left"/>
              <w:rPr>
                <w:rFonts w:ascii="Arial" w:hAnsi="Arial" w:cs="Arial"/>
                <w:b/>
                <w:sz w:val="16"/>
                <w:szCs w:val="16"/>
              </w:rPr>
            </w:pPr>
          </w:p>
          <w:p w:rsidR="000C7064" w:rsidRPr="008B065E" w:rsidRDefault="000C7064" w:rsidP="00D97167">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0C7064" w:rsidRDefault="000C7064" w:rsidP="00D97167">
            <w:pPr>
              <w:jc w:val="left"/>
              <w:rPr>
                <w:rFonts w:ascii="Arial" w:hAnsi="Arial" w:cs="Arial"/>
                <w:sz w:val="16"/>
                <w:szCs w:val="16"/>
              </w:rPr>
            </w:pPr>
          </w:p>
          <w:p w:rsidR="000C7064" w:rsidRDefault="000C7064" w:rsidP="00D97167">
            <w:pPr>
              <w:jc w:val="left"/>
              <w:rPr>
                <w:rFonts w:ascii="Arial" w:hAnsi="Arial" w:cs="Arial"/>
                <w:sz w:val="16"/>
                <w:szCs w:val="16"/>
              </w:rPr>
            </w:pPr>
            <w:r w:rsidRPr="008C4054">
              <w:rPr>
                <w:rFonts w:ascii="Arial" w:hAnsi="Arial" w:cs="Arial"/>
                <w:sz w:val="16"/>
                <w:szCs w:val="16"/>
                <w:u w:val="single"/>
              </w:rPr>
              <w:t>Supervisors</w:t>
            </w:r>
            <w:r>
              <w:rPr>
                <w:rFonts w:ascii="Arial" w:hAnsi="Arial" w:cs="Arial"/>
                <w:sz w:val="16"/>
                <w:szCs w:val="16"/>
                <w:u w:val="single"/>
              </w:rPr>
              <w:t xml:space="preserve">’ Personnel Files </w:t>
            </w:r>
            <w:r w:rsidRPr="008C4054">
              <w:rPr>
                <w:rFonts w:ascii="Arial" w:hAnsi="Arial" w:cs="Arial"/>
                <w:sz w:val="16"/>
                <w:szCs w:val="16"/>
                <w:u w:val="single"/>
              </w:rPr>
              <w:t>/Team Leaders</w:t>
            </w:r>
            <w:r>
              <w:rPr>
                <w:rFonts w:ascii="Arial" w:hAnsi="Arial" w:cs="Arial"/>
                <w:sz w:val="16"/>
                <w:szCs w:val="16"/>
                <w:u w:val="single"/>
              </w:rPr>
              <w:t>’</w:t>
            </w:r>
            <w:r w:rsidRPr="008C4054">
              <w:rPr>
                <w:rFonts w:ascii="Arial" w:hAnsi="Arial" w:cs="Arial"/>
                <w:sz w:val="16"/>
                <w:szCs w:val="16"/>
                <w:u w:val="single"/>
              </w:rPr>
              <w:t xml:space="preserve"> </w:t>
            </w:r>
            <w:r>
              <w:rPr>
                <w:rFonts w:ascii="Arial" w:hAnsi="Arial" w:cs="Arial"/>
                <w:sz w:val="16"/>
                <w:szCs w:val="16"/>
                <w:u w:val="single"/>
              </w:rPr>
              <w:t>(</w:t>
            </w:r>
            <w:r w:rsidRPr="008C4054">
              <w:rPr>
                <w:rFonts w:ascii="Arial" w:hAnsi="Arial" w:cs="Arial"/>
                <w:sz w:val="16"/>
                <w:szCs w:val="16"/>
                <w:u w:val="single"/>
              </w:rPr>
              <w:t>Records of Employees</w:t>
            </w:r>
            <w:r>
              <w:rPr>
                <w:rFonts w:ascii="Arial" w:hAnsi="Arial" w:cs="Arial"/>
                <w:sz w:val="16"/>
                <w:szCs w:val="16"/>
                <w:u w:val="single"/>
              </w:rPr>
              <w:t>)</w:t>
            </w:r>
            <w:r>
              <w:rPr>
                <w:rFonts w:ascii="Arial" w:hAnsi="Arial" w:cs="Arial"/>
                <w:sz w:val="16"/>
                <w:szCs w:val="16"/>
              </w:rPr>
              <w:t xml:space="preserve">  </w:t>
            </w:r>
          </w:p>
          <w:p w:rsidR="000C7064" w:rsidRPr="008B065E" w:rsidRDefault="000C7064" w:rsidP="00D97167">
            <w:pPr>
              <w:jc w:val="left"/>
              <w:rPr>
                <w:rFonts w:ascii="Arial" w:hAnsi="Arial" w:cs="Arial"/>
                <w:sz w:val="16"/>
                <w:szCs w:val="16"/>
              </w:rPr>
            </w:pPr>
            <w:r>
              <w:rPr>
                <w:rFonts w:ascii="Arial" w:hAnsi="Arial" w:cs="Arial"/>
                <w:sz w:val="16"/>
                <w:szCs w:val="16"/>
              </w:rPr>
              <w:t>Records related to individuals while employed with BLS, records include correspondence, forms, and other records relating to positions, authorizations, pending actions, position descriptions, requests for personnel action, and records on individual employees duplicated in or not appropriate for the OPF.</w:t>
            </w:r>
          </w:p>
        </w:tc>
        <w:tc>
          <w:tcPr>
            <w:tcW w:w="2070" w:type="dxa"/>
          </w:tcPr>
          <w:p w:rsidR="000C7064" w:rsidRPr="008C4054" w:rsidRDefault="000C7064" w:rsidP="00D97167">
            <w:pPr>
              <w:jc w:val="left"/>
              <w:rPr>
                <w:rFonts w:ascii="Arial" w:hAnsi="Arial" w:cs="Arial"/>
                <w:sz w:val="16"/>
                <w:szCs w:val="16"/>
              </w:rPr>
            </w:pPr>
          </w:p>
          <w:p w:rsidR="000C7064" w:rsidRPr="008C4054" w:rsidRDefault="000C7064" w:rsidP="00D97167">
            <w:pPr>
              <w:jc w:val="left"/>
              <w:rPr>
                <w:rFonts w:ascii="Arial" w:hAnsi="Arial" w:cs="Arial"/>
                <w:sz w:val="16"/>
                <w:szCs w:val="16"/>
              </w:rPr>
            </w:pPr>
            <w:r w:rsidRPr="008C4054">
              <w:rPr>
                <w:rFonts w:ascii="Arial" w:hAnsi="Arial" w:cs="Arial"/>
                <w:iCs/>
                <w:sz w:val="16"/>
                <w:szCs w:val="16"/>
              </w:rPr>
              <w:t>Temporary.</w:t>
            </w:r>
            <w:r w:rsidRPr="008C4054">
              <w:rPr>
                <w:rFonts w:ascii="Arial" w:hAnsi="Arial" w:cs="Arial"/>
                <w:sz w:val="16"/>
                <w:szCs w:val="16"/>
              </w:rPr>
              <w:t xml:space="preserve">  </w:t>
            </w:r>
          </w:p>
          <w:p w:rsidR="000C7064" w:rsidRDefault="000C7064" w:rsidP="00D97167">
            <w:pPr>
              <w:jc w:val="left"/>
              <w:rPr>
                <w:rFonts w:ascii="Arial" w:hAnsi="Arial" w:cs="Arial"/>
                <w:sz w:val="16"/>
                <w:szCs w:val="16"/>
              </w:rPr>
            </w:pPr>
            <w:r w:rsidRPr="008C4054">
              <w:rPr>
                <w:rFonts w:ascii="Arial" w:hAnsi="Arial" w:cs="Arial"/>
                <w:sz w:val="16"/>
                <w:szCs w:val="16"/>
              </w:rPr>
              <w:t xml:space="preserve">Review annually and delete/destroy superseded or obsolete documents, or destroy file relating to an employee within 1 year after separation or </w:t>
            </w:r>
            <w:r>
              <w:rPr>
                <w:rFonts w:ascii="Arial" w:hAnsi="Arial" w:cs="Arial"/>
                <w:sz w:val="16"/>
                <w:szCs w:val="16"/>
              </w:rPr>
              <w:t>transfer</w:t>
            </w:r>
          </w:p>
          <w:p w:rsidR="000C7064" w:rsidRPr="008C4054" w:rsidRDefault="000C7064" w:rsidP="00D97167">
            <w:pPr>
              <w:jc w:val="left"/>
              <w:rPr>
                <w:rFonts w:ascii="Arial" w:hAnsi="Arial" w:cs="Arial"/>
                <w:sz w:val="16"/>
                <w:szCs w:val="16"/>
              </w:rPr>
            </w:pPr>
            <w:r>
              <w:rPr>
                <w:rFonts w:ascii="Arial" w:hAnsi="Arial" w:cs="Arial"/>
                <w:sz w:val="16"/>
                <w:szCs w:val="16"/>
              </w:rPr>
              <w:t>(GRS 1, Item 18a)</w:t>
            </w:r>
          </w:p>
        </w:tc>
        <w:tc>
          <w:tcPr>
            <w:tcW w:w="1440" w:type="dxa"/>
          </w:tcPr>
          <w:p w:rsidR="000C7064" w:rsidRPr="008B065E" w:rsidRDefault="000C7064" w:rsidP="001B4A92">
            <w:pPr>
              <w:jc w:val="left"/>
              <w:rPr>
                <w:rFonts w:ascii="Arial" w:hAnsi="Arial" w:cs="Arial"/>
                <w:sz w:val="16"/>
                <w:szCs w:val="16"/>
              </w:rPr>
            </w:pPr>
          </w:p>
        </w:tc>
        <w:tc>
          <w:tcPr>
            <w:tcW w:w="720" w:type="dxa"/>
          </w:tcPr>
          <w:p w:rsidR="000C7064" w:rsidRPr="008B065E" w:rsidRDefault="000C7064" w:rsidP="001B4A92">
            <w:pPr>
              <w:jc w:val="left"/>
              <w:rPr>
                <w:rFonts w:ascii="Arial" w:hAnsi="Arial" w:cs="Arial"/>
                <w:sz w:val="16"/>
                <w:szCs w:val="16"/>
              </w:rPr>
            </w:pPr>
          </w:p>
        </w:tc>
        <w:tc>
          <w:tcPr>
            <w:tcW w:w="810" w:type="dxa"/>
          </w:tcPr>
          <w:p w:rsidR="000C7064" w:rsidRPr="008B065E" w:rsidRDefault="000C7064" w:rsidP="001B4A92">
            <w:pPr>
              <w:jc w:val="left"/>
              <w:rPr>
                <w:rFonts w:ascii="Arial" w:hAnsi="Arial" w:cs="Arial"/>
                <w:sz w:val="16"/>
                <w:szCs w:val="16"/>
              </w:rPr>
            </w:pPr>
          </w:p>
        </w:tc>
        <w:tc>
          <w:tcPr>
            <w:tcW w:w="1080" w:type="dxa"/>
          </w:tcPr>
          <w:p w:rsidR="000C7064" w:rsidRPr="008B065E" w:rsidRDefault="000C7064" w:rsidP="001B4A92">
            <w:pPr>
              <w:jc w:val="left"/>
              <w:rPr>
                <w:rFonts w:ascii="Arial" w:hAnsi="Arial" w:cs="Arial"/>
                <w:sz w:val="16"/>
                <w:szCs w:val="16"/>
              </w:rPr>
            </w:pPr>
          </w:p>
        </w:tc>
        <w:tc>
          <w:tcPr>
            <w:tcW w:w="900" w:type="dxa"/>
          </w:tcPr>
          <w:p w:rsidR="000C7064" w:rsidRPr="008B065E" w:rsidRDefault="000C7064" w:rsidP="001B4A92">
            <w:pPr>
              <w:jc w:val="left"/>
              <w:rPr>
                <w:rFonts w:ascii="Arial" w:hAnsi="Arial" w:cs="Arial"/>
                <w:sz w:val="16"/>
                <w:szCs w:val="16"/>
              </w:rPr>
            </w:pPr>
          </w:p>
        </w:tc>
        <w:tc>
          <w:tcPr>
            <w:tcW w:w="1620" w:type="dxa"/>
          </w:tcPr>
          <w:p w:rsidR="000C7064" w:rsidRPr="008C4054" w:rsidRDefault="000C7064" w:rsidP="001B4A92">
            <w:pPr>
              <w:jc w:val="left"/>
              <w:rPr>
                <w:rFonts w:ascii="Arial" w:hAnsi="Arial" w:cs="Arial"/>
                <w:sz w:val="16"/>
                <w:szCs w:val="16"/>
              </w:rPr>
            </w:pPr>
          </w:p>
          <w:p w:rsidR="000C7064" w:rsidRPr="008C4054" w:rsidRDefault="000C7064" w:rsidP="00C46282">
            <w:pPr>
              <w:jc w:val="left"/>
              <w:rPr>
                <w:rFonts w:ascii="Arial" w:hAnsi="Arial" w:cs="Arial"/>
                <w:sz w:val="16"/>
                <w:szCs w:val="16"/>
              </w:rPr>
            </w:pPr>
          </w:p>
        </w:tc>
      </w:tr>
      <w:tr w:rsidR="00297319" w:rsidRPr="008B065E" w:rsidTr="00E531E6">
        <w:trPr>
          <w:trHeight w:val="305"/>
        </w:trPr>
        <w:tc>
          <w:tcPr>
            <w:tcW w:w="1800" w:type="dxa"/>
          </w:tcPr>
          <w:p w:rsidR="00297319" w:rsidRDefault="00297319" w:rsidP="002653AE">
            <w:pPr>
              <w:jc w:val="left"/>
              <w:rPr>
                <w:rFonts w:ascii="Arial" w:hAnsi="Arial" w:cs="Arial"/>
                <w:b/>
                <w:sz w:val="16"/>
                <w:szCs w:val="16"/>
              </w:rPr>
            </w:pPr>
          </w:p>
          <w:p w:rsidR="00297319" w:rsidRPr="008B065E" w:rsidRDefault="00297319" w:rsidP="002653AE">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297319" w:rsidRDefault="00297319" w:rsidP="002653AE">
            <w:pPr>
              <w:jc w:val="left"/>
              <w:rPr>
                <w:rFonts w:ascii="Arial" w:hAnsi="Arial" w:cs="Arial"/>
                <w:b/>
                <w:sz w:val="16"/>
                <w:szCs w:val="16"/>
              </w:rPr>
            </w:pPr>
          </w:p>
          <w:p w:rsidR="00297319" w:rsidRPr="008E0456" w:rsidRDefault="00297319" w:rsidP="002653AE">
            <w:pPr>
              <w:jc w:val="left"/>
              <w:rPr>
                <w:rFonts w:ascii="Arial" w:hAnsi="Arial" w:cs="Arial"/>
                <w:sz w:val="16"/>
                <w:szCs w:val="16"/>
                <w:u w:val="single"/>
              </w:rPr>
            </w:pPr>
            <w:r>
              <w:rPr>
                <w:rFonts w:ascii="Arial" w:hAnsi="Arial" w:cs="Arial"/>
                <w:sz w:val="16"/>
                <w:szCs w:val="16"/>
                <w:u w:val="single"/>
              </w:rPr>
              <w:t xml:space="preserve">Supervisor </w:t>
            </w:r>
            <w:r w:rsidRPr="008E0456">
              <w:rPr>
                <w:rFonts w:ascii="Arial" w:hAnsi="Arial" w:cs="Arial"/>
                <w:sz w:val="16"/>
                <w:szCs w:val="16"/>
                <w:u w:val="single"/>
              </w:rPr>
              <w:t>Alternative Worksite Records (</w:t>
            </w:r>
            <w:proofErr w:type="spellStart"/>
            <w:r w:rsidRPr="008E0456">
              <w:rPr>
                <w:rFonts w:ascii="Arial" w:hAnsi="Arial" w:cs="Arial"/>
                <w:sz w:val="16"/>
                <w:szCs w:val="16"/>
                <w:u w:val="single"/>
              </w:rPr>
              <w:t>Flexiplace</w:t>
            </w:r>
            <w:proofErr w:type="spellEnd"/>
            <w:r w:rsidRPr="008E0456">
              <w:rPr>
                <w:rFonts w:ascii="Arial" w:hAnsi="Arial" w:cs="Arial"/>
                <w:sz w:val="16"/>
                <w:szCs w:val="16"/>
                <w:u w:val="single"/>
              </w:rPr>
              <w:t>)</w:t>
            </w:r>
          </w:p>
          <w:p w:rsidR="00297319" w:rsidRDefault="00297319" w:rsidP="002653AE">
            <w:pPr>
              <w:jc w:val="left"/>
              <w:rPr>
                <w:rFonts w:ascii="Arial" w:hAnsi="Arial" w:cs="Arial"/>
                <w:sz w:val="16"/>
                <w:szCs w:val="16"/>
              </w:rPr>
            </w:pPr>
            <w:r w:rsidRPr="00066DFF">
              <w:rPr>
                <w:rFonts w:ascii="Arial" w:hAnsi="Arial" w:cs="Arial"/>
                <w:sz w:val="16"/>
                <w:szCs w:val="16"/>
              </w:rPr>
              <w:t>Requests or applications to participate i</w:t>
            </w:r>
            <w:r>
              <w:rPr>
                <w:rFonts w:ascii="Arial" w:hAnsi="Arial" w:cs="Arial"/>
                <w:sz w:val="16"/>
                <w:szCs w:val="16"/>
              </w:rPr>
              <w:t>n an alternate worksite program, includes approved and unapproved requests.</w:t>
            </w:r>
          </w:p>
          <w:p w:rsidR="00297319" w:rsidRPr="00C46282" w:rsidRDefault="00297319" w:rsidP="00C46282">
            <w:pPr>
              <w:jc w:val="left"/>
              <w:rPr>
                <w:rFonts w:ascii="Arial" w:hAnsi="Arial" w:cs="Arial"/>
                <w:sz w:val="16"/>
                <w:szCs w:val="16"/>
              </w:rPr>
            </w:pPr>
          </w:p>
          <w:p w:rsidR="00297319" w:rsidRPr="00822871" w:rsidRDefault="00297319" w:rsidP="00822871">
            <w:pPr>
              <w:jc w:val="left"/>
              <w:rPr>
                <w:rFonts w:ascii="Arial" w:hAnsi="Arial" w:cs="Arial"/>
                <w:sz w:val="16"/>
                <w:szCs w:val="16"/>
              </w:rPr>
            </w:pPr>
          </w:p>
        </w:tc>
        <w:tc>
          <w:tcPr>
            <w:tcW w:w="2070" w:type="dxa"/>
          </w:tcPr>
          <w:p w:rsidR="00297319" w:rsidRDefault="00297319" w:rsidP="001B4A92">
            <w:pPr>
              <w:jc w:val="left"/>
              <w:rPr>
                <w:rFonts w:ascii="Arial" w:hAnsi="Arial" w:cs="Arial"/>
                <w:bCs/>
                <w:sz w:val="16"/>
                <w:szCs w:val="16"/>
              </w:rPr>
            </w:pPr>
          </w:p>
          <w:p w:rsidR="00297319" w:rsidRPr="005C0626" w:rsidRDefault="00297319" w:rsidP="005C0626">
            <w:pPr>
              <w:jc w:val="left"/>
              <w:rPr>
                <w:rFonts w:ascii="Arial" w:hAnsi="Arial" w:cs="Arial"/>
                <w:bCs/>
                <w:sz w:val="16"/>
                <w:szCs w:val="16"/>
              </w:rPr>
            </w:pPr>
            <w:r w:rsidRPr="005C0626">
              <w:rPr>
                <w:rFonts w:ascii="Arial" w:hAnsi="Arial" w:cs="Arial"/>
                <w:bCs/>
                <w:sz w:val="16"/>
                <w:szCs w:val="16"/>
              </w:rPr>
              <w:t>Temporary</w:t>
            </w:r>
          </w:p>
          <w:p w:rsidR="00297319" w:rsidRPr="008E0456" w:rsidRDefault="00297319" w:rsidP="008E0456">
            <w:pPr>
              <w:jc w:val="left"/>
              <w:rPr>
                <w:rFonts w:ascii="Arial" w:hAnsi="Arial" w:cs="Arial"/>
                <w:bCs/>
                <w:sz w:val="16"/>
                <w:szCs w:val="16"/>
              </w:rPr>
            </w:pPr>
            <w:r w:rsidRPr="00822871">
              <w:rPr>
                <w:rFonts w:ascii="Arial" w:hAnsi="Arial" w:cs="Arial"/>
                <w:bCs/>
                <w:sz w:val="16"/>
                <w:szCs w:val="16"/>
              </w:rPr>
              <w:t xml:space="preserve">Cut off files </w:t>
            </w:r>
            <w:r w:rsidRPr="008E0456">
              <w:rPr>
                <w:rFonts w:ascii="Arial" w:hAnsi="Arial" w:cs="Arial"/>
                <w:bCs/>
                <w:sz w:val="16"/>
                <w:szCs w:val="16"/>
              </w:rPr>
              <w:t>annually.  Destroy/</w:t>
            </w:r>
            <w:r>
              <w:rPr>
                <w:rFonts w:ascii="Arial" w:hAnsi="Arial" w:cs="Arial"/>
                <w:bCs/>
                <w:sz w:val="16"/>
                <w:szCs w:val="16"/>
              </w:rPr>
              <w:t xml:space="preserve"> </w:t>
            </w:r>
            <w:r w:rsidRPr="008E0456">
              <w:rPr>
                <w:rFonts w:ascii="Arial" w:hAnsi="Arial" w:cs="Arial"/>
                <w:bCs/>
                <w:sz w:val="16"/>
                <w:szCs w:val="16"/>
              </w:rPr>
              <w:t>delete 1 year after end of employee's participation in the program</w:t>
            </w:r>
            <w:r>
              <w:rPr>
                <w:rFonts w:ascii="Arial" w:hAnsi="Arial" w:cs="Arial"/>
                <w:bCs/>
                <w:sz w:val="16"/>
                <w:szCs w:val="16"/>
              </w:rPr>
              <w:t xml:space="preserve"> or after request is rejected</w:t>
            </w:r>
            <w:r w:rsidRPr="008E0456">
              <w:rPr>
                <w:rFonts w:ascii="Arial" w:hAnsi="Arial" w:cs="Arial"/>
                <w:bCs/>
                <w:sz w:val="16"/>
                <w:szCs w:val="16"/>
              </w:rPr>
              <w:t>.</w:t>
            </w:r>
          </w:p>
          <w:p w:rsidR="00297319" w:rsidRPr="008E0456" w:rsidRDefault="00EA0E67" w:rsidP="008E0456">
            <w:pPr>
              <w:jc w:val="left"/>
              <w:rPr>
                <w:rFonts w:ascii="Arial" w:hAnsi="Arial" w:cs="Arial"/>
                <w:bCs/>
                <w:sz w:val="16"/>
                <w:szCs w:val="16"/>
              </w:rPr>
            </w:pPr>
            <w:r>
              <w:rPr>
                <w:rFonts w:ascii="Arial" w:hAnsi="Arial" w:cs="Arial"/>
                <w:bCs/>
                <w:sz w:val="16"/>
                <w:szCs w:val="16"/>
              </w:rPr>
              <w:t>(</w:t>
            </w:r>
            <w:r w:rsidR="00297319">
              <w:rPr>
                <w:rFonts w:ascii="Arial" w:hAnsi="Arial" w:cs="Arial"/>
                <w:bCs/>
                <w:sz w:val="16"/>
                <w:szCs w:val="16"/>
              </w:rPr>
              <w:t>GRS 1, Item 42a</w:t>
            </w:r>
            <w:r>
              <w:rPr>
                <w:rFonts w:ascii="Arial" w:hAnsi="Arial" w:cs="Arial"/>
                <w:bCs/>
                <w:sz w:val="16"/>
                <w:szCs w:val="16"/>
              </w:rPr>
              <w:t>)</w:t>
            </w:r>
          </w:p>
        </w:tc>
        <w:tc>
          <w:tcPr>
            <w:tcW w:w="1440" w:type="dxa"/>
          </w:tcPr>
          <w:p w:rsidR="00297319" w:rsidRPr="008B065E" w:rsidRDefault="00297319" w:rsidP="001B4A92">
            <w:pPr>
              <w:jc w:val="left"/>
              <w:rPr>
                <w:rFonts w:ascii="Arial" w:hAnsi="Arial" w:cs="Arial"/>
                <w:sz w:val="16"/>
                <w:szCs w:val="16"/>
              </w:rPr>
            </w:pPr>
          </w:p>
        </w:tc>
        <w:tc>
          <w:tcPr>
            <w:tcW w:w="720" w:type="dxa"/>
          </w:tcPr>
          <w:p w:rsidR="00297319" w:rsidRPr="008B065E" w:rsidRDefault="00297319" w:rsidP="001B4A92">
            <w:pPr>
              <w:jc w:val="left"/>
              <w:rPr>
                <w:rFonts w:ascii="Arial" w:hAnsi="Arial" w:cs="Arial"/>
                <w:sz w:val="16"/>
                <w:szCs w:val="16"/>
              </w:rPr>
            </w:pPr>
          </w:p>
        </w:tc>
        <w:tc>
          <w:tcPr>
            <w:tcW w:w="810" w:type="dxa"/>
          </w:tcPr>
          <w:p w:rsidR="00297319" w:rsidRPr="008B065E" w:rsidRDefault="00297319" w:rsidP="001B4A92">
            <w:pPr>
              <w:jc w:val="left"/>
              <w:rPr>
                <w:rFonts w:ascii="Arial" w:hAnsi="Arial" w:cs="Arial"/>
                <w:sz w:val="16"/>
                <w:szCs w:val="16"/>
              </w:rPr>
            </w:pPr>
          </w:p>
        </w:tc>
        <w:tc>
          <w:tcPr>
            <w:tcW w:w="1080" w:type="dxa"/>
          </w:tcPr>
          <w:p w:rsidR="00297319" w:rsidRPr="008B065E" w:rsidRDefault="00297319" w:rsidP="001B4A92">
            <w:pPr>
              <w:jc w:val="left"/>
              <w:rPr>
                <w:rFonts w:ascii="Arial" w:hAnsi="Arial" w:cs="Arial"/>
                <w:sz w:val="16"/>
                <w:szCs w:val="16"/>
              </w:rPr>
            </w:pPr>
          </w:p>
        </w:tc>
        <w:tc>
          <w:tcPr>
            <w:tcW w:w="900" w:type="dxa"/>
          </w:tcPr>
          <w:p w:rsidR="00297319" w:rsidRPr="008B065E" w:rsidRDefault="00297319" w:rsidP="001B4A92">
            <w:pPr>
              <w:jc w:val="left"/>
              <w:rPr>
                <w:rFonts w:ascii="Arial" w:hAnsi="Arial" w:cs="Arial"/>
                <w:sz w:val="16"/>
                <w:szCs w:val="16"/>
              </w:rPr>
            </w:pPr>
          </w:p>
        </w:tc>
        <w:tc>
          <w:tcPr>
            <w:tcW w:w="1620" w:type="dxa"/>
          </w:tcPr>
          <w:p w:rsidR="00297319" w:rsidRDefault="00297319" w:rsidP="001B4A92">
            <w:pPr>
              <w:jc w:val="left"/>
              <w:rPr>
                <w:rFonts w:ascii="Arial" w:hAnsi="Arial" w:cs="Arial"/>
                <w:sz w:val="16"/>
                <w:szCs w:val="16"/>
              </w:rPr>
            </w:pPr>
          </w:p>
          <w:p w:rsidR="00297319" w:rsidRPr="008B065E" w:rsidRDefault="00297319" w:rsidP="001B4A92">
            <w:pPr>
              <w:jc w:val="left"/>
              <w:rPr>
                <w:rFonts w:ascii="Arial" w:hAnsi="Arial" w:cs="Arial"/>
                <w:sz w:val="16"/>
                <w:szCs w:val="16"/>
              </w:rPr>
            </w:pPr>
          </w:p>
        </w:tc>
      </w:tr>
      <w:tr w:rsidR="00297319" w:rsidRPr="008B065E" w:rsidTr="00E531E6">
        <w:trPr>
          <w:trHeight w:val="305"/>
        </w:trPr>
        <w:tc>
          <w:tcPr>
            <w:tcW w:w="1800" w:type="dxa"/>
          </w:tcPr>
          <w:p w:rsidR="00297319" w:rsidRDefault="00297319" w:rsidP="009D6A17">
            <w:pPr>
              <w:jc w:val="left"/>
              <w:rPr>
                <w:rFonts w:ascii="Arial" w:hAnsi="Arial" w:cs="Arial"/>
                <w:b/>
                <w:sz w:val="16"/>
                <w:szCs w:val="16"/>
              </w:rPr>
            </w:pPr>
          </w:p>
          <w:p w:rsidR="00297319" w:rsidRPr="008B065E" w:rsidRDefault="00297319" w:rsidP="009D6A17">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297319" w:rsidRDefault="00297319" w:rsidP="00D5498B">
            <w:pPr>
              <w:jc w:val="left"/>
              <w:rPr>
                <w:rFonts w:ascii="Arial" w:hAnsi="Arial" w:cs="Arial"/>
                <w:sz w:val="16"/>
                <w:szCs w:val="16"/>
              </w:rPr>
            </w:pPr>
          </w:p>
          <w:p w:rsidR="00297319" w:rsidRPr="00387C91" w:rsidRDefault="00297319" w:rsidP="00D5498B">
            <w:pPr>
              <w:jc w:val="left"/>
              <w:rPr>
                <w:rFonts w:ascii="Arial" w:hAnsi="Arial" w:cs="Arial"/>
                <w:sz w:val="16"/>
                <w:szCs w:val="16"/>
                <w:u w:val="single"/>
              </w:rPr>
            </w:pPr>
            <w:r w:rsidRPr="00387C91">
              <w:rPr>
                <w:rFonts w:ascii="Arial" w:hAnsi="Arial" w:cs="Arial"/>
                <w:sz w:val="16"/>
                <w:szCs w:val="16"/>
                <w:u w:val="single"/>
              </w:rPr>
              <w:t>Travel Files (Original Receipts)</w:t>
            </w:r>
          </w:p>
          <w:p w:rsidR="00297319" w:rsidRPr="00885C2F" w:rsidRDefault="00297319" w:rsidP="00D5498B">
            <w:pPr>
              <w:jc w:val="left"/>
              <w:rPr>
                <w:rFonts w:ascii="Arial" w:hAnsi="Arial" w:cs="Arial"/>
                <w:sz w:val="16"/>
                <w:szCs w:val="16"/>
              </w:rPr>
            </w:pPr>
            <w:r>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p>
        </w:tc>
        <w:tc>
          <w:tcPr>
            <w:tcW w:w="2070" w:type="dxa"/>
          </w:tcPr>
          <w:p w:rsidR="00297319" w:rsidRDefault="00297319" w:rsidP="001B4A92">
            <w:pPr>
              <w:jc w:val="left"/>
              <w:rPr>
                <w:rFonts w:ascii="Arial" w:hAnsi="Arial" w:cs="Arial"/>
                <w:bCs/>
                <w:sz w:val="16"/>
                <w:szCs w:val="16"/>
              </w:rPr>
            </w:pPr>
          </w:p>
          <w:p w:rsidR="00297319" w:rsidRDefault="00297319" w:rsidP="00637134">
            <w:pPr>
              <w:jc w:val="left"/>
              <w:rPr>
                <w:rFonts w:ascii="Arial" w:hAnsi="Arial" w:cs="Arial"/>
                <w:bCs/>
                <w:sz w:val="16"/>
                <w:szCs w:val="16"/>
              </w:rPr>
            </w:pPr>
            <w:r>
              <w:rPr>
                <w:rFonts w:ascii="Arial" w:hAnsi="Arial" w:cs="Arial"/>
                <w:bCs/>
                <w:sz w:val="16"/>
                <w:szCs w:val="16"/>
              </w:rPr>
              <w:t>Temporary.  Cut off files annually.  Delete/destroy when 6 years old.</w:t>
            </w:r>
          </w:p>
          <w:p w:rsidR="00297319" w:rsidRDefault="00EA0E67" w:rsidP="00637134">
            <w:pPr>
              <w:jc w:val="left"/>
              <w:rPr>
                <w:rFonts w:ascii="Arial" w:hAnsi="Arial" w:cs="Arial"/>
                <w:bCs/>
                <w:sz w:val="16"/>
                <w:szCs w:val="16"/>
              </w:rPr>
            </w:pPr>
            <w:r>
              <w:rPr>
                <w:rFonts w:ascii="Arial" w:hAnsi="Arial" w:cs="Arial"/>
                <w:bCs/>
                <w:sz w:val="16"/>
                <w:szCs w:val="16"/>
              </w:rPr>
              <w:t>(</w:t>
            </w:r>
            <w:r w:rsidR="00297319">
              <w:rPr>
                <w:rFonts w:ascii="Arial" w:hAnsi="Arial" w:cs="Arial"/>
                <w:bCs/>
                <w:sz w:val="16"/>
                <w:szCs w:val="16"/>
              </w:rPr>
              <w:t>GRS 9, Item 3a</w:t>
            </w:r>
            <w:r>
              <w:rPr>
                <w:rFonts w:ascii="Arial" w:hAnsi="Arial" w:cs="Arial"/>
                <w:bCs/>
                <w:sz w:val="16"/>
                <w:szCs w:val="16"/>
              </w:rPr>
              <w:t>)</w:t>
            </w:r>
          </w:p>
        </w:tc>
        <w:tc>
          <w:tcPr>
            <w:tcW w:w="1440" w:type="dxa"/>
          </w:tcPr>
          <w:p w:rsidR="00297319" w:rsidRPr="008B065E" w:rsidRDefault="00297319" w:rsidP="001B4A92">
            <w:pPr>
              <w:jc w:val="left"/>
              <w:rPr>
                <w:rFonts w:ascii="Arial" w:hAnsi="Arial" w:cs="Arial"/>
                <w:color w:val="FF0000"/>
                <w:sz w:val="16"/>
                <w:szCs w:val="16"/>
              </w:rPr>
            </w:pPr>
          </w:p>
        </w:tc>
        <w:tc>
          <w:tcPr>
            <w:tcW w:w="720" w:type="dxa"/>
          </w:tcPr>
          <w:p w:rsidR="00297319" w:rsidRPr="008B065E" w:rsidRDefault="00297319" w:rsidP="001B4A92">
            <w:pPr>
              <w:jc w:val="left"/>
              <w:rPr>
                <w:rFonts w:ascii="Arial" w:hAnsi="Arial" w:cs="Arial"/>
                <w:color w:val="FF0000"/>
                <w:sz w:val="16"/>
                <w:szCs w:val="16"/>
              </w:rPr>
            </w:pPr>
          </w:p>
        </w:tc>
        <w:tc>
          <w:tcPr>
            <w:tcW w:w="810" w:type="dxa"/>
          </w:tcPr>
          <w:p w:rsidR="00297319" w:rsidRPr="008B065E" w:rsidRDefault="00297319" w:rsidP="001B4A92">
            <w:pPr>
              <w:jc w:val="left"/>
              <w:rPr>
                <w:rFonts w:ascii="Arial" w:hAnsi="Arial" w:cs="Arial"/>
                <w:color w:val="FF0000"/>
                <w:sz w:val="16"/>
                <w:szCs w:val="16"/>
              </w:rPr>
            </w:pPr>
          </w:p>
        </w:tc>
        <w:tc>
          <w:tcPr>
            <w:tcW w:w="1080" w:type="dxa"/>
          </w:tcPr>
          <w:p w:rsidR="00297319" w:rsidRPr="008B065E" w:rsidRDefault="00297319" w:rsidP="001B4A92">
            <w:pPr>
              <w:jc w:val="left"/>
              <w:rPr>
                <w:rFonts w:ascii="Arial" w:hAnsi="Arial" w:cs="Arial"/>
                <w:color w:val="FF0000"/>
                <w:sz w:val="16"/>
                <w:szCs w:val="16"/>
              </w:rPr>
            </w:pPr>
          </w:p>
        </w:tc>
        <w:tc>
          <w:tcPr>
            <w:tcW w:w="900" w:type="dxa"/>
          </w:tcPr>
          <w:p w:rsidR="00297319" w:rsidRPr="008B065E" w:rsidRDefault="00297319" w:rsidP="001B4A92">
            <w:pPr>
              <w:jc w:val="left"/>
              <w:rPr>
                <w:rFonts w:ascii="Arial" w:hAnsi="Arial" w:cs="Arial"/>
                <w:color w:val="FF0000"/>
                <w:sz w:val="16"/>
                <w:szCs w:val="16"/>
              </w:rPr>
            </w:pPr>
          </w:p>
        </w:tc>
        <w:tc>
          <w:tcPr>
            <w:tcW w:w="1620" w:type="dxa"/>
          </w:tcPr>
          <w:p w:rsidR="00297319" w:rsidRPr="008B065E" w:rsidRDefault="00297319" w:rsidP="001B4A92">
            <w:pPr>
              <w:jc w:val="left"/>
              <w:rPr>
                <w:rFonts w:ascii="Arial" w:hAnsi="Arial" w:cs="Arial"/>
                <w:color w:val="FF0000"/>
                <w:sz w:val="16"/>
                <w:szCs w:val="16"/>
              </w:rPr>
            </w:pPr>
          </w:p>
        </w:tc>
      </w:tr>
      <w:tr w:rsidR="00297319" w:rsidRPr="008B065E" w:rsidTr="00E531E6">
        <w:trPr>
          <w:trHeight w:val="305"/>
        </w:trPr>
        <w:tc>
          <w:tcPr>
            <w:tcW w:w="1800" w:type="dxa"/>
          </w:tcPr>
          <w:p w:rsidR="00297319" w:rsidRDefault="00297319" w:rsidP="009D6A17">
            <w:pPr>
              <w:jc w:val="left"/>
              <w:rPr>
                <w:rFonts w:ascii="Arial" w:hAnsi="Arial" w:cs="Arial"/>
                <w:b/>
                <w:sz w:val="16"/>
                <w:szCs w:val="16"/>
              </w:rPr>
            </w:pPr>
          </w:p>
          <w:p w:rsidR="00297319" w:rsidRPr="008B065E" w:rsidRDefault="00297319" w:rsidP="009D6A17">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297319" w:rsidRPr="006B6D0E" w:rsidRDefault="00297319" w:rsidP="001B4A92">
            <w:pPr>
              <w:ind w:left="720"/>
              <w:jc w:val="left"/>
              <w:rPr>
                <w:rFonts w:ascii="Arial" w:hAnsi="Arial" w:cs="Arial"/>
                <w:sz w:val="16"/>
                <w:szCs w:val="16"/>
              </w:rPr>
            </w:pPr>
          </w:p>
          <w:p w:rsidR="00297319" w:rsidRPr="006B6D0E" w:rsidRDefault="00297319" w:rsidP="006B6D0E">
            <w:pPr>
              <w:jc w:val="left"/>
              <w:rPr>
                <w:rFonts w:ascii="Arial" w:hAnsi="Arial" w:cs="Arial"/>
                <w:bCs/>
                <w:sz w:val="16"/>
                <w:szCs w:val="16"/>
                <w:u w:val="single"/>
              </w:rPr>
            </w:pPr>
            <w:r w:rsidRPr="006B6D0E">
              <w:rPr>
                <w:rFonts w:ascii="Arial" w:hAnsi="Arial" w:cs="Arial"/>
                <w:bCs/>
                <w:sz w:val="16"/>
                <w:szCs w:val="16"/>
                <w:u w:val="single"/>
              </w:rPr>
              <w:t>Post Office and Private Mail Company Records</w:t>
            </w:r>
          </w:p>
          <w:p w:rsidR="00297319" w:rsidRPr="006B6D0E" w:rsidRDefault="00297319" w:rsidP="006B6D0E">
            <w:pPr>
              <w:jc w:val="left"/>
              <w:rPr>
                <w:rFonts w:ascii="Arial" w:hAnsi="Arial" w:cs="Arial"/>
                <w:b/>
                <w:bCs/>
                <w:sz w:val="16"/>
                <w:szCs w:val="16"/>
              </w:rPr>
            </w:pPr>
            <w:r w:rsidRPr="006B6D0E">
              <w:rPr>
                <w:rFonts w:ascii="Arial" w:hAnsi="Arial" w:cs="Arial"/>
                <w:sz w:val="16"/>
                <w:szCs w:val="16"/>
              </w:rPr>
              <w:t xml:space="preserve">Records relating to incoming or outgoing registered mail pouches, registered, certified, insured, overnight, express, and special delivery mail including receipts and return </w:t>
            </w:r>
            <w:r w:rsidRPr="006B6D0E">
              <w:rPr>
                <w:rFonts w:ascii="Arial" w:hAnsi="Arial" w:cs="Arial"/>
                <w:sz w:val="16"/>
                <w:szCs w:val="16"/>
              </w:rPr>
              <w:lastRenderedPageBreak/>
              <w:t>receipts.</w:t>
            </w:r>
          </w:p>
          <w:p w:rsidR="00297319" w:rsidRPr="006B6D0E" w:rsidRDefault="00297319" w:rsidP="006B6D0E">
            <w:pPr>
              <w:jc w:val="left"/>
              <w:rPr>
                <w:rFonts w:ascii="Arial" w:hAnsi="Arial" w:cs="Arial"/>
                <w:sz w:val="16"/>
                <w:szCs w:val="16"/>
              </w:rPr>
            </w:pPr>
          </w:p>
        </w:tc>
        <w:tc>
          <w:tcPr>
            <w:tcW w:w="2070" w:type="dxa"/>
          </w:tcPr>
          <w:p w:rsidR="00297319" w:rsidRDefault="00297319" w:rsidP="001B4A92">
            <w:pPr>
              <w:jc w:val="left"/>
              <w:rPr>
                <w:rFonts w:ascii="Arial" w:hAnsi="Arial" w:cs="Arial"/>
                <w:bCs/>
                <w:sz w:val="16"/>
                <w:szCs w:val="16"/>
              </w:rPr>
            </w:pPr>
          </w:p>
          <w:p w:rsidR="00297319" w:rsidRDefault="00297319" w:rsidP="001B4A92">
            <w:pPr>
              <w:jc w:val="left"/>
              <w:rPr>
                <w:rFonts w:ascii="Arial" w:hAnsi="Arial" w:cs="Arial"/>
                <w:bCs/>
                <w:sz w:val="16"/>
                <w:szCs w:val="16"/>
              </w:rPr>
            </w:pPr>
            <w:r w:rsidRPr="006B6D0E">
              <w:rPr>
                <w:rFonts w:ascii="Arial" w:hAnsi="Arial" w:cs="Arial"/>
                <w:bCs/>
                <w:sz w:val="16"/>
                <w:szCs w:val="16"/>
              </w:rPr>
              <w:t>Temporary.  Cut off files annually.  Delete/destroy 1 year after cutoff.</w:t>
            </w:r>
          </w:p>
          <w:p w:rsidR="00297319" w:rsidRPr="008B065E" w:rsidRDefault="00EA0E67" w:rsidP="001B4A92">
            <w:pPr>
              <w:jc w:val="left"/>
              <w:rPr>
                <w:rFonts w:ascii="Arial" w:hAnsi="Arial" w:cs="Arial"/>
                <w:bCs/>
                <w:sz w:val="16"/>
                <w:szCs w:val="16"/>
              </w:rPr>
            </w:pPr>
            <w:r>
              <w:rPr>
                <w:rFonts w:ascii="Arial" w:hAnsi="Arial" w:cs="Arial"/>
                <w:bCs/>
                <w:sz w:val="16"/>
                <w:szCs w:val="16"/>
              </w:rPr>
              <w:t>(</w:t>
            </w:r>
            <w:r w:rsidR="00297319">
              <w:rPr>
                <w:rFonts w:ascii="Arial" w:hAnsi="Arial" w:cs="Arial"/>
                <w:bCs/>
                <w:sz w:val="16"/>
                <w:szCs w:val="16"/>
              </w:rPr>
              <w:t>GRS 12, Item 5a</w:t>
            </w:r>
            <w:r>
              <w:rPr>
                <w:rFonts w:ascii="Arial" w:hAnsi="Arial" w:cs="Arial"/>
                <w:bCs/>
                <w:sz w:val="16"/>
                <w:szCs w:val="16"/>
              </w:rPr>
              <w:t>)</w:t>
            </w:r>
          </w:p>
        </w:tc>
        <w:tc>
          <w:tcPr>
            <w:tcW w:w="1440" w:type="dxa"/>
          </w:tcPr>
          <w:p w:rsidR="00297319" w:rsidRPr="008B065E" w:rsidRDefault="00297319" w:rsidP="001B4A92">
            <w:pPr>
              <w:jc w:val="left"/>
              <w:rPr>
                <w:rFonts w:ascii="Arial" w:hAnsi="Arial" w:cs="Arial"/>
                <w:color w:val="FF0000"/>
                <w:sz w:val="16"/>
                <w:szCs w:val="16"/>
              </w:rPr>
            </w:pPr>
          </w:p>
        </w:tc>
        <w:tc>
          <w:tcPr>
            <w:tcW w:w="720" w:type="dxa"/>
          </w:tcPr>
          <w:p w:rsidR="00297319" w:rsidRPr="008B065E" w:rsidRDefault="00297319" w:rsidP="001B4A92">
            <w:pPr>
              <w:jc w:val="left"/>
              <w:rPr>
                <w:rFonts w:ascii="Arial" w:hAnsi="Arial" w:cs="Arial"/>
                <w:color w:val="FF0000"/>
                <w:sz w:val="16"/>
                <w:szCs w:val="16"/>
              </w:rPr>
            </w:pPr>
          </w:p>
        </w:tc>
        <w:tc>
          <w:tcPr>
            <w:tcW w:w="810" w:type="dxa"/>
          </w:tcPr>
          <w:p w:rsidR="00297319" w:rsidRPr="008B065E" w:rsidRDefault="00297319" w:rsidP="001B4A92">
            <w:pPr>
              <w:jc w:val="left"/>
              <w:rPr>
                <w:rFonts w:ascii="Arial" w:hAnsi="Arial" w:cs="Arial"/>
                <w:color w:val="FF0000"/>
                <w:sz w:val="16"/>
                <w:szCs w:val="16"/>
              </w:rPr>
            </w:pPr>
          </w:p>
        </w:tc>
        <w:tc>
          <w:tcPr>
            <w:tcW w:w="1080" w:type="dxa"/>
          </w:tcPr>
          <w:p w:rsidR="00297319" w:rsidRPr="008B065E" w:rsidRDefault="00297319" w:rsidP="001B4A92">
            <w:pPr>
              <w:jc w:val="left"/>
              <w:rPr>
                <w:rFonts w:ascii="Arial" w:hAnsi="Arial" w:cs="Arial"/>
                <w:color w:val="FF0000"/>
                <w:sz w:val="16"/>
                <w:szCs w:val="16"/>
              </w:rPr>
            </w:pPr>
          </w:p>
        </w:tc>
        <w:tc>
          <w:tcPr>
            <w:tcW w:w="900" w:type="dxa"/>
          </w:tcPr>
          <w:p w:rsidR="00297319" w:rsidRPr="008B065E" w:rsidRDefault="00297319" w:rsidP="001B4A92">
            <w:pPr>
              <w:jc w:val="left"/>
              <w:rPr>
                <w:rFonts w:ascii="Arial" w:hAnsi="Arial" w:cs="Arial"/>
                <w:color w:val="FF0000"/>
                <w:sz w:val="16"/>
                <w:szCs w:val="16"/>
              </w:rPr>
            </w:pPr>
          </w:p>
        </w:tc>
        <w:tc>
          <w:tcPr>
            <w:tcW w:w="1620" w:type="dxa"/>
          </w:tcPr>
          <w:p w:rsidR="00297319" w:rsidRPr="008B065E" w:rsidRDefault="00297319" w:rsidP="001B4A92">
            <w:pPr>
              <w:jc w:val="left"/>
              <w:rPr>
                <w:rFonts w:ascii="Arial" w:hAnsi="Arial" w:cs="Arial"/>
                <w:color w:val="FF0000"/>
                <w:sz w:val="16"/>
                <w:szCs w:val="16"/>
              </w:rPr>
            </w:pPr>
          </w:p>
        </w:tc>
      </w:tr>
      <w:tr w:rsidR="003D0AAA" w:rsidRPr="008B065E" w:rsidTr="00E531E6">
        <w:trPr>
          <w:trHeight w:val="305"/>
        </w:trPr>
        <w:tc>
          <w:tcPr>
            <w:tcW w:w="1800" w:type="dxa"/>
          </w:tcPr>
          <w:p w:rsidR="003D0AAA" w:rsidRDefault="003D0AAA">
            <w:pPr>
              <w:spacing w:line="276" w:lineRule="auto"/>
              <w:jc w:val="left"/>
              <w:rPr>
                <w:rFonts w:ascii="Arial" w:hAnsi="Arial" w:cs="Arial"/>
                <w:b/>
                <w:sz w:val="16"/>
                <w:szCs w:val="16"/>
              </w:rPr>
            </w:pPr>
          </w:p>
          <w:p w:rsidR="003D0AAA" w:rsidRDefault="003D0AAA">
            <w:pPr>
              <w:spacing w:line="276" w:lineRule="auto"/>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3D0AAA" w:rsidRDefault="003D0AAA">
            <w:pPr>
              <w:spacing w:line="276" w:lineRule="auto"/>
              <w:jc w:val="left"/>
              <w:rPr>
                <w:rFonts w:ascii="Arial" w:hAnsi="Arial" w:cs="Arial"/>
                <w:sz w:val="16"/>
                <w:szCs w:val="16"/>
              </w:rPr>
            </w:pPr>
          </w:p>
          <w:p w:rsidR="003D0AAA" w:rsidRDefault="003D0AAA">
            <w:pPr>
              <w:spacing w:line="276" w:lineRule="auto"/>
              <w:jc w:val="left"/>
              <w:rPr>
                <w:rFonts w:ascii="Arial" w:hAnsi="Arial" w:cs="Arial"/>
                <w:sz w:val="16"/>
                <w:szCs w:val="16"/>
                <w:u w:val="single"/>
              </w:rPr>
            </w:pPr>
            <w:r>
              <w:rPr>
                <w:rFonts w:ascii="Arial" w:hAnsi="Arial" w:cs="Arial"/>
                <w:sz w:val="16"/>
                <w:szCs w:val="16"/>
                <w:u w:val="single"/>
              </w:rPr>
              <w:t>Helpdesk Requests and Reports</w:t>
            </w:r>
          </w:p>
          <w:p w:rsidR="003D0AAA" w:rsidRDefault="003D0AAA">
            <w:pPr>
              <w:spacing w:line="276" w:lineRule="auto"/>
              <w:jc w:val="left"/>
              <w:rPr>
                <w:rFonts w:ascii="Arial" w:hAnsi="Arial" w:cs="Arial"/>
                <w:bCs/>
                <w:sz w:val="16"/>
                <w:szCs w:val="16"/>
              </w:rPr>
            </w:pPr>
            <w:r>
              <w:rPr>
                <w:rFonts w:ascii="Arial" w:hAnsi="Arial" w:cs="Arial"/>
                <w:bCs/>
                <w:sz w:val="16"/>
                <w:szCs w:val="16"/>
              </w:rPr>
              <w:t>Help desk logs and reports and other files related to consumer query and problem response; query monitoring and clearance; and customer feedback records.</w:t>
            </w:r>
          </w:p>
        </w:tc>
        <w:tc>
          <w:tcPr>
            <w:tcW w:w="2070" w:type="dxa"/>
          </w:tcPr>
          <w:p w:rsidR="003D0AAA" w:rsidRDefault="003D0AAA">
            <w:pPr>
              <w:spacing w:line="276" w:lineRule="auto"/>
              <w:jc w:val="left"/>
              <w:rPr>
                <w:rFonts w:ascii="Arial" w:hAnsi="Arial" w:cs="Arial"/>
                <w:bCs/>
                <w:sz w:val="16"/>
                <w:szCs w:val="16"/>
              </w:rPr>
            </w:pPr>
          </w:p>
          <w:p w:rsidR="003D0AAA" w:rsidRDefault="003D0AAA">
            <w:pPr>
              <w:spacing w:line="276" w:lineRule="auto"/>
              <w:jc w:val="left"/>
              <w:rPr>
                <w:rFonts w:ascii="Arial" w:hAnsi="Arial" w:cs="Arial"/>
                <w:bCs/>
                <w:sz w:val="16"/>
                <w:szCs w:val="16"/>
              </w:rPr>
            </w:pPr>
            <w:r>
              <w:rPr>
                <w:rFonts w:ascii="Arial" w:hAnsi="Arial" w:cs="Arial"/>
                <w:bCs/>
                <w:sz w:val="16"/>
                <w:szCs w:val="16"/>
              </w:rPr>
              <w:t xml:space="preserve">Temporary.  </w:t>
            </w:r>
          </w:p>
          <w:p w:rsidR="003D0AAA" w:rsidRDefault="003D0AAA">
            <w:pPr>
              <w:spacing w:line="276" w:lineRule="auto"/>
              <w:jc w:val="left"/>
              <w:rPr>
                <w:rFonts w:ascii="Arial" w:hAnsi="Arial" w:cs="Arial"/>
                <w:bCs/>
                <w:sz w:val="16"/>
                <w:szCs w:val="16"/>
              </w:rPr>
            </w:pPr>
            <w:r>
              <w:rPr>
                <w:rFonts w:ascii="Arial" w:hAnsi="Arial" w:cs="Arial"/>
                <w:bCs/>
                <w:sz w:val="16"/>
                <w:szCs w:val="16"/>
              </w:rPr>
              <w:t xml:space="preserve">Delete/destroy after the information has been converted and verified within the system or when the agency determines that they are no longer needed for administrative, legal, audit, or other operational purposes. </w:t>
            </w:r>
          </w:p>
          <w:p w:rsidR="003D0AAA" w:rsidRDefault="003D0AAA">
            <w:pPr>
              <w:spacing w:line="276" w:lineRule="auto"/>
              <w:jc w:val="left"/>
              <w:rPr>
                <w:rFonts w:ascii="Arial" w:hAnsi="Arial" w:cs="Arial"/>
                <w:bCs/>
                <w:sz w:val="16"/>
                <w:szCs w:val="16"/>
              </w:rPr>
            </w:pPr>
            <w:r>
              <w:rPr>
                <w:rFonts w:ascii="Arial" w:hAnsi="Arial" w:cs="Arial"/>
                <w:bCs/>
                <w:sz w:val="16"/>
                <w:szCs w:val="16"/>
              </w:rPr>
              <w:t>(GRS 20, Item 2a4)</w:t>
            </w:r>
          </w:p>
          <w:p w:rsidR="003D0AAA" w:rsidRDefault="003D0AAA">
            <w:pPr>
              <w:spacing w:line="276" w:lineRule="auto"/>
              <w:jc w:val="left"/>
              <w:rPr>
                <w:rFonts w:ascii="Arial" w:hAnsi="Arial" w:cs="Arial"/>
                <w:bCs/>
                <w:sz w:val="16"/>
                <w:szCs w:val="16"/>
              </w:rPr>
            </w:pPr>
            <w:r>
              <w:rPr>
                <w:rFonts w:ascii="Arial" w:hAnsi="Arial" w:cs="Arial"/>
                <w:bCs/>
                <w:sz w:val="16"/>
                <w:szCs w:val="16"/>
              </w:rPr>
              <w:t>(GRS 20, Item 6)</w:t>
            </w:r>
          </w:p>
        </w:tc>
        <w:tc>
          <w:tcPr>
            <w:tcW w:w="1440" w:type="dxa"/>
          </w:tcPr>
          <w:p w:rsidR="003D0AAA" w:rsidRPr="008B065E" w:rsidRDefault="003D0AAA" w:rsidP="001B4A92">
            <w:pPr>
              <w:jc w:val="left"/>
              <w:rPr>
                <w:rFonts w:ascii="Arial" w:hAnsi="Arial" w:cs="Arial"/>
                <w:sz w:val="16"/>
                <w:szCs w:val="16"/>
              </w:rPr>
            </w:pPr>
          </w:p>
        </w:tc>
        <w:tc>
          <w:tcPr>
            <w:tcW w:w="720" w:type="dxa"/>
          </w:tcPr>
          <w:p w:rsidR="003D0AAA" w:rsidRPr="008B065E" w:rsidRDefault="003D0AAA" w:rsidP="001B4A92">
            <w:pPr>
              <w:jc w:val="left"/>
              <w:rPr>
                <w:rFonts w:ascii="Arial" w:hAnsi="Arial" w:cs="Arial"/>
                <w:sz w:val="16"/>
                <w:szCs w:val="16"/>
              </w:rPr>
            </w:pPr>
          </w:p>
        </w:tc>
        <w:tc>
          <w:tcPr>
            <w:tcW w:w="810" w:type="dxa"/>
          </w:tcPr>
          <w:p w:rsidR="003D0AAA" w:rsidRPr="008B065E" w:rsidRDefault="003D0AAA" w:rsidP="001B4A92">
            <w:pPr>
              <w:jc w:val="left"/>
              <w:rPr>
                <w:rFonts w:ascii="Arial" w:hAnsi="Arial" w:cs="Arial"/>
                <w:sz w:val="16"/>
                <w:szCs w:val="16"/>
              </w:rPr>
            </w:pPr>
          </w:p>
        </w:tc>
        <w:tc>
          <w:tcPr>
            <w:tcW w:w="1080" w:type="dxa"/>
          </w:tcPr>
          <w:p w:rsidR="003D0AAA" w:rsidRPr="008B065E" w:rsidRDefault="003D0AAA" w:rsidP="001B4A92">
            <w:pPr>
              <w:jc w:val="left"/>
              <w:rPr>
                <w:rFonts w:ascii="Arial" w:hAnsi="Arial" w:cs="Arial"/>
                <w:sz w:val="16"/>
                <w:szCs w:val="16"/>
              </w:rPr>
            </w:pPr>
          </w:p>
        </w:tc>
        <w:tc>
          <w:tcPr>
            <w:tcW w:w="900" w:type="dxa"/>
          </w:tcPr>
          <w:p w:rsidR="003D0AAA" w:rsidRPr="008B065E" w:rsidRDefault="003D0AAA" w:rsidP="001B4A92">
            <w:pPr>
              <w:jc w:val="left"/>
              <w:rPr>
                <w:rFonts w:ascii="Arial" w:hAnsi="Arial" w:cs="Arial"/>
                <w:sz w:val="16"/>
                <w:szCs w:val="16"/>
              </w:rPr>
            </w:pPr>
          </w:p>
        </w:tc>
        <w:tc>
          <w:tcPr>
            <w:tcW w:w="1620" w:type="dxa"/>
          </w:tcPr>
          <w:p w:rsidR="003D0AAA" w:rsidRPr="008B065E" w:rsidRDefault="003D0AAA" w:rsidP="001B4A92">
            <w:pPr>
              <w:jc w:val="left"/>
              <w:rPr>
                <w:rFonts w:ascii="Arial" w:hAnsi="Arial" w:cs="Arial"/>
                <w:sz w:val="16"/>
                <w:szCs w:val="16"/>
              </w:rPr>
            </w:pPr>
          </w:p>
        </w:tc>
      </w:tr>
      <w:tr w:rsidR="00297319" w:rsidRPr="008B065E" w:rsidTr="00E531E6">
        <w:trPr>
          <w:trHeight w:val="305"/>
        </w:trPr>
        <w:tc>
          <w:tcPr>
            <w:tcW w:w="1800" w:type="dxa"/>
          </w:tcPr>
          <w:p w:rsidR="00297319" w:rsidRDefault="00297319" w:rsidP="001B4A92">
            <w:pPr>
              <w:jc w:val="left"/>
              <w:rPr>
                <w:rFonts w:ascii="Arial" w:hAnsi="Arial" w:cs="Arial"/>
                <w:b/>
                <w:sz w:val="16"/>
                <w:szCs w:val="16"/>
              </w:rPr>
            </w:pPr>
          </w:p>
          <w:p w:rsidR="00297319" w:rsidRPr="008B065E" w:rsidRDefault="00297319"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297319" w:rsidRDefault="00297319" w:rsidP="001B4A92">
            <w:pPr>
              <w:jc w:val="left"/>
              <w:rPr>
                <w:rFonts w:ascii="Arial" w:hAnsi="Arial" w:cs="Arial"/>
                <w:sz w:val="16"/>
                <w:szCs w:val="16"/>
              </w:rPr>
            </w:pPr>
          </w:p>
          <w:p w:rsidR="00297319" w:rsidRPr="00885AE1" w:rsidRDefault="00297319" w:rsidP="001B4A92">
            <w:pPr>
              <w:jc w:val="left"/>
              <w:rPr>
                <w:rFonts w:ascii="Arial" w:hAnsi="Arial" w:cs="Arial"/>
                <w:sz w:val="16"/>
                <w:szCs w:val="16"/>
                <w:u w:val="single"/>
              </w:rPr>
            </w:pPr>
            <w:r w:rsidRPr="00885AE1">
              <w:rPr>
                <w:rFonts w:ascii="Arial" w:hAnsi="Arial" w:cs="Arial"/>
                <w:sz w:val="16"/>
                <w:szCs w:val="16"/>
                <w:u w:val="single"/>
              </w:rPr>
              <w:t>Leave Audits</w:t>
            </w:r>
          </w:p>
          <w:p w:rsidR="00297319" w:rsidRDefault="00297319" w:rsidP="001B4A92">
            <w:pPr>
              <w:jc w:val="left"/>
              <w:rPr>
                <w:rFonts w:ascii="Arial" w:hAnsi="Arial" w:cs="Arial"/>
                <w:sz w:val="16"/>
                <w:szCs w:val="16"/>
              </w:rPr>
            </w:pPr>
            <w:r>
              <w:rPr>
                <w:rFonts w:ascii="Arial" w:hAnsi="Arial" w:cs="Arial"/>
                <w:sz w:val="16"/>
                <w:szCs w:val="16"/>
              </w:rPr>
              <w:t>Consists of all documents pertaining to specific audits, accountability reviews, desk audits, etc., EXCEPT Audit of Contracts and those audits requiring a longer retention.</w:t>
            </w:r>
          </w:p>
          <w:p w:rsidR="00297319" w:rsidRDefault="00297319" w:rsidP="001B4A92">
            <w:pPr>
              <w:jc w:val="left"/>
              <w:rPr>
                <w:rFonts w:ascii="Arial" w:hAnsi="Arial" w:cs="Arial"/>
                <w:sz w:val="16"/>
                <w:szCs w:val="16"/>
              </w:rPr>
            </w:pPr>
          </w:p>
          <w:p w:rsidR="00297319" w:rsidRPr="008B065E" w:rsidRDefault="00297319" w:rsidP="006414E0">
            <w:pPr>
              <w:jc w:val="left"/>
              <w:rPr>
                <w:rFonts w:ascii="Arial" w:hAnsi="Arial" w:cs="Arial"/>
                <w:sz w:val="16"/>
                <w:szCs w:val="16"/>
              </w:rPr>
            </w:pPr>
            <w:r>
              <w:rPr>
                <w:rFonts w:ascii="Arial" w:hAnsi="Arial" w:cs="Arial"/>
                <w:sz w:val="16"/>
                <w:szCs w:val="16"/>
              </w:rPr>
              <w:t>Note:  OASAM Schedule will cover like files in Admin Offices for the Agency</w:t>
            </w:r>
          </w:p>
        </w:tc>
        <w:tc>
          <w:tcPr>
            <w:tcW w:w="2070" w:type="dxa"/>
          </w:tcPr>
          <w:p w:rsidR="00297319" w:rsidRDefault="00297319" w:rsidP="001B4A92">
            <w:pPr>
              <w:jc w:val="left"/>
              <w:rPr>
                <w:rFonts w:ascii="Arial" w:hAnsi="Arial" w:cs="Arial"/>
                <w:bCs/>
                <w:sz w:val="16"/>
                <w:szCs w:val="16"/>
              </w:rPr>
            </w:pPr>
          </w:p>
          <w:p w:rsidR="00297319" w:rsidRDefault="00297319" w:rsidP="001B4A92">
            <w:pPr>
              <w:jc w:val="left"/>
              <w:rPr>
                <w:rFonts w:ascii="Arial" w:hAnsi="Arial" w:cs="Arial"/>
                <w:bCs/>
                <w:sz w:val="16"/>
                <w:szCs w:val="16"/>
              </w:rPr>
            </w:pPr>
            <w:r>
              <w:rPr>
                <w:rFonts w:ascii="Arial" w:hAnsi="Arial" w:cs="Arial"/>
                <w:bCs/>
                <w:sz w:val="16"/>
                <w:szCs w:val="16"/>
              </w:rPr>
              <w:t xml:space="preserve">Temporary.  </w:t>
            </w:r>
          </w:p>
          <w:p w:rsidR="00297319" w:rsidRDefault="00297319" w:rsidP="001B4A92">
            <w:pPr>
              <w:jc w:val="left"/>
              <w:rPr>
                <w:rFonts w:ascii="Arial" w:hAnsi="Arial" w:cs="Arial"/>
                <w:bCs/>
                <w:sz w:val="16"/>
                <w:szCs w:val="16"/>
              </w:rPr>
            </w:pPr>
            <w:r>
              <w:rPr>
                <w:rFonts w:ascii="Arial" w:hAnsi="Arial" w:cs="Arial"/>
                <w:bCs/>
                <w:sz w:val="16"/>
                <w:szCs w:val="16"/>
              </w:rPr>
              <w:t>Cut off files at the end of the calendar year.  Transfer to a FRC when 3 years old.  Delete/destroy 6 years after cutoff.</w:t>
            </w:r>
          </w:p>
          <w:p w:rsidR="00297319" w:rsidRDefault="00EA0E67" w:rsidP="001B4A92">
            <w:pPr>
              <w:jc w:val="left"/>
              <w:rPr>
                <w:rFonts w:ascii="Arial" w:hAnsi="Arial" w:cs="Arial"/>
                <w:bCs/>
                <w:sz w:val="16"/>
                <w:szCs w:val="16"/>
              </w:rPr>
            </w:pPr>
            <w:r>
              <w:rPr>
                <w:rFonts w:ascii="Arial" w:hAnsi="Arial" w:cs="Arial"/>
                <w:bCs/>
                <w:sz w:val="16"/>
                <w:szCs w:val="16"/>
              </w:rPr>
              <w:t>(</w:t>
            </w:r>
            <w:r w:rsidR="00297319">
              <w:rPr>
                <w:rFonts w:ascii="Arial" w:hAnsi="Arial" w:cs="Arial"/>
                <w:bCs/>
                <w:sz w:val="16"/>
                <w:szCs w:val="16"/>
              </w:rPr>
              <w:t>N1-174-09-03, Item 9</w:t>
            </w:r>
            <w:r>
              <w:rPr>
                <w:rFonts w:ascii="Arial" w:hAnsi="Arial" w:cs="Arial"/>
                <w:bCs/>
                <w:sz w:val="16"/>
                <w:szCs w:val="16"/>
              </w:rPr>
              <w:t>)</w:t>
            </w:r>
          </w:p>
          <w:p w:rsidR="00297319" w:rsidRDefault="00297319" w:rsidP="001B4A92">
            <w:pPr>
              <w:jc w:val="left"/>
              <w:rPr>
                <w:rFonts w:ascii="Arial" w:hAnsi="Arial" w:cs="Arial"/>
                <w:bCs/>
                <w:sz w:val="16"/>
                <w:szCs w:val="16"/>
              </w:rPr>
            </w:pPr>
          </w:p>
          <w:p w:rsidR="00297319" w:rsidRPr="008B065E" w:rsidRDefault="00297319" w:rsidP="001B4A92">
            <w:pPr>
              <w:jc w:val="left"/>
              <w:rPr>
                <w:rFonts w:ascii="Arial" w:hAnsi="Arial" w:cs="Arial"/>
                <w:bCs/>
                <w:sz w:val="16"/>
                <w:szCs w:val="16"/>
              </w:rPr>
            </w:pPr>
          </w:p>
        </w:tc>
        <w:tc>
          <w:tcPr>
            <w:tcW w:w="1440" w:type="dxa"/>
          </w:tcPr>
          <w:p w:rsidR="00297319" w:rsidRPr="008B065E" w:rsidRDefault="00297319" w:rsidP="001B4A92">
            <w:pPr>
              <w:jc w:val="left"/>
              <w:rPr>
                <w:rFonts w:ascii="Arial" w:hAnsi="Arial" w:cs="Arial"/>
                <w:sz w:val="16"/>
                <w:szCs w:val="16"/>
              </w:rPr>
            </w:pPr>
          </w:p>
        </w:tc>
        <w:tc>
          <w:tcPr>
            <w:tcW w:w="720" w:type="dxa"/>
          </w:tcPr>
          <w:p w:rsidR="00297319" w:rsidRPr="008B065E" w:rsidRDefault="00297319" w:rsidP="001B4A92">
            <w:pPr>
              <w:jc w:val="left"/>
              <w:rPr>
                <w:rFonts w:ascii="Arial" w:hAnsi="Arial" w:cs="Arial"/>
                <w:sz w:val="16"/>
                <w:szCs w:val="16"/>
              </w:rPr>
            </w:pPr>
          </w:p>
        </w:tc>
        <w:tc>
          <w:tcPr>
            <w:tcW w:w="810" w:type="dxa"/>
          </w:tcPr>
          <w:p w:rsidR="00297319" w:rsidRPr="008B065E" w:rsidRDefault="00297319" w:rsidP="001B4A92">
            <w:pPr>
              <w:jc w:val="left"/>
              <w:rPr>
                <w:rFonts w:ascii="Arial" w:hAnsi="Arial" w:cs="Arial"/>
                <w:sz w:val="16"/>
                <w:szCs w:val="16"/>
              </w:rPr>
            </w:pPr>
          </w:p>
        </w:tc>
        <w:tc>
          <w:tcPr>
            <w:tcW w:w="1080" w:type="dxa"/>
          </w:tcPr>
          <w:p w:rsidR="00297319" w:rsidRPr="008B065E" w:rsidRDefault="00297319" w:rsidP="001B4A92">
            <w:pPr>
              <w:jc w:val="left"/>
              <w:rPr>
                <w:rFonts w:ascii="Arial" w:hAnsi="Arial" w:cs="Arial"/>
                <w:sz w:val="16"/>
                <w:szCs w:val="16"/>
              </w:rPr>
            </w:pPr>
          </w:p>
        </w:tc>
        <w:tc>
          <w:tcPr>
            <w:tcW w:w="900" w:type="dxa"/>
          </w:tcPr>
          <w:p w:rsidR="00297319" w:rsidRPr="008B065E" w:rsidRDefault="00297319" w:rsidP="001B4A92">
            <w:pPr>
              <w:jc w:val="left"/>
              <w:rPr>
                <w:rFonts w:ascii="Arial" w:hAnsi="Arial" w:cs="Arial"/>
                <w:sz w:val="16"/>
                <w:szCs w:val="16"/>
              </w:rPr>
            </w:pPr>
          </w:p>
        </w:tc>
        <w:tc>
          <w:tcPr>
            <w:tcW w:w="1620" w:type="dxa"/>
          </w:tcPr>
          <w:p w:rsidR="00297319" w:rsidRPr="008B065E" w:rsidRDefault="00297319" w:rsidP="001B4A92">
            <w:pPr>
              <w:jc w:val="left"/>
              <w:rPr>
                <w:rFonts w:ascii="Arial" w:hAnsi="Arial" w:cs="Arial"/>
                <w:sz w:val="16"/>
                <w:szCs w:val="16"/>
              </w:rPr>
            </w:pPr>
          </w:p>
        </w:tc>
      </w:tr>
      <w:tr w:rsidR="000C7064" w:rsidRPr="008B065E" w:rsidTr="00E531E6">
        <w:trPr>
          <w:trHeight w:val="305"/>
        </w:trPr>
        <w:tc>
          <w:tcPr>
            <w:tcW w:w="1800" w:type="dxa"/>
          </w:tcPr>
          <w:p w:rsidR="000C7064" w:rsidRDefault="000C7064" w:rsidP="00D97167">
            <w:pPr>
              <w:jc w:val="left"/>
              <w:rPr>
                <w:rFonts w:ascii="Arial" w:hAnsi="Arial" w:cs="Arial"/>
                <w:b/>
                <w:sz w:val="16"/>
                <w:szCs w:val="16"/>
              </w:rPr>
            </w:pPr>
          </w:p>
          <w:p w:rsidR="000C7064" w:rsidRPr="008B065E" w:rsidRDefault="000C7064" w:rsidP="00D97167">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0C7064" w:rsidRDefault="000C7064" w:rsidP="00D97167">
            <w:pPr>
              <w:jc w:val="left"/>
              <w:rPr>
                <w:rFonts w:ascii="Arial" w:hAnsi="Arial" w:cs="Arial"/>
                <w:sz w:val="16"/>
                <w:szCs w:val="16"/>
              </w:rPr>
            </w:pPr>
          </w:p>
          <w:p w:rsidR="000C7064" w:rsidRPr="00885AE1" w:rsidRDefault="000C7064" w:rsidP="00D97167">
            <w:pPr>
              <w:jc w:val="left"/>
              <w:rPr>
                <w:rFonts w:ascii="Arial" w:hAnsi="Arial" w:cs="Arial"/>
                <w:sz w:val="16"/>
                <w:szCs w:val="16"/>
                <w:u w:val="single"/>
              </w:rPr>
            </w:pPr>
            <w:r w:rsidRPr="00885AE1">
              <w:rPr>
                <w:rFonts w:ascii="Arial" w:hAnsi="Arial" w:cs="Arial"/>
                <w:sz w:val="16"/>
                <w:szCs w:val="16"/>
                <w:u w:val="single"/>
              </w:rPr>
              <w:t>Sign-In/Out Sheets (Time Keepers’ Copies)</w:t>
            </w:r>
          </w:p>
          <w:p w:rsidR="000C7064" w:rsidRDefault="000C7064" w:rsidP="00D97167">
            <w:pPr>
              <w:jc w:val="left"/>
              <w:rPr>
                <w:rFonts w:ascii="Arial" w:hAnsi="Arial" w:cs="Arial"/>
                <w:sz w:val="16"/>
                <w:szCs w:val="16"/>
              </w:rPr>
            </w:pPr>
            <w:r w:rsidRPr="00885AE1">
              <w:rPr>
                <w:rFonts w:ascii="Arial" w:hAnsi="Arial" w:cs="Arial"/>
                <w:sz w:val="16"/>
                <w:szCs w:val="16"/>
              </w:rPr>
              <w:t>All time and attendance records upon which leave input data is based, such as time or sign-in sheets; time cards</w:t>
            </w:r>
            <w:r>
              <w:rPr>
                <w:rFonts w:ascii="Arial" w:hAnsi="Arial" w:cs="Arial"/>
                <w:sz w:val="16"/>
                <w:szCs w:val="16"/>
              </w:rPr>
              <w:t xml:space="preserve"> and includes </w:t>
            </w:r>
            <w:proofErr w:type="spellStart"/>
            <w:r>
              <w:rPr>
                <w:rFonts w:ascii="Arial" w:hAnsi="Arial" w:cs="Arial"/>
                <w:sz w:val="16"/>
                <w:szCs w:val="16"/>
              </w:rPr>
              <w:t>flexiplace</w:t>
            </w:r>
            <w:proofErr w:type="spellEnd"/>
            <w:r>
              <w:rPr>
                <w:rFonts w:ascii="Arial" w:hAnsi="Arial" w:cs="Arial"/>
                <w:sz w:val="16"/>
                <w:szCs w:val="16"/>
              </w:rPr>
              <w:t xml:space="preserve"> emails used for signing in and out.</w:t>
            </w:r>
          </w:p>
          <w:p w:rsidR="000C7064" w:rsidRDefault="000C7064" w:rsidP="00D97167">
            <w:pPr>
              <w:jc w:val="left"/>
              <w:rPr>
                <w:rFonts w:ascii="Arial" w:hAnsi="Arial" w:cs="Arial"/>
                <w:sz w:val="16"/>
                <w:szCs w:val="16"/>
              </w:rPr>
            </w:pPr>
          </w:p>
          <w:p w:rsidR="000C7064" w:rsidRPr="00885AE1" w:rsidRDefault="000C7064" w:rsidP="00D97167">
            <w:pPr>
              <w:jc w:val="left"/>
              <w:rPr>
                <w:rFonts w:ascii="Arial" w:hAnsi="Arial" w:cs="Arial"/>
                <w:i/>
                <w:sz w:val="16"/>
                <w:szCs w:val="16"/>
              </w:rPr>
            </w:pPr>
            <w:r w:rsidRPr="00885AE1">
              <w:rPr>
                <w:rFonts w:ascii="Arial" w:hAnsi="Arial" w:cs="Arial"/>
                <w:bCs/>
                <w:i/>
                <w:sz w:val="16"/>
                <w:szCs w:val="16"/>
              </w:rPr>
              <w:t xml:space="preserve">Note:  Currently these records are under a Litigation Freeze and may not be destroyed.                          </w:t>
            </w:r>
          </w:p>
        </w:tc>
        <w:tc>
          <w:tcPr>
            <w:tcW w:w="2070" w:type="dxa"/>
          </w:tcPr>
          <w:p w:rsidR="000C7064" w:rsidRDefault="000C7064" w:rsidP="00D97167">
            <w:pPr>
              <w:jc w:val="left"/>
              <w:rPr>
                <w:rFonts w:ascii="Arial" w:hAnsi="Arial" w:cs="Arial"/>
                <w:bCs/>
                <w:sz w:val="16"/>
                <w:szCs w:val="16"/>
              </w:rPr>
            </w:pPr>
          </w:p>
          <w:p w:rsidR="000C7064" w:rsidRDefault="000C7064" w:rsidP="00D97167">
            <w:pPr>
              <w:jc w:val="left"/>
              <w:rPr>
                <w:rFonts w:ascii="Arial" w:hAnsi="Arial" w:cs="Arial"/>
                <w:bCs/>
                <w:sz w:val="16"/>
                <w:szCs w:val="16"/>
              </w:rPr>
            </w:pPr>
            <w:r>
              <w:rPr>
                <w:rFonts w:ascii="Arial" w:hAnsi="Arial" w:cs="Arial"/>
                <w:bCs/>
                <w:sz w:val="16"/>
                <w:szCs w:val="16"/>
              </w:rPr>
              <w:t>T</w:t>
            </w:r>
            <w:r w:rsidRPr="00885AE1">
              <w:rPr>
                <w:rFonts w:ascii="Arial" w:hAnsi="Arial" w:cs="Arial"/>
                <w:bCs/>
                <w:sz w:val="16"/>
                <w:szCs w:val="16"/>
              </w:rPr>
              <w:t xml:space="preserve">emporary.  Delete/destroy after GAO audit or when 6 years old whichever is sooner.  </w:t>
            </w:r>
          </w:p>
          <w:p w:rsidR="000C7064" w:rsidRPr="008B065E" w:rsidRDefault="000C7064" w:rsidP="00D97167">
            <w:pPr>
              <w:jc w:val="left"/>
              <w:rPr>
                <w:rFonts w:ascii="Arial" w:hAnsi="Arial" w:cs="Arial"/>
                <w:bCs/>
                <w:sz w:val="16"/>
                <w:szCs w:val="16"/>
              </w:rPr>
            </w:pPr>
            <w:r>
              <w:rPr>
                <w:rFonts w:ascii="Arial" w:hAnsi="Arial" w:cs="Arial"/>
                <w:bCs/>
                <w:sz w:val="16"/>
                <w:szCs w:val="16"/>
              </w:rPr>
              <w:t>(GRS 2, Item 7)</w:t>
            </w:r>
          </w:p>
        </w:tc>
        <w:tc>
          <w:tcPr>
            <w:tcW w:w="1440" w:type="dxa"/>
          </w:tcPr>
          <w:p w:rsidR="000C7064" w:rsidRPr="008B065E" w:rsidRDefault="000C7064" w:rsidP="001B4A92">
            <w:pPr>
              <w:jc w:val="left"/>
              <w:rPr>
                <w:rFonts w:ascii="Arial" w:hAnsi="Arial" w:cs="Arial"/>
                <w:sz w:val="16"/>
                <w:szCs w:val="16"/>
              </w:rPr>
            </w:pPr>
          </w:p>
        </w:tc>
        <w:tc>
          <w:tcPr>
            <w:tcW w:w="720" w:type="dxa"/>
          </w:tcPr>
          <w:p w:rsidR="000C7064" w:rsidRPr="008B065E" w:rsidRDefault="000C7064" w:rsidP="001B4A92">
            <w:pPr>
              <w:jc w:val="left"/>
              <w:rPr>
                <w:rFonts w:ascii="Arial" w:hAnsi="Arial" w:cs="Arial"/>
                <w:sz w:val="16"/>
                <w:szCs w:val="16"/>
              </w:rPr>
            </w:pPr>
          </w:p>
        </w:tc>
        <w:tc>
          <w:tcPr>
            <w:tcW w:w="810" w:type="dxa"/>
          </w:tcPr>
          <w:p w:rsidR="000C7064" w:rsidRPr="008B065E" w:rsidRDefault="000C7064" w:rsidP="001B4A92">
            <w:pPr>
              <w:jc w:val="left"/>
              <w:rPr>
                <w:rFonts w:ascii="Arial" w:hAnsi="Arial" w:cs="Arial"/>
                <w:sz w:val="16"/>
                <w:szCs w:val="16"/>
              </w:rPr>
            </w:pPr>
          </w:p>
        </w:tc>
        <w:tc>
          <w:tcPr>
            <w:tcW w:w="1080" w:type="dxa"/>
          </w:tcPr>
          <w:p w:rsidR="000C7064" w:rsidRPr="008B065E" w:rsidRDefault="000C7064" w:rsidP="001B4A92">
            <w:pPr>
              <w:jc w:val="left"/>
              <w:rPr>
                <w:rFonts w:ascii="Arial" w:hAnsi="Arial" w:cs="Arial"/>
                <w:sz w:val="16"/>
                <w:szCs w:val="16"/>
              </w:rPr>
            </w:pPr>
          </w:p>
        </w:tc>
        <w:tc>
          <w:tcPr>
            <w:tcW w:w="900" w:type="dxa"/>
          </w:tcPr>
          <w:p w:rsidR="000C7064" w:rsidRPr="008B065E" w:rsidRDefault="000C7064" w:rsidP="001B4A92">
            <w:pPr>
              <w:jc w:val="left"/>
              <w:rPr>
                <w:rFonts w:ascii="Arial" w:hAnsi="Arial" w:cs="Arial"/>
                <w:sz w:val="16"/>
                <w:szCs w:val="16"/>
              </w:rPr>
            </w:pPr>
          </w:p>
        </w:tc>
        <w:tc>
          <w:tcPr>
            <w:tcW w:w="1620" w:type="dxa"/>
          </w:tcPr>
          <w:p w:rsidR="000C7064" w:rsidRDefault="000C7064" w:rsidP="001B4A92">
            <w:pPr>
              <w:jc w:val="left"/>
              <w:rPr>
                <w:rFonts w:ascii="Arial" w:hAnsi="Arial" w:cs="Arial"/>
                <w:sz w:val="16"/>
                <w:szCs w:val="16"/>
              </w:rPr>
            </w:pPr>
          </w:p>
          <w:p w:rsidR="000C7064" w:rsidRPr="008B065E" w:rsidRDefault="000C7064" w:rsidP="001B4A92">
            <w:pPr>
              <w:jc w:val="left"/>
              <w:rPr>
                <w:rFonts w:ascii="Arial" w:hAnsi="Arial" w:cs="Arial"/>
                <w:sz w:val="16"/>
                <w:szCs w:val="16"/>
              </w:rPr>
            </w:pPr>
          </w:p>
        </w:tc>
      </w:tr>
      <w:tr w:rsidR="00297319" w:rsidRPr="008B065E" w:rsidTr="00E531E6">
        <w:trPr>
          <w:trHeight w:val="305"/>
        </w:trPr>
        <w:tc>
          <w:tcPr>
            <w:tcW w:w="1800" w:type="dxa"/>
          </w:tcPr>
          <w:p w:rsidR="00297319" w:rsidRDefault="00297319" w:rsidP="001B4A92">
            <w:pPr>
              <w:jc w:val="left"/>
              <w:rPr>
                <w:rFonts w:ascii="Arial" w:hAnsi="Arial" w:cs="Arial"/>
                <w:b/>
                <w:sz w:val="16"/>
                <w:szCs w:val="16"/>
              </w:rPr>
            </w:pPr>
          </w:p>
          <w:p w:rsidR="00297319" w:rsidRPr="008B065E" w:rsidRDefault="00297319" w:rsidP="001B4A92">
            <w:pPr>
              <w:jc w:val="left"/>
              <w:rPr>
                <w:rFonts w:ascii="Arial" w:hAnsi="Arial" w:cs="Arial"/>
                <w:b/>
                <w:sz w:val="16"/>
                <w:szCs w:val="16"/>
              </w:rPr>
            </w:pPr>
            <w:r>
              <w:rPr>
                <w:rFonts w:ascii="Arial" w:hAnsi="Arial" w:cs="Arial"/>
                <w:b/>
                <w:sz w:val="16"/>
                <w:szCs w:val="16"/>
              </w:rPr>
              <w:t>Office Administrative Files</w:t>
            </w:r>
          </w:p>
        </w:tc>
        <w:tc>
          <w:tcPr>
            <w:tcW w:w="3510" w:type="dxa"/>
          </w:tcPr>
          <w:p w:rsidR="00297319" w:rsidRDefault="00297319" w:rsidP="006414E0">
            <w:pPr>
              <w:jc w:val="left"/>
              <w:rPr>
                <w:rFonts w:ascii="Arial" w:hAnsi="Arial" w:cs="Arial"/>
                <w:b/>
                <w:sz w:val="16"/>
                <w:szCs w:val="16"/>
              </w:rPr>
            </w:pPr>
          </w:p>
          <w:p w:rsidR="00297319" w:rsidRPr="00885AE1" w:rsidRDefault="00297319" w:rsidP="006414E0">
            <w:pPr>
              <w:jc w:val="left"/>
              <w:rPr>
                <w:rFonts w:ascii="Arial" w:hAnsi="Arial" w:cs="Arial"/>
                <w:sz w:val="16"/>
                <w:szCs w:val="16"/>
                <w:u w:val="single"/>
              </w:rPr>
            </w:pPr>
            <w:r w:rsidRPr="00885AE1">
              <w:rPr>
                <w:rFonts w:ascii="Arial" w:hAnsi="Arial" w:cs="Arial"/>
                <w:sz w:val="16"/>
                <w:szCs w:val="16"/>
                <w:u w:val="single"/>
              </w:rPr>
              <w:t>Leave Application Files</w:t>
            </w:r>
          </w:p>
          <w:p w:rsidR="00297319" w:rsidRDefault="00297319" w:rsidP="006414E0">
            <w:pPr>
              <w:jc w:val="left"/>
              <w:rPr>
                <w:rFonts w:ascii="Arial" w:hAnsi="Arial" w:cs="Arial"/>
                <w:sz w:val="16"/>
                <w:szCs w:val="16"/>
              </w:rPr>
            </w:pPr>
            <w:r w:rsidRPr="00885AE1">
              <w:rPr>
                <w:rFonts w:ascii="Arial" w:hAnsi="Arial" w:cs="Arial"/>
                <w:sz w:val="16"/>
                <w:szCs w:val="16"/>
              </w:rPr>
              <w:t>SF71 or equivalent plus any supporting documentation or requests and approvals of leave (includes request for leave or approved absence; request for leave without pay or advance sick leave.)</w:t>
            </w:r>
          </w:p>
          <w:p w:rsidR="00297319" w:rsidRPr="00AF6E8A" w:rsidRDefault="00297319" w:rsidP="006414E0">
            <w:pPr>
              <w:jc w:val="left"/>
              <w:rPr>
                <w:rFonts w:ascii="Arial" w:hAnsi="Arial" w:cs="Arial"/>
                <w:sz w:val="16"/>
                <w:szCs w:val="16"/>
              </w:rPr>
            </w:pPr>
          </w:p>
        </w:tc>
        <w:tc>
          <w:tcPr>
            <w:tcW w:w="2070" w:type="dxa"/>
          </w:tcPr>
          <w:p w:rsidR="00297319" w:rsidRDefault="00297319" w:rsidP="006414E0">
            <w:pPr>
              <w:jc w:val="left"/>
              <w:rPr>
                <w:rFonts w:ascii="Arial" w:hAnsi="Arial" w:cs="Arial"/>
                <w:sz w:val="16"/>
                <w:szCs w:val="16"/>
              </w:rPr>
            </w:pPr>
          </w:p>
          <w:p w:rsidR="00297319" w:rsidRPr="00AF6E8A" w:rsidRDefault="00297319" w:rsidP="006414E0">
            <w:pPr>
              <w:jc w:val="left"/>
              <w:rPr>
                <w:rFonts w:ascii="Arial" w:hAnsi="Arial" w:cs="Arial"/>
                <w:sz w:val="16"/>
                <w:szCs w:val="16"/>
              </w:rPr>
            </w:pPr>
            <w:r w:rsidRPr="00AF6E8A">
              <w:rPr>
                <w:rFonts w:ascii="Arial" w:hAnsi="Arial" w:cs="Arial"/>
                <w:sz w:val="16"/>
                <w:szCs w:val="16"/>
              </w:rPr>
              <w:t xml:space="preserve">Temporary.  </w:t>
            </w:r>
          </w:p>
          <w:p w:rsidR="00297319" w:rsidRDefault="00297319" w:rsidP="006414E0">
            <w:pPr>
              <w:jc w:val="left"/>
              <w:rPr>
                <w:rFonts w:ascii="Arial" w:hAnsi="Arial" w:cs="Arial"/>
                <w:sz w:val="16"/>
                <w:szCs w:val="16"/>
              </w:rPr>
            </w:pPr>
            <w:r w:rsidRPr="00885AE1">
              <w:rPr>
                <w:rFonts w:ascii="Arial" w:hAnsi="Arial" w:cs="Arial"/>
                <w:sz w:val="16"/>
                <w:szCs w:val="16"/>
              </w:rPr>
              <w:t>Delete</w:t>
            </w:r>
            <w:r>
              <w:rPr>
                <w:rFonts w:ascii="Arial" w:hAnsi="Arial" w:cs="Arial"/>
                <w:sz w:val="16"/>
                <w:szCs w:val="16"/>
              </w:rPr>
              <w:t>/destroy after GAO audit or when 3 years old, whichever is sooner.</w:t>
            </w:r>
          </w:p>
          <w:p w:rsidR="00297319" w:rsidRPr="00885AE1" w:rsidRDefault="00EA0E67" w:rsidP="006414E0">
            <w:pPr>
              <w:jc w:val="left"/>
              <w:rPr>
                <w:rFonts w:ascii="Arial" w:hAnsi="Arial" w:cs="Arial"/>
                <w:sz w:val="16"/>
                <w:szCs w:val="16"/>
              </w:rPr>
            </w:pPr>
            <w:r>
              <w:rPr>
                <w:rFonts w:ascii="Arial" w:hAnsi="Arial" w:cs="Arial"/>
                <w:sz w:val="16"/>
                <w:szCs w:val="16"/>
              </w:rPr>
              <w:t>(</w:t>
            </w:r>
            <w:r w:rsidR="00297319">
              <w:rPr>
                <w:rFonts w:ascii="Arial" w:hAnsi="Arial" w:cs="Arial"/>
                <w:sz w:val="16"/>
                <w:szCs w:val="16"/>
              </w:rPr>
              <w:t>GRS 2, Item 6b</w:t>
            </w:r>
            <w:r>
              <w:rPr>
                <w:rFonts w:ascii="Arial" w:hAnsi="Arial" w:cs="Arial"/>
                <w:sz w:val="16"/>
                <w:szCs w:val="16"/>
              </w:rPr>
              <w:t>)</w:t>
            </w:r>
          </w:p>
        </w:tc>
        <w:tc>
          <w:tcPr>
            <w:tcW w:w="1440" w:type="dxa"/>
          </w:tcPr>
          <w:p w:rsidR="00297319" w:rsidRPr="008B065E" w:rsidRDefault="00297319" w:rsidP="001B4A92">
            <w:pPr>
              <w:jc w:val="left"/>
              <w:rPr>
                <w:rFonts w:ascii="Arial" w:hAnsi="Arial" w:cs="Arial"/>
                <w:sz w:val="16"/>
                <w:szCs w:val="16"/>
              </w:rPr>
            </w:pPr>
          </w:p>
        </w:tc>
        <w:tc>
          <w:tcPr>
            <w:tcW w:w="720" w:type="dxa"/>
          </w:tcPr>
          <w:p w:rsidR="00297319" w:rsidRPr="008B065E" w:rsidRDefault="00297319" w:rsidP="001B4A92">
            <w:pPr>
              <w:jc w:val="left"/>
              <w:rPr>
                <w:rFonts w:ascii="Arial" w:hAnsi="Arial" w:cs="Arial"/>
                <w:sz w:val="16"/>
                <w:szCs w:val="16"/>
              </w:rPr>
            </w:pPr>
          </w:p>
        </w:tc>
        <w:tc>
          <w:tcPr>
            <w:tcW w:w="810" w:type="dxa"/>
          </w:tcPr>
          <w:p w:rsidR="00297319" w:rsidRPr="008B065E" w:rsidRDefault="00297319" w:rsidP="001B4A92">
            <w:pPr>
              <w:jc w:val="left"/>
              <w:rPr>
                <w:rFonts w:ascii="Arial" w:hAnsi="Arial" w:cs="Arial"/>
                <w:sz w:val="16"/>
                <w:szCs w:val="16"/>
              </w:rPr>
            </w:pPr>
          </w:p>
        </w:tc>
        <w:tc>
          <w:tcPr>
            <w:tcW w:w="1080" w:type="dxa"/>
          </w:tcPr>
          <w:p w:rsidR="00297319" w:rsidRPr="008B065E" w:rsidRDefault="00297319" w:rsidP="001B4A92">
            <w:pPr>
              <w:jc w:val="left"/>
              <w:rPr>
                <w:rFonts w:ascii="Arial" w:hAnsi="Arial" w:cs="Arial"/>
                <w:sz w:val="16"/>
                <w:szCs w:val="16"/>
              </w:rPr>
            </w:pPr>
          </w:p>
        </w:tc>
        <w:tc>
          <w:tcPr>
            <w:tcW w:w="900" w:type="dxa"/>
          </w:tcPr>
          <w:p w:rsidR="00297319" w:rsidRPr="008B065E" w:rsidRDefault="00297319" w:rsidP="001B4A92">
            <w:pPr>
              <w:jc w:val="left"/>
              <w:rPr>
                <w:rFonts w:ascii="Arial" w:hAnsi="Arial" w:cs="Arial"/>
                <w:sz w:val="16"/>
                <w:szCs w:val="16"/>
              </w:rPr>
            </w:pPr>
          </w:p>
        </w:tc>
        <w:tc>
          <w:tcPr>
            <w:tcW w:w="1620" w:type="dxa"/>
          </w:tcPr>
          <w:p w:rsidR="00297319" w:rsidRPr="008B065E" w:rsidRDefault="00297319" w:rsidP="001B4A92">
            <w:pPr>
              <w:jc w:val="left"/>
              <w:rPr>
                <w:rFonts w:ascii="Arial" w:hAnsi="Arial" w:cs="Arial"/>
                <w:sz w:val="16"/>
                <w:szCs w:val="16"/>
              </w:rPr>
            </w:pPr>
          </w:p>
        </w:tc>
      </w:tr>
      <w:tr w:rsidR="000C7064" w:rsidRPr="008B065E" w:rsidTr="00E531E6">
        <w:trPr>
          <w:trHeight w:val="305"/>
        </w:trPr>
        <w:tc>
          <w:tcPr>
            <w:tcW w:w="1800" w:type="dxa"/>
          </w:tcPr>
          <w:p w:rsidR="000C7064" w:rsidRDefault="000C7064" w:rsidP="00D97167">
            <w:pPr>
              <w:jc w:val="left"/>
              <w:rPr>
                <w:rFonts w:ascii="Arial" w:hAnsi="Arial" w:cs="Arial"/>
                <w:b/>
                <w:sz w:val="16"/>
                <w:szCs w:val="16"/>
              </w:rPr>
            </w:pPr>
          </w:p>
          <w:p w:rsidR="000C7064" w:rsidRPr="008B065E" w:rsidRDefault="000C7064" w:rsidP="00D97167">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0C7064" w:rsidRDefault="000C7064" w:rsidP="00D97167">
            <w:pPr>
              <w:jc w:val="left"/>
              <w:rPr>
                <w:rFonts w:ascii="Arial" w:hAnsi="Arial" w:cs="Arial"/>
                <w:bCs/>
                <w:sz w:val="16"/>
                <w:szCs w:val="16"/>
              </w:rPr>
            </w:pPr>
          </w:p>
          <w:p w:rsidR="000C7064" w:rsidRPr="0061549C" w:rsidRDefault="000C7064" w:rsidP="00D97167">
            <w:pPr>
              <w:jc w:val="left"/>
              <w:rPr>
                <w:rFonts w:ascii="Arial" w:hAnsi="Arial" w:cs="Arial"/>
                <w:bCs/>
                <w:sz w:val="16"/>
                <w:szCs w:val="16"/>
                <w:u w:val="single"/>
              </w:rPr>
            </w:pPr>
            <w:r w:rsidRPr="0061549C">
              <w:rPr>
                <w:rFonts w:ascii="Arial" w:hAnsi="Arial" w:cs="Arial"/>
                <w:bCs/>
                <w:sz w:val="16"/>
                <w:szCs w:val="16"/>
                <w:u w:val="single"/>
              </w:rPr>
              <w:t>Purchase Card Records</w:t>
            </w:r>
          </w:p>
          <w:p w:rsidR="000C7064" w:rsidRDefault="000C7064" w:rsidP="00D97167">
            <w:pPr>
              <w:jc w:val="left"/>
              <w:rPr>
                <w:rFonts w:ascii="Arial" w:hAnsi="Arial" w:cs="Arial"/>
                <w:bCs/>
                <w:sz w:val="16"/>
                <w:szCs w:val="16"/>
              </w:rPr>
            </w:pPr>
          </w:p>
          <w:p w:rsidR="000C7064" w:rsidRDefault="000C7064" w:rsidP="00D97167">
            <w:pPr>
              <w:jc w:val="left"/>
              <w:rPr>
                <w:rFonts w:ascii="Arial" w:hAnsi="Arial" w:cs="Arial"/>
                <w:bCs/>
                <w:sz w:val="16"/>
                <w:szCs w:val="16"/>
              </w:rPr>
            </w:pPr>
            <w:r w:rsidRPr="0061549C">
              <w:rPr>
                <w:rFonts w:ascii="Arial" w:hAnsi="Arial" w:cs="Arial"/>
                <w:bCs/>
                <w:sz w:val="16"/>
                <w:szCs w:val="16"/>
              </w:rPr>
              <w:t>Contract, requisition, purchase order, including correspondence and related papers pertaining</w:t>
            </w:r>
            <w:r>
              <w:rPr>
                <w:rFonts w:ascii="Arial" w:hAnsi="Arial" w:cs="Arial"/>
                <w:bCs/>
                <w:sz w:val="16"/>
                <w:szCs w:val="16"/>
              </w:rPr>
              <w:t xml:space="preserve"> t</w:t>
            </w:r>
            <w:r w:rsidRPr="0061549C">
              <w:rPr>
                <w:rFonts w:ascii="Arial" w:hAnsi="Arial" w:cs="Arial"/>
                <w:bCs/>
                <w:sz w:val="16"/>
                <w:szCs w:val="16"/>
              </w:rPr>
              <w:t xml:space="preserve">o </w:t>
            </w:r>
            <w:r>
              <w:rPr>
                <w:rFonts w:ascii="Arial" w:hAnsi="Arial" w:cs="Arial"/>
                <w:bCs/>
                <w:sz w:val="16"/>
                <w:szCs w:val="16"/>
              </w:rPr>
              <w:t>purchase card transactions. Examples include:</w:t>
            </w:r>
            <w:r w:rsidRPr="0061549C">
              <w:rPr>
                <w:rFonts w:ascii="Arial" w:hAnsi="Arial" w:cs="Arial"/>
                <w:bCs/>
                <w:sz w:val="16"/>
                <w:szCs w:val="16"/>
              </w:rPr>
              <w:t xml:space="preserve">     </w:t>
            </w:r>
          </w:p>
          <w:p w:rsidR="000C7064" w:rsidRDefault="000C7064" w:rsidP="00D97167">
            <w:pPr>
              <w:pStyle w:val="ListParagraph"/>
              <w:numPr>
                <w:ilvl w:val="0"/>
                <w:numId w:val="16"/>
              </w:numPr>
              <w:jc w:val="left"/>
              <w:rPr>
                <w:rFonts w:ascii="Arial" w:hAnsi="Arial" w:cs="Arial"/>
                <w:bCs/>
                <w:sz w:val="16"/>
                <w:szCs w:val="16"/>
              </w:rPr>
            </w:pPr>
            <w:r w:rsidRPr="0061549C">
              <w:rPr>
                <w:rFonts w:ascii="Arial" w:hAnsi="Arial" w:cs="Arial"/>
                <w:bCs/>
                <w:sz w:val="16"/>
                <w:szCs w:val="16"/>
              </w:rPr>
              <w:t>Purchase Cards</w:t>
            </w:r>
          </w:p>
          <w:p w:rsidR="000C7064" w:rsidRDefault="000C7064" w:rsidP="00D97167">
            <w:pPr>
              <w:pStyle w:val="ListParagraph"/>
              <w:numPr>
                <w:ilvl w:val="0"/>
                <w:numId w:val="16"/>
              </w:numPr>
              <w:jc w:val="left"/>
              <w:rPr>
                <w:rFonts w:ascii="Arial" w:hAnsi="Arial" w:cs="Arial"/>
                <w:bCs/>
                <w:sz w:val="16"/>
                <w:szCs w:val="16"/>
              </w:rPr>
            </w:pPr>
            <w:r w:rsidRPr="0061549C">
              <w:rPr>
                <w:rFonts w:ascii="Arial" w:hAnsi="Arial" w:cs="Arial"/>
                <w:bCs/>
                <w:sz w:val="16"/>
                <w:szCs w:val="16"/>
              </w:rPr>
              <w:t>Statements</w:t>
            </w:r>
          </w:p>
          <w:p w:rsidR="000C7064" w:rsidRDefault="000C7064" w:rsidP="00D97167">
            <w:pPr>
              <w:pStyle w:val="ListParagraph"/>
              <w:numPr>
                <w:ilvl w:val="0"/>
                <w:numId w:val="16"/>
              </w:numPr>
              <w:jc w:val="left"/>
              <w:rPr>
                <w:rFonts w:ascii="Arial" w:hAnsi="Arial" w:cs="Arial"/>
                <w:bCs/>
                <w:sz w:val="16"/>
                <w:szCs w:val="16"/>
              </w:rPr>
            </w:pPr>
            <w:r w:rsidRPr="0061549C">
              <w:rPr>
                <w:rFonts w:ascii="Arial" w:hAnsi="Arial" w:cs="Arial"/>
                <w:bCs/>
                <w:sz w:val="16"/>
                <w:szCs w:val="16"/>
              </w:rPr>
              <w:t>Vendor Invoices</w:t>
            </w:r>
          </w:p>
          <w:p w:rsidR="000C7064" w:rsidRDefault="000C7064" w:rsidP="00D97167">
            <w:pPr>
              <w:pStyle w:val="ListParagraph"/>
              <w:numPr>
                <w:ilvl w:val="0"/>
                <w:numId w:val="16"/>
              </w:numPr>
              <w:jc w:val="left"/>
              <w:rPr>
                <w:rFonts w:ascii="Arial" w:hAnsi="Arial" w:cs="Arial"/>
                <w:bCs/>
                <w:sz w:val="16"/>
                <w:szCs w:val="16"/>
              </w:rPr>
            </w:pPr>
            <w:r w:rsidRPr="0061549C">
              <w:rPr>
                <w:rFonts w:ascii="Arial" w:hAnsi="Arial" w:cs="Arial"/>
                <w:bCs/>
                <w:sz w:val="16"/>
                <w:szCs w:val="16"/>
              </w:rPr>
              <w:t>Invoice Reconciliation Reports</w:t>
            </w:r>
          </w:p>
          <w:p w:rsidR="000C7064" w:rsidRPr="008B065E" w:rsidRDefault="000C7064" w:rsidP="00D97167">
            <w:pPr>
              <w:pStyle w:val="ListParagraph"/>
              <w:numPr>
                <w:ilvl w:val="0"/>
                <w:numId w:val="16"/>
              </w:numPr>
              <w:jc w:val="left"/>
              <w:rPr>
                <w:rFonts w:ascii="Arial" w:hAnsi="Arial" w:cs="Arial"/>
                <w:bCs/>
                <w:sz w:val="16"/>
                <w:szCs w:val="16"/>
              </w:rPr>
            </w:pPr>
            <w:r>
              <w:rPr>
                <w:rFonts w:ascii="Arial" w:hAnsi="Arial" w:cs="Arial"/>
                <w:bCs/>
                <w:sz w:val="16"/>
                <w:szCs w:val="16"/>
              </w:rPr>
              <w:t>EPS Shopping Cart</w:t>
            </w:r>
          </w:p>
        </w:tc>
        <w:tc>
          <w:tcPr>
            <w:tcW w:w="2070" w:type="dxa"/>
          </w:tcPr>
          <w:p w:rsidR="000C7064" w:rsidRDefault="000C7064" w:rsidP="00D97167">
            <w:pPr>
              <w:jc w:val="left"/>
              <w:rPr>
                <w:rFonts w:ascii="Arial" w:hAnsi="Arial" w:cs="Arial"/>
                <w:bCs/>
                <w:sz w:val="16"/>
                <w:szCs w:val="16"/>
              </w:rPr>
            </w:pPr>
            <w:r w:rsidRPr="0061549C">
              <w:rPr>
                <w:rFonts w:ascii="Arial" w:hAnsi="Arial" w:cs="Arial"/>
                <w:bCs/>
                <w:sz w:val="16"/>
                <w:szCs w:val="16"/>
              </w:rPr>
              <w:t xml:space="preserve">.                                                                                                                  Temporary.  </w:t>
            </w:r>
          </w:p>
          <w:p w:rsidR="000C7064" w:rsidRDefault="000C7064" w:rsidP="00D97167">
            <w:pPr>
              <w:jc w:val="left"/>
              <w:rPr>
                <w:rFonts w:ascii="Arial" w:hAnsi="Arial" w:cs="Arial"/>
                <w:bCs/>
                <w:sz w:val="16"/>
                <w:szCs w:val="16"/>
              </w:rPr>
            </w:pPr>
            <w:r w:rsidRPr="0061549C">
              <w:rPr>
                <w:rFonts w:ascii="Arial" w:hAnsi="Arial" w:cs="Arial"/>
                <w:bCs/>
                <w:sz w:val="16"/>
                <w:szCs w:val="16"/>
              </w:rPr>
              <w:t>Cut off files annually.  Delete/destroy 3 years after final payment.</w:t>
            </w:r>
          </w:p>
          <w:p w:rsidR="000C7064" w:rsidRPr="008B065E" w:rsidRDefault="000C7064" w:rsidP="00D97167">
            <w:pPr>
              <w:jc w:val="left"/>
              <w:rPr>
                <w:rFonts w:ascii="Arial" w:hAnsi="Arial" w:cs="Arial"/>
                <w:sz w:val="16"/>
                <w:szCs w:val="16"/>
              </w:rPr>
            </w:pPr>
            <w:r>
              <w:rPr>
                <w:rFonts w:ascii="Arial" w:hAnsi="Arial" w:cs="Arial"/>
                <w:bCs/>
                <w:sz w:val="16"/>
                <w:szCs w:val="16"/>
              </w:rPr>
              <w:t>(GRS 3, Item 3a1b.)</w:t>
            </w:r>
          </w:p>
        </w:tc>
        <w:tc>
          <w:tcPr>
            <w:tcW w:w="1440" w:type="dxa"/>
          </w:tcPr>
          <w:p w:rsidR="000C7064" w:rsidRPr="008B065E" w:rsidRDefault="000C7064" w:rsidP="001B4A92">
            <w:pPr>
              <w:jc w:val="left"/>
              <w:rPr>
                <w:rFonts w:ascii="Arial" w:hAnsi="Arial" w:cs="Arial"/>
                <w:sz w:val="16"/>
                <w:szCs w:val="16"/>
              </w:rPr>
            </w:pPr>
          </w:p>
        </w:tc>
        <w:tc>
          <w:tcPr>
            <w:tcW w:w="720" w:type="dxa"/>
          </w:tcPr>
          <w:p w:rsidR="000C7064" w:rsidRPr="008B065E" w:rsidRDefault="000C7064" w:rsidP="001B4A92">
            <w:pPr>
              <w:jc w:val="left"/>
              <w:rPr>
                <w:rFonts w:ascii="Arial" w:hAnsi="Arial" w:cs="Arial"/>
                <w:sz w:val="16"/>
                <w:szCs w:val="16"/>
              </w:rPr>
            </w:pPr>
          </w:p>
        </w:tc>
        <w:tc>
          <w:tcPr>
            <w:tcW w:w="810" w:type="dxa"/>
          </w:tcPr>
          <w:p w:rsidR="000C7064" w:rsidRPr="008B065E" w:rsidRDefault="000C7064" w:rsidP="001B4A92">
            <w:pPr>
              <w:jc w:val="left"/>
              <w:rPr>
                <w:rFonts w:ascii="Arial" w:hAnsi="Arial" w:cs="Arial"/>
                <w:sz w:val="16"/>
                <w:szCs w:val="16"/>
              </w:rPr>
            </w:pPr>
          </w:p>
        </w:tc>
        <w:tc>
          <w:tcPr>
            <w:tcW w:w="1080" w:type="dxa"/>
          </w:tcPr>
          <w:p w:rsidR="000C7064" w:rsidRPr="008B065E" w:rsidRDefault="000C7064" w:rsidP="001B4A92">
            <w:pPr>
              <w:jc w:val="left"/>
              <w:rPr>
                <w:rFonts w:ascii="Arial" w:hAnsi="Arial" w:cs="Arial"/>
                <w:sz w:val="16"/>
                <w:szCs w:val="16"/>
              </w:rPr>
            </w:pPr>
          </w:p>
        </w:tc>
        <w:tc>
          <w:tcPr>
            <w:tcW w:w="900" w:type="dxa"/>
          </w:tcPr>
          <w:p w:rsidR="000C7064" w:rsidRPr="008B065E" w:rsidRDefault="000C7064" w:rsidP="001B4A92">
            <w:pPr>
              <w:jc w:val="left"/>
              <w:rPr>
                <w:rFonts w:ascii="Arial" w:hAnsi="Arial" w:cs="Arial"/>
                <w:sz w:val="16"/>
                <w:szCs w:val="16"/>
              </w:rPr>
            </w:pPr>
          </w:p>
        </w:tc>
        <w:tc>
          <w:tcPr>
            <w:tcW w:w="1620" w:type="dxa"/>
          </w:tcPr>
          <w:p w:rsidR="000C7064" w:rsidRPr="008B065E" w:rsidRDefault="000C7064" w:rsidP="001B4A92">
            <w:pPr>
              <w:jc w:val="left"/>
              <w:rPr>
                <w:rFonts w:ascii="Arial" w:hAnsi="Arial" w:cs="Arial"/>
                <w:sz w:val="16"/>
                <w:szCs w:val="16"/>
              </w:rPr>
            </w:pPr>
          </w:p>
        </w:tc>
      </w:tr>
      <w:tr w:rsidR="00297319" w:rsidRPr="008B065E" w:rsidTr="00E531E6">
        <w:trPr>
          <w:trHeight w:val="305"/>
        </w:trPr>
        <w:tc>
          <w:tcPr>
            <w:tcW w:w="1800" w:type="dxa"/>
          </w:tcPr>
          <w:p w:rsidR="00297319" w:rsidRDefault="00297319" w:rsidP="002653AE">
            <w:pPr>
              <w:jc w:val="left"/>
              <w:rPr>
                <w:rFonts w:ascii="Arial" w:hAnsi="Arial" w:cs="Arial"/>
                <w:b/>
                <w:sz w:val="16"/>
                <w:szCs w:val="16"/>
              </w:rPr>
            </w:pPr>
          </w:p>
          <w:p w:rsidR="00297319" w:rsidRPr="008B065E" w:rsidRDefault="00297319" w:rsidP="0081374D">
            <w:pPr>
              <w:jc w:val="left"/>
              <w:rPr>
                <w:rFonts w:ascii="Arial" w:hAnsi="Arial" w:cs="Arial"/>
                <w:b/>
                <w:sz w:val="16"/>
                <w:szCs w:val="16"/>
              </w:rPr>
            </w:pPr>
            <w:r>
              <w:rPr>
                <w:rFonts w:ascii="Arial" w:hAnsi="Arial" w:cs="Arial"/>
                <w:b/>
                <w:sz w:val="16"/>
                <w:szCs w:val="16"/>
              </w:rPr>
              <w:t>Electronic Housekeeping Systems</w:t>
            </w:r>
          </w:p>
        </w:tc>
        <w:tc>
          <w:tcPr>
            <w:tcW w:w="12150" w:type="dxa"/>
            <w:gridSpan w:val="8"/>
          </w:tcPr>
          <w:p w:rsidR="00297319" w:rsidRDefault="00297319" w:rsidP="0081374D">
            <w:pPr>
              <w:jc w:val="left"/>
              <w:rPr>
                <w:rFonts w:ascii="Arial" w:hAnsi="Arial" w:cs="Arial"/>
                <w:sz w:val="16"/>
                <w:szCs w:val="16"/>
              </w:rPr>
            </w:pPr>
          </w:p>
          <w:p w:rsidR="00297319" w:rsidRPr="008B065E" w:rsidRDefault="00297319" w:rsidP="0081374D">
            <w:pPr>
              <w:jc w:val="left"/>
              <w:rPr>
                <w:rFonts w:ascii="Arial" w:hAnsi="Arial" w:cs="Arial"/>
                <w:sz w:val="16"/>
                <w:szCs w:val="16"/>
              </w:rPr>
            </w:pPr>
            <w:r w:rsidRPr="0081374D">
              <w:rPr>
                <w:rFonts w:ascii="Arial" w:hAnsi="Arial" w:cs="Arial"/>
                <w:i/>
                <w:sz w:val="16"/>
                <w:szCs w:val="16"/>
              </w:rPr>
              <w:t xml:space="preserve">Electronic Housekeeping Systems </w:t>
            </w:r>
            <w:r>
              <w:rPr>
                <w:rFonts w:ascii="Arial" w:hAnsi="Arial" w:cs="Arial"/>
                <w:i/>
                <w:sz w:val="16"/>
                <w:szCs w:val="16"/>
              </w:rPr>
              <w:t>c</w:t>
            </w:r>
            <w:r w:rsidRPr="0081374D">
              <w:rPr>
                <w:rFonts w:ascii="Arial" w:hAnsi="Arial" w:cs="Arial"/>
                <w:i/>
                <w:sz w:val="16"/>
                <w:szCs w:val="16"/>
              </w:rPr>
              <w:t>ategory is to be used by all BLS offices for the records that deal with the routine housekeeping records and electronic systems.  These records are not unique to any particular program, but are common throughout BLS offices.</w:t>
            </w:r>
            <w:r>
              <w:rPr>
                <w:rFonts w:ascii="Arial" w:hAnsi="Arial" w:cs="Arial"/>
                <w:i/>
                <w:sz w:val="16"/>
                <w:szCs w:val="16"/>
              </w:rPr>
              <w:t xml:space="preserve">  </w:t>
            </w:r>
          </w:p>
        </w:tc>
      </w:tr>
      <w:tr w:rsidR="00297319" w:rsidRPr="008B065E" w:rsidTr="00E531E6">
        <w:trPr>
          <w:trHeight w:val="305"/>
        </w:trPr>
        <w:tc>
          <w:tcPr>
            <w:tcW w:w="1800" w:type="dxa"/>
          </w:tcPr>
          <w:p w:rsidR="00297319" w:rsidRDefault="00297319" w:rsidP="002653AE">
            <w:pPr>
              <w:jc w:val="left"/>
              <w:rPr>
                <w:rFonts w:ascii="Arial" w:hAnsi="Arial" w:cs="Arial"/>
                <w:b/>
                <w:sz w:val="16"/>
                <w:szCs w:val="16"/>
              </w:rPr>
            </w:pPr>
          </w:p>
          <w:p w:rsidR="00297319" w:rsidRPr="008B065E" w:rsidRDefault="00297319" w:rsidP="002653AE">
            <w:pPr>
              <w:jc w:val="left"/>
              <w:rPr>
                <w:rFonts w:ascii="Arial" w:hAnsi="Arial" w:cs="Arial"/>
                <w:b/>
                <w:sz w:val="16"/>
                <w:szCs w:val="16"/>
              </w:rPr>
            </w:pPr>
            <w:r>
              <w:rPr>
                <w:rFonts w:ascii="Arial" w:hAnsi="Arial" w:cs="Arial"/>
                <w:b/>
                <w:sz w:val="16"/>
                <w:szCs w:val="16"/>
              </w:rPr>
              <w:t>Electronic Housekeeping Systems</w:t>
            </w:r>
          </w:p>
        </w:tc>
        <w:tc>
          <w:tcPr>
            <w:tcW w:w="3510" w:type="dxa"/>
          </w:tcPr>
          <w:p w:rsidR="00297319" w:rsidRDefault="00297319" w:rsidP="002653AE">
            <w:pPr>
              <w:jc w:val="left"/>
              <w:rPr>
                <w:rFonts w:ascii="Arial" w:hAnsi="Arial" w:cs="Arial"/>
                <w:sz w:val="16"/>
                <w:szCs w:val="16"/>
              </w:rPr>
            </w:pPr>
          </w:p>
          <w:p w:rsidR="00297319" w:rsidRDefault="00297319" w:rsidP="00D62F3F">
            <w:pPr>
              <w:jc w:val="left"/>
              <w:rPr>
                <w:rFonts w:ascii="Arial" w:hAnsi="Arial" w:cs="Arial"/>
                <w:sz w:val="16"/>
                <w:szCs w:val="16"/>
                <w:u w:val="single"/>
              </w:rPr>
            </w:pPr>
            <w:r w:rsidRPr="00D62F3F">
              <w:rPr>
                <w:rFonts w:ascii="Arial" w:hAnsi="Arial" w:cs="Arial"/>
                <w:sz w:val="16"/>
                <w:szCs w:val="16"/>
                <w:u w:val="single"/>
              </w:rPr>
              <w:t>Electronic Systems</w:t>
            </w:r>
          </w:p>
          <w:p w:rsidR="00297319" w:rsidRPr="00D62F3F" w:rsidRDefault="00297319" w:rsidP="00D62F3F">
            <w:pPr>
              <w:jc w:val="left"/>
              <w:rPr>
                <w:rFonts w:ascii="Arial" w:hAnsi="Arial" w:cs="Arial"/>
                <w:sz w:val="16"/>
                <w:szCs w:val="16"/>
                <w:u w:val="single"/>
              </w:rPr>
            </w:pPr>
          </w:p>
          <w:p w:rsidR="00297319" w:rsidRPr="00EA0E67" w:rsidRDefault="00297319" w:rsidP="00EA0E67">
            <w:pPr>
              <w:jc w:val="left"/>
              <w:rPr>
                <w:rFonts w:ascii="Arial" w:hAnsi="Arial" w:cs="Arial"/>
                <w:sz w:val="16"/>
                <w:szCs w:val="16"/>
              </w:rPr>
            </w:pPr>
            <w:r w:rsidRPr="00EA0E67">
              <w:rPr>
                <w:rFonts w:ascii="Arial" w:hAnsi="Arial" w:cs="Arial"/>
                <w:sz w:val="16"/>
                <w:szCs w:val="16"/>
              </w:rPr>
              <w:t>Input/Source Records</w:t>
            </w:r>
          </w:p>
          <w:p w:rsidR="00297319" w:rsidRDefault="00297319" w:rsidP="002653AE">
            <w:pPr>
              <w:jc w:val="left"/>
              <w:rPr>
                <w:rFonts w:ascii="Arial" w:hAnsi="Arial" w:cs="Arial"/>
                <w:sz w:val="16"/>
                <w:szCs w:val="16"/>
              </w:rPr>
            </w:pPr>
            <w:r>
              <w:rPr>
                <w:rFonts w:ascii="Arial" w:hAnsi="Arial" w:cs="Arial"/>
                <w:sz w:val="16"/>
                <w:szCs w:val="16"/>
              </w:rPr>
              <w:t xml:space="preserve">Hard copy (non-electronic) documents used </w:t>
            </w:r>
            <w:r w:rsidRPr="00262D35">
              <w:rPr>
                <w:rFonts w:ascii="Arial" w:hAnsi="Arial" w:cs="Arial"/>
                <w:sz w:val="16"/>
                <w:szCs w:val="16"/>
              </w:rPr>
              <w:t xml:space="preserve">solely to create, update, or modify the records </w:t>
            </w:r>
            <w:r>
              <w:rPr>
                <w:rFonts w:ascii="Arial" w:hAnsi="Arial" w:cs="Arial"/>
                <w:sz w:val="16"/>
                <w:szCs w:val="16"/>
              </w:rPr>
              <w:t xml:space="preserve">when the </w:t>
            </w:r>
            <w:r w:rsidRPr="00262D35">
              <w:rPr>
                <w:rFonts w:ascii="Arial" w:hAnsi="Arial" w:cs="Arial"/>
                <w:sz w:val="16"/>
                <w:szCs w:val="16"/>
              </w:rPr>
              <w:t xml:space="preserve">electronic </w:t>
            </w:r>
            <w:r>
              <w:rPr>
                <w:rFonts w:ascii="Arial" w:hAnsi="Arial" w:cs="Arial"/>
                <w:sz w:val="16"/>
                <w:szCs w:val="16"/>
              </w:rPr>
              <w:t xml:space="preserve">records are retained to meet recordkeeping requirements and are covered by a NARA-approved schedule. </w:t>
            </w:r>
          </w:p>
          <w:p w:rsidR="00297319" w:rsidRDefault="00297319" w:rsidP="002653AE">
            <w:pPr>
              <w:jc w:val="left"/>
              <w:rPr>
                <w:rFonts w:ascii="Arial" w:hAnsi="Arial" w:cs="Arial"/>
                <w:bCs/>
                <w:sz w:val="16"/>
                <w:szCs w:val="16"/>
              </w:rPr>
            </w:pPr>
          </w:p>
          <w:p w:rsidR="00297319" w:rsidRDefault="00297319" w:rsidP="00D62F3F">
            <w:pPr>
              <w:pStyle w:val="ListParagraph"/>
              <w:numPr>
                <w:ilvl w:val="0"/>
                <w:numId w:val="19"/>
              </w:numPr>
              <w:jc w:val="left"/>
              <w:rPr>
                <w:rFonts w:ascii="Arial" w:hAnsi="Arial" w:cs="Arial"/>
                <w:sz w:val="16"/>
                <w:szCs w:val="16"/>
              </w:rPr>
            </w:pPr>
            <w:r w:rsidRPr="00D62F3F">
              <w:rPr>
                <w:rFonts w:ascii="Arial" w:hAnsi="Arial" w:cs="Arial"/>
                <w:sz w:val="16"/>
                <w:szCs w:val="16"/>
              </w:rPr>
              <w:t>E2 Travel</w:t>
            </w:r>
          </w:p>
          <w:p w:rsidR="00297319" w:rsidRDefault="00297319" w:rsidP="00D62F3F">
            <w:pPr>
              <w:pStyle w:val="ListParagraph"/>
              <w:numPr>
                <w:ilvl w:val="0"/>
                <w:numId w:val="19"/>
              </w:numPr>
              <w:jc w:val="left"/>
              <w:rPr>
                <w:rFonts w:ascii="Arial" w:hAnsi="Arial" w:cs="Arial"/>
                <w:sz w:val="16"/>
                <w:szCs w:val="16"/>
              </w:rPr>
            </w:pPr>
            <w:proofErr w:type="spellStart"/>
            <w:r w:rsidRPr="00D62F3F">
              <w:rPr>
                <w:rFonts w:ascii="Arial" w:hAnsi="Arial" w:cs="Arial"/>
                <w:sz w:val="16"/>
                <w:szCs w:val="16"/>
              </w:rPr>
              <w:t>WebPARs</w:t>
            </w:r>
            <w:proofErr w:type="spellEnd"/>
          </w:p>
          <w:p w:rsidR="000C7064" w:rsidRDefault="000C7064" w:rsidP="00D62F3F">
            <w:pPr>
              <w:pStyle w:val="ListParagraph"/>
              <w:numPr>
                <w:ilvl w:val="0"/>
                <w:numId w:val="19"/>
              </w:numPr>
              <w:jc w:val="left"/>
              <w:rPr>
                <w:rFonts w:ascii="Arial" w:hAnsi="Arial" w:cs="Arial"/>
                <w:sz w:val="16"/>
                <w:szCs w:val="16"/>
              </w:rPr>
            </w:pPr>
            <w:r>
              <w:rPr>
                <w:rFonts w:ascii="Arial" w:hAnsi="Arial" w:cs="Arial"/>
                <w:sz w:val="16"/>
                <w:szCs w:val="16"/>
              </w:rPr>
              <w:t>NCFMS</w:t>
            </w:r>
          </w:p>
          <w:p w:rsidR="00297319" w:rsidRPr="00D62F3F" w:rsidRDefault="00297319" w:rsidP="00D62F3F">
            <w:pPr>
              <w:pStyle w:val="ListParagraph"/>
              <w:numPr>
                <w:ilvl w:val="0"/>
                <w:numId w:val="19"/>
              </w:numPr>
              <w:jc w:val="left"/>
              <w:rPr>
                <w:rFonts w:ascii="Arial" w:hAnsi="Arial" w:cs="Arial"/>
                <w:bCs/>
                <w:sz w:val="16"/>
                <w:szCs w:val="16"/>
              </w:rPr>
            </w:pPr>
            <w:r w:rsidRPr="00D62F3F">
              <w:rPr>
                <w:rFonts w:ascii="Arial" w:hAnsi="Arial" w:cs="Arial"/>
                <w:sz w:val="16"/>
                <w:szCs w:val="16"/>
              </w:rPr>
              <w:t>MIS Check  Book</w:t>
            </w:r>
          </w:p>
          <w:p w:rsidR="00297319" w:rsidRPr="006B6D0E" w:rsidRDefault="00297319" w:rsidP="00D62F3F">
            <w:pPr>
              <w:pStyle w:val="ListParagraph"/>
              <w:numPr>
                <w:ilvl w:val="0"/>
                <w:numId w:val="19"/>
              </w:numPr>
              <w:jc w:val="left"/>
              <w:rPr>
                <w:rFonts w:ascii="Arial" w:hAnsi="Arial" w:cs="Arial"/>
                <w:bCs/>
                <w:sz w:val="16"/>
                <w:szCs w:val="16"/>
              </w:rPr>
            </w:pPr>
            <w:r w:rsidRPr="00D62F3F">
              <w:rPr>
                <w:rFonts w:ascii="Arial" w:hAnsi="Arial" w:cs="Arial"/>
                <w:sz w:val="16"/>
                <w:szCs w:val="16"/>
              </w:rPr>
              <w:t>EPS System</w:t>
            </w:r>
          </w:p>
        </w:tc>
        <w:tc>
          <w:tcPr>
            <w:tcW w:w="2070" w:type="dxa"/>
          </w:tcPr>
          <w:p w:rsidR="00297319" w:rsidRDefault="00297319" w:rsidP="002653AE">
            <w:pPr>
              <w:jc w:val="left"/>
              <w:rPr>
                <w:rFonts w:ascii="Arial" w:hAnsi="Arial" w:cs="Arial"/>
                <w:bCs/>
                <w:sz w:val="16"/>
                <w:szCs w:val="16"/>
              </w:rPr>
            </w:pPr>
          </w:p>
          <w:p w:rsidR="00297319" w:rsidRPr="00EA0E67" w:rsidRDefault="00297319" w:rsidP="00EA0E67">
            <w:pPr>
              <w:jc w:val="left"/>
              <w:rPr>
                <w:rFonts w:ascii="Arial" w:hAnsi="Arial" w:cs="Arial"/>
                <w:bCs/>
                <w:sz w:val="16"/>
                <w:szCs w:val="16"/>
              </w:rPr>
            </w:pPr>
            <w:r w:rsidRPr="00EA0E67">
              <w:rPr>
                <w:rFonts w:ascii="Arial" w:hAnsi="Arial" w:cs="Arial"/>
                <w:bCs/>
                <w:sz w:val="16"/>
                <w:szCs w:val="16"/>
              </w:rPr>
              <w:t>Temporary</w:t>
            </w:r>
          </w:p>
          <w:p w:rsidR="00297319" w:rsidRDefault="00297319" w:rsidP="002653AE">
            <w:pPr>
              <w:jc w:val="left"/>
              <w:rPr>
                <w:rFonts w:ascii="Arial" w:hAnsi="Arial" w:cs="Arial"/>
                <w:bCs/>
                <w:sz w:val="16"/>
                <w:szCs w:val="16"/>
              </w:rPr>
            </w:pPr>
            <w:r w:rsidRPr="006B6D0E">
              <w:rPr>
                <w:rFonts w:ascii="Arial" w:hAnsi="Arial" w:cs="Arial"/>
                <w:bCs/>
                <w:sz w:val="16"/>
                <w:szCs w:val="16"/>
              </w:rPr>
              <w:t>Delete/destroy after the information has been converted to an electronic medium and verified, when no longer needed for legal or audit purposes</w:t>
            </w:r>
            <w:r>
              <w:rPr>
                <w:rFonts w:ascii="Arial" w:hAnsi="Arial" w:cs="Arial"/>
                <w:bCs/>
                <w:sz w:val="16"/>
                <w:szCs w:val="16"/>
              </w:rPr>
              <w:t>.</w:t>
            </w:r>
            <w:r w:rsidRPr="006B6D0E">
              <w:rPr>
                <w:rFonts w:ascii="Arial" w:hAnsi="Arial" w:cs="Arial"/>
                <w:bCs/>
                <w:sz w:val="16"/>
                <w:szCs w:val="16"/>
              </w:rPr>
              <w:t xml:space="preserve"> </w:t>
            </w:r>
          </w:p>
          <w:p w:rsidR="00297319" w:rsidRPr="006B6D0E" w:rsidRDefault="00EA0E67" w:rsidP="002653AE">
            <w:pPr>
              <w:jc w:val="left"/>
              <w:rPr>
                <w:rFonts w:ascii="Arial" w:hAnsi="Arial" w:cs="Arial"/>
                <w:bCs/>
                <w:sz w:val="16"/>
                <w:szCs w:val="16"/>
              </w:rPr>
            </w:pPr>
            <w:r>
              <w:rPr>
                <w:rFonts w:ascii="Arial" w:hAnsi="Arial" w:cs="Arial"/>
                <w:bCs/>
                <w:sz w:val="16"/>
                <w:szCs w:val="16"/>
              </w:rPr>
              <w:t>(</w:t>
            </w:r>
            <w:r w:rsidR="00297319" w:rsidRPr="006B6D0E">
              <w:rPr>
                <w:rFonts w:ascii="Arial" w:hAnsi="Arial" w:cs="Arial"/>
                <w:bCs/>
                <w:sz w:val="16"/>
                <w:szCs w:val="16"/>
              </w:rPr>
              <w:t>GRS 20, Item 2a4</w:t>
            </w:r>
            <w:r>
              <w:rPr>
                <w:rFonts w:ascii="Arial" w:hAnsi="Arial" w:cs="Arial"/>
                <w:bCs/>
                <w:sz w:val="16"/>
                <w:szCs w:val="16"/>
              </w:rPr>
              <w:t>)</w:t>
            </w:r>
          </w:p>
        </w:tc>
        <w:tc>
          <w:tcPr>
            <w:tcW w:w="1440" w:type="dxa"/>
          </w:tcPr>
          <w:p w:rsidR="00297319" w:rsidRPr="008B065E" w:rsidRDefault="00297319" w:rsidP="001B4A92">
            <w:pPr>
              <w:jc w:val="left"/>
              <w:rPr>
                <w:rFonts w:ascii="Arial" w:hAnsi="Arial" w:cs="Arial"/>
                <w:sz w:val="16"/>
                <w:szCs w:val="16"/>
              </w:rPr>
            </w:pPr>
          </w:p>
        </w:tc>
        <w:tc>
          <w:tcPr>
            <w:tcW w:w="720" w:type="dxa"/>
          </w:tcPr>
          <w:p w:rsidR="00297319" w:rsidRPr="008B065E" w:rsidRDefault="00297319" w:rsidP="001B4A92">
            <w:pPr>
              <w:jc w:val="left"/>
              <w:rPr>
                <w:rFonts w:ascii="Arial" w:hAnsi="Arial" w:cs="Arial"/>
                <w:sz w:val="16"/>
                <w:szCs w:val="16"/>
              </w:rPr>
            </w:pPr>
          </w:p>
        </w:tc>
        <w:tc>
          <w:tcPr>
            <w:tcW w:w="810" w:type="dxa"/>
          </w:tcPr>
          <w:p w:rsidR="00297319" w:rsidRPr="008B065E" w:rsidRDefault="00297319" w:rsidP="001B4A92">
            <w:pPr>
              <w:jc w:val="left"/>
              <w:rPr>
                <w:rFonts w:ascii="Arial" w:hAnsi="Arial" w:cs="Arial"/>
                <w:sz w:val="16"/>
                <w:szCs w:val="16"/>
              </w:rPr>
            </w:pPr>
          </w:p>
        </w:tc>
        <w:tc>
          <w:tcPr>
            <w:tcW w:w="1080" w:type="dxa"/>
          </w:tcPr>
          <w:p w:rsidR="00297319" w:rsidRPr="008B065E" w:rsidRDefault="00297319" w:rsidP="001B4A92">
            <w:pPr>
              <w:jc w:val="left"/>
              <w:rPr>
                <w:rFonts w:ascii="Arial" w:hAnsi="Arial" w:cs="Arial"/>
                <w:sz w:val="16"/>
                <w:szCs w:val="16"/>
              </w:rPr>
            </w:pPr>
          </w:p>
        </w:tc>
        <w:tc>
          <w:tcPr>
            <w:tcW w:w="900" w:type="dxa"/>
          </w:tcPr>
          <w:p w:rsidR="00297319" w:rsidRPr="008B065E" w:rsidRDefault="00297319" w:rsidP="001B4A92">
            <w:pPr>
              <w:jc w:val="left"/>
              <w:rPr>
                <w:rFonts w:ascii="Arial" w:hAnsi="Arial" w:cs="Arial"/>
                <w:sz w:val="16"/>
                <w:szCs w:val="16"/>
              </w:rPr>
            </w:pPr>
          </w:p>
        </w:tc>
        <w:tc>
          <w:tcPr>
            <w:tcW w:w="1620" w:type="dxa"/>
          </w:tcPr>
          <w:p w:rsidR="00297319" w:rsidRPr="008B065E" w:rsidRDefault="00297319" w:rsidP="001B4A92">
            <w:pPr>
              <w:jc w:val="left"/>
              <w:rPr>
                <w:rFonts w:ascii="Arial" w:hAnsi="Arial" w:cs="Arial"/>
                <w:sz w:val="16"/>
                <w:szCs w:val="16"/>
              </w:rPr>
            </w:pPr>
          </w:p>
        </w:tc>
      </w:tr>
      <w:tr w:rsidR="00297319" w:rsidRPr="008B065E" w:rsidTr="00E531E6">
        <w:trPr>
          <w:trHeight w:val="305"/>
        </w:trPr>
        <w:tc>
          <w:tcPr>
            <w:tcW w:w="1800" w:type="dxa"/>
          </w:tcPr>
          <w:p w:rsidR="00297319" w:rsidRDefault="00297319" w:rsidP="002653AE">
            <w:pPr>
              <w:jc w:val="left"/>
              <w:rPr>
                <w:rFonts w:ascii="Arial" w:hAnsi="Arial" w:cs="Arial"/>
                <w:b/>
                <w:sz w:val="16"/>
                <w:szCs w:val="16"/>
              </w:rPr>
            </w:pPr>
          </w:p>
          <w:p w:rsidR="00297319" w:rsidRPr="008B065E" w:rsidRDefault="00297319" w:rsidP="002653AE">
            <w:pPr>
              <w:jc w:val="left"/>
              <w:rPr>
                <w:rFonts w:ascii="Arial" w:hAnsi="Arial" w:cs="Arial"/>
                <w:b/>
                <w:sz w:val="16"/>
                <w:szCs w:val="16"/>
              </w:rPr>
            </w:pPr>
            <w:r>
              <w:rPr>
                <w:rFonts w:ascii="Arial" w:hAnsi="Arial" w:cs="Arial"/>
                <w:b/>
                <w:sz w:val="16"/>
                <w:szCs w:val="16"/>
              </w:rPr>
              <w:t>Electronic Housekeeping Systems</w:t>
            </w:r>
          </w:p>
        </w:tc>
        <w:tc>
          <w:tcPr>
            <w:tcW w:w="3510" w:type="dxa"/>
          </w:tcPr>
          <w:p w:rsidR="00297319" w:rsidRDefault="00297319" w:rsidP="002653AE">
            <w:pPr>
              <w:jc w:val="left"/>
              <w:rPr>
                <w:rFonts w:ascii="Arial" w:hAnsi="Arial" w:cs="Arial"/>
                <w:sz w:val="16"/>
                <w:szCs w:val="16"/>
              </w:rPr>
            </w:pPr>
          </w:p>
          <w:p w:rsidR="00297319" w:rsidRPr="00D62F3F" w:rsidRDefault="00297319" w:rsidP="002653AE">
            <w:pPr>
              <w:jc w:val="left"/>
              <w:rPr>
                <w:rFonts w:ascii="Arial" w:hAnsi="Arial" w:cs="Arial"/>
                <w:sz w:val="16"/>
                <w:szCs w:val="16"/>
                <w:u w:val="single"/>
              </w:rPr>
            </w:pPr>
            <w:r w:rsidRPr="00D62F3F">
              <w:rPr>
                <w:rFonts w:ascii="Arial" w:hAnsi="Arial" w:cs="Arial"/>
                <w:sz w:val="16"/>
                <w:szCs w:val="16"/>
                <w:u w:val="single"/>
              </w:rPr>
              <w:t>Electronic Systems</w:t>
            </w:r>
          </w:p>
          <w:p w:rsidR="00297319" w:rsidRDefault="00297319" w:rsidP="00D62F3F">
            <w:pPr>
              <w:pStyle w:val="ListParagraph"/>
              <w:ind w:left="360"/>
              <w:jc w:val="left"/>
              <w:rPr>
                <w:rFonts w:ascii="Arial" w:hAnsi="Arial" w:cs="Arial"/>
                <w:sz w:val="16"/>
                <w:szCs w:val="16"/>
              </w:rPr>
            </w:pPr>
          </w:p>
          <w:p w:rsidR="00297319" w:rsidRPr="00EA0E67" w:rsidRDefault="00297319" w:rsidP="00EA0E67">
            <w:pPr>
              <w:jc w:val="left"/>
              <w:rPr>
                <w:rFonts w:ascii="Arial" w:hAnsi="Arial" w:cs="Arial"/>
                <w:sz w:val="16"/>
                <w:szCs w:val="16"/>
              </w:rPr>
            </w:pPr>
            <w:r w:rsidRPr="00EA0E67">
              <w:rPr>
                <w:rFonts w:ascii="Arial" w:hAnsi="Arial" w:cs="Arial"/>
                <w:sz w:val="16"/>
                <w:szCs w:val="16"/>
              </w:rPr>
              <w:t>Output/Print Files</w:t>
            </w:r>
          </w:p>
          <w:p w:rsidR="00297319" w:rsidRDefault="00297319" w:rsidP="002653AE">
            <w:pPr>
              <w:jc w:val="left"/>
              <w:rPr>
                <w:rFonts w:ascii="Arial" w:hAnsi="Arial" w:cs="Arial"/>
                <w:sz w:val="16"/>
                <w:szCs w:val="16"/>
              </w:rPr>
            </w:pPr>
            <w:r w:rsidRPr="002F459C">
              <w:rPr>
                <w:rFonts w:ascii="Arial" w:hAnsi="Arial" w:cs="Arial"/>
                <w:sz w:val="16"/>
                <w:szCs w:val="16"/>
              </w:rPr>
              <w:t xml:space="preserve">Electronic file extracted from a master file or data base without changing it and used solely to produce hard-copy publications and/or printouts of tabulations, ledgers, registers, and statistical reports.                </w:t>
            </w:r>
          </w:p>
          <w:p w:rsidR="00297319" w:rsidRDefault="00297319" w:rsidP="002653AE">
            <w:pPr>
              <w:jc w:val="left"/>
              <w:rPr>
                <w:rFonts w:ascii="Arial" w:hAnsi="Arial" w:cs="Arial"/>
                <w:sz w:val="16"/>
                <w:szCs w:val="16"/>
              </w:rPr>
            </w:pPr>
          </w:p>
          <w:p w:rsidR="00297319" w:rsidRDefault="00297319" w:rsidP="00D62F3F">
            <w:pPr>
              <w:pStyle w:val="ListParagraph"/>
              <w:numPr>
                <w:ilvl w:val="0"/>
                <w:numId w:val="20"/>
              </w:numPr>
              <w:jc w:val="left"/>
              <w:rPr>
                <w:rFonts w:ascii="Arial" w:hAnsi="Arial" w:cs="Arial"/>
                <w:sz w:val="16"/>
                <w:szCs w:val="16"/>
              </w:rPr>
            </w:pPr>
            <w:r w:rsidRPr="00D62F3F">
              <w:rPr>
                <w:rFonts w:ascii="Arial" w:hAnsi="Arial" w:cs="Arial"/>
                <w:sz w:val="16"/>
                <w:szCs w:val="16"/>
              </w:rPr>
              <w:t>E2 Travel</w:t>
            </w:r>
          </w:p>
          <w:p w:rsidR="00297319" w:rsidRDefault="00297319" w:rsidP="00D62F3F">
            <w:pPr>
              <w:pStyle w:val="ListParagraph"/>
              <w:numPr>
                <w:ilvl w:val="0"/>
                <w:numId w:val="20"/>
              </w:numPr>
              <w:jc w:val="left"/>
              <w:rPr>
                <w:rFonts w:ascii="Arial" w:hAnsi="Arial" w:cs="Arial"/>
                <w:sz w:val="16"/>
                <w:szCs w:val="16"/>
              </w:rPr>
            </w:pPr>
            <w:proofErr w:type="spellStart"/>
            <w:r w:rsidRPr="00D62F3F">
              <w:rPr>
                <w:rFonts w:ascii="Arial" w:hAnsi="Arial" w:cs="Arial"/>
                <w:sz w:val="16"/>
                <w:szCs w:val="16"/>
              </w:rPr>
              <w:t>WebPARs</w:t>
            </w:r>
            <w:proofErr w:type="spellEnd"/>
          </w:p>
          <w:p w:rsidR="000C7064" w:rsidRDefault="000C7064" w:rsidP="00D62F3F">
            <w:pPr>
              <w:pStyle w:val="ListParagraph"/>
              <w:numPr>
                <w:ilvl w:val="0"/>
                <w:numId w:val="20"/>
              </w:numPr>
              <w:jc w:val="left"/>
              <w:rPr>
                <w:rFonts w:ascii="Arial" w:hAnsi="Arial" w:cs="Arial"/>
                <w:sz w:val="16"/>
                <w:szCs w:val="16"/>
              </w:rPr>
            </w:pPr>
            <w:r>
              <w:rPr>
                <w:rFonts w:ascii="Arial" w:hAnsi="Arial" w:cs="Arial"/>
                <w:sz w:val="16"/>
                <w:szCs w:val="16"/>
              </w:rPr>
              <w:lastRenderedPageBreak/>
              <w:t>NCFMS</w:t>
            </w:r>
          </w:p>
          <w:p w:rsidR="00297319" w:rsidRDefault="00297319" w:rsidP="00D62F3F">
            <w:pPr>
              <w:pStyle w:val="ListParagraph"/>
              <w:numPr>
                <w:ilvl w:val="0"/>
                <w:numId w:val="20"/>
              </w:numPr>
              <w:jc w:val="left"/>
              <w:rPr>
                <w:rFonts w:ascii="Arial" w:hAnsi="Arial" w:cs="Arial"/>
                <w:sz w:val="16"/>
                <w:szCs w:val="16"/>
              </w:rPr>
            </w:pPr>
            <w:r w:rsidRPr="00D62F3F">
              <w:rPr>
                <w:rFonts w:ascii="Arial" w:hAnsi="Arial" w:cs="Arial"/>
                <w:sz w:val="16"/>
                <w:szCs w:val="16"/>
              </w:rPr>
              <w:t>MIS Check  Book</w:t>
            </w:r>
          </w:p>
          <w:p w:rsidR="00297319" w:rsidRPr="006B6D0E" w:rsidRDefault="00297319" w:rsidP="00D62F3F">
            <w:pPr>
              <w:pStyle w:val="ListParagraph"/>
              <w:numPr>
                <w:ilvl w:val="0"/>
                <w:numId w:val="20"/>
              </w:numPr>
              <w:jc w:val="left"/>
              <w:rPr>
                <w:rFonts w:ascii="Arial" w:hAnsi="Arial" w:cs="Arial"/>
                <w:sz w:val="16"/>
                <w:szCs w:val="16"/>
              </w:rPr>
            </w:pPr>
            <w:r w:rsidRPr="00D62F3F">
              <w:rPr>
                <w:rFonts w:ascii="Arial" w:hAnsi="Arial" w:cs="Arial"/>
                <w:sz w:val="16"/>
                <w:szCs w:val="16"/>
              </w:rPr>
              <w:t>EPS System</w:t>
            </w:r>
          </w:p>
        </w:tc>
        <w:tc>
          <w:tcPr>
            <w:tcW w:w="2070" w:type="dxa"/>
          </w:tcPr>
          <w:p w:rsidR="00297319" w:rsidRDefault="00297319" w:rsidP="002653AE">
            <w:pPr>
              <w:jc w:val="left"/>
              <w:rPr>
                <w:rFonts w:ascii="Arial" w:hAnsi="Arial" w:cs="Arial"/>
                <w:bCs/>
                <w:sz w:val="16"/>
                <w:szCs w:val="16"/>
              </w:rPr>
            </w:pPr>
          </w:p>
          <w:p w:rsidR="00297319" w:rsidRPr="00EA0E67" w:rsidRDefault="00297319" w:rsidP="00EA0E67">
            <w:pPr>
              <w:jc w:val="left"/>
              <w:rPr>
                <w:rFonts w:ascii="Arial" w:hAnsi="Arial" w:cs="Arial"/>
                <w:bCs/>
                <w:sz w:val="16"/>
                <w:szCs w:val="16"/>
              </w:rPr>
            </w:pPr>
            <w:r w:rsidRPr="00EA0E67">
              <w:rPr>
                <w:rFonts w:ascii="Arial" w:hAnsi="Arial" w:cs="Arial"/>
                <w:bCs/>
                <w:sz w:val="16"/>
                <w:szCs w:val="16"/>
              </w:rPr>
              <w:t>Temporary</w:t>
            </w:r>
          </w:p>
          <w:p w:rsidR="00297319" w:rsidRDefault="00297319" w:rsidP="002653AE">
            <w:pPr>
              <w:jc w:val="left"/>
              <w:rPr>
                <w:rFonts w:ascii="Arial" w:hAnsi="Arial" w:cs="Arial"/>
                <w:bCs/>
                <w:sz w:val="16"/>
                <w:szCs w:val="16"/>
              </w:rPr>
            </w:pPr>
            <w:r w:rsidRPr="006B6D0E">
              <w:rPr>
                <w:rFonts w:ascii="Arial" w:hAnsi="Arial" w:cs="Arial"/>
                <w:bCs/>
                <w:sz w:val="16"/>
                <w:szCs w:val="16"/>
              </w:rPr>
              <w:t>Delete/destroy when the agency determines that they are no longer needed for administrative, legal, audit, or other operational purposes.</w:t>
            </w:r>
          </w:p>
          <w:p w:rsidR="00297319" w:rsidRPr="006B6D0E" w:rsidRDefault="00EA0E67" w:rsidP="002653AE">
            <w:pPr>
              <w:jc w:val="left"/>
              <w:rPr>
                <w:rFonts w:ascii="Arial" w:hAnsi="Arial" w:cs="Arial"/>
                <w:bCs/>
                <w:sz w:val="16"/>
                <w:szCs w:val="16"/>
              </w:rPr>
            </w:pPr>
            <w:r>
              <w:rPr>
                <w:rFonts w:ascii="Arial" w:hAnsi="Arial" w:cs="Arial"/>
                <w:bCs/>
                <w:sz w:val="16"/>
                <w:szCs w:val="16"/>
              </w:rPr>
              <w:t>(</w:t>
            </w:r>
            <w:r w:rsidR="00297319">
              <w:rPr>
                <w:rFonts w:ascii="Arial" w:hAnsi="Arial" w:cs="Arial"/>
                <w:bCs/>
                <w:sz w:val="16"/>
                <w:szCs w:val="16"/>
              </w:rPr>
              <w:t>GRS 20, Item 6</w:t>
            </w:r>
            <w:r>
              <w:rPr>
                <w:rFonts w:ascii="Arial" w:hAnsi="Arial" w:cs="Arial"/>
                <w:bCs/>
                <w:sz w:val="16"/>
                <w:szCs w:val="16"/>
              </w:rPr>
              <w:t>)</w:t>
            </w:r>
          </w:p>
        </w:tc>
        <w:tc>
          <w:tcPr>
            <w:tcW w:w="1440" w:type="dxa"/>
          </w:tcPr>
          <w:p w:rsidR="00297319" w:rsidRPr="008B065E" w:rsidRDefault="00297319" w:rsidP="001B4A92">
            <w:pPr>
              <w:jc w:val="left"/>
              <w:rPr>
                <w:rFonts w:ascii="Arial" w:hAnsi="Arial" w:cs="Arial"/>
                <w:bCs/>
                <w:color w:val="FF0000"/>
                <w:sz w:val="16"/>
                <w:szCs w:val="16"/>
              </w:rPr>
            </w:pPr>
          </w:p>
        </w:tc>
        <w:tc>
          <w:tcPr>
            <w:tcW w:w="720" w:type="dxa"/>
          </w:tcPr>
          <w:p w:rsidR="00297319" w:rsidRPr="008B065E" w:rsidRDefault="00297319" w:rsidP="001B4A92">
            <w:pPr>
              <w:jc w:val="left"/>
              <w:rPr>
                <w:rFonts w:ascii="Arial" w:hAnsi="Arial" w:cs="Arial"/>
                <w:bCs/>
                <w:color w:val="FF0000"/>
                <w:sz w:val="16"/>
                <w:szCs w:val="16"/>
              </w:rPr>
            </w:pPr>
          </w:p>
        </w:tc>
        <w:tc>
          <w:tcPr>
            <w:tcW w:w="810" w:type="dxa"/>
          </w:tcPr>
          <w:p w:rsidR="00297319" w:rsidRPr="008B065E" w:rsidRDefault="00297319" w:rsidP="001B4A92">
            <w:pPr>
              <w:jc w:val="left"/>
              <w:rPr>
                <w:rFonts w:ascii="Arial" w:hAnsi="Arial" w:cs="Arial"/>
                <w:bCs/>
                <w:color w:val="FF0000"/>
                <w:sz w:val="16"/>
                <w:szCs w:val="16"/>
              </w:rPr>
            </w:pPr>
          </w:p>
        </w:tc>
        <w:tc>
          <w:tcPr>
            <w:tcW w:w="1080" w:type="dxa"/>
          </w:tcPr>
          <w:p w:rsidR="00297319" w:rsidRPr="008B065E" w:rsidRDefault="00297319" w:rsidP="001B4A92">
            <w:pPr>
              <w:jc w:val="left"/>
              <w:rPr>
                <w:rFonts w:ascii="Arial" w:hAnsi="Arial" w:cs="Arial"/>
                <w:bCs/>
                <w:color w:val="FF0000"/>
                <w:sz w:val="16"/>
                <w:szCs w:val="16"/>
              </w:rPr>
            </w:pPr>
          </w:p>
        </w:tc>
        <w:tc>
          <w:tcPr>
            <w:tcW w:w="900" w:type="dxa"/>
          </w:tcPr>
          <w:p w:rsidR="00297319" w:rsidRPr="008B065E" w:rsidRDefault="00297319" w:rsidP="001B4A92">
            <w:pPr>
              <w:jc w:val="left"/>
              <w:rPr>
                <w:rFonts w:ascii="Arial" w:hAnsi="Arial" w:cs="Arial"/>
                <w:bCs/>
                <w:color w:val="FF0000"/>
                <w:sz w:val="16"/>
                <w:szCs w:val="16"/>
              </w:rPr>
            </w:pPr>
          </w:p>
        </w:tc>
        <w:tc>
          <w:tcPr>
            <w:tcW w:w="1620" w:type="dxa"/>
          </w:tcPr>
          <w:p w:rsidR="00297319" w:rsidRPr="008B065E" w:rsidRDefault="00297319" w:rsidP="001B4A92">
            <w:pPr>
              <w:jc w:val="left"/>
              <w:rPr>
                <w:rFonts w:ascii="Arial" w:hAnsi="Arial" w:cs="Arial"/>
                <w:bCs/>
                <w:sz w:val="16"/>
                <w:szCs w:val="16"/>
              </w:rPr>
            </w:pPr>
          </w:p>
        </w:tc>
      </w:tr>
      <w:tr w:rsidR="00297319" w:rsidRPr="008B065E" w:rsidTr="00E531E6">
        <w:trPr>
          <w:trHeight w:val="305"/>
        </w:trPr>
        <w:tc>
          <w:tcPr>
            <w:tcW w:w="1800" w:type="dxa"/>
          </w:tcPr>
          <w:p w:rsidR="00297319" w:rsidRDefault="00297319" w:rsidP="009D6A17">
            <w:pPr>
              <w:jc w:val="left"/>
              <w:rPr>
                <w:rFonts w:ascii="Arial" w:hAnsi="Arial" w:cs="Arial"/>
                <w:b/>
                <w:sz w:val="16"/>
                <w:szCs w:val="16"/>
              </w:rPr>
            </w:pPr>
          </w:p>
          <w:p w:rsidR="00297319" w:rsidRPr="008B065E" w:rsidRDefault="00297319" w:rsidP="009D6A17">
            <w:pPr>
              <w:jc w:val="left"/>
              <w:rPr>
                <w:rFonts w:ascii="Arial" w:hAnsi="Arial" w:cs="Arial"/>
                <w:b/>
                <w:sz w:val="16"/>
                <w:szCs w:val="16"/>
              </w:rPr>
            </w:pPr>
            <w:r>
              <w:rPr>
                <w:rFonts w:ascii="Arial" w:hAnsi="Arial" w:cs="Arial"/>
                <w:b/>
                <w:sz w:val="16"/>
                <w:szCs w:val="16"/>
              </w:rPr>
              <w:t>Technical Reference – Working Files</w:t>
            </w:r>
          </w:p>
        </w:tc>
        <w:tc>
          <w:tcPr>
            <w:tcW w:w="3510" w:type="dxa"/>
          </w:tcPr>
          <w:p w:rsidR="00297319" w:rsidRPr="0023117D" w:rsidRDefault="00297319" w:rsidP="009D6A17">
            <w:pPr>
              <w:jc w:val="left"/>
              <w:rPr>
                <w:rFonts w:ascii="Arial" w:hAnsi="Arial" w:cs="Arial"/>
                <w:color w:val="FF0000"/>
                <w:sz w:val="16"/>
                <w:szCs w:val="16"/>
              </w:rPr>
            </w:pPr>
          </w:p>
          <w:p w:rsidR="00297319" w:rsidRPr="0081374D" w:rsidRDefault="00297319" w:rsidP="009D6A17">
            <w:pPr>
              <w:jc w:val="left"/>
              <w:rPr>
                <w:rFonts w:ascii="Arial" w:hAnsi="Arial" w:cs="Arial"/>
                <w:sz w:val="16"/>
                <w:szCs w:val="16"/>
                <w:u w:val="single"/>
              </w:rPr>
            </w:pPr>
            <w:r w:rsidRPr="0081374D">
              <w:rPr>
                <w:rFonts w:ascii="Arial" w:hAnsi="Arial" w:cs="Arial"/>
                <w:sz w:val="16"/>
                <w:szCs w:val="16"/>
                <w:u w:val="single"/>
              </w:rPr>
              <w:t>Technical Reference Files</w:t>
            </w:r>
          </w:p>
          <w:p w:rsidR="00297319" w:rsidRPr="0023117D" w:rsidRDefault="00297319" w:rsidP="009D6A17">
            <w:pPr>
              <w:jc w:val="left"/>
              <w:rPr>
                <w:rFonts w:ascii="Arial" w:hAnsi="Arial" w:cs="Arial"/>
                <w:b/>
                <w:bCs/>
                <w:sz w:val="16"/>
                <w:szCs w:val="16"/>
              </w:rPr>
            </w:pPr>
            <w:r w:rsidRPr="0023117D">
              <w:rPr>
                <w:rFonts w:ascii="Arial" w:hAnsi="Arial" w:cs="Arial"/>
                <w:sz w:val="16"/>
                <w:szCs w:val="16"/>
              </w:rPr>
              <w:t xml:space="preserve">Contains extra copies of BLS work products, printed materials, outside publications, copies of manuals and memoranda, maintained by staff covering their assigned areas of expertise and maintained for easy of reference.  </w:t>
            </w:r>
          </w:p>
          <w:p w:rsidR="00297319" w:rsidRPr="008B065E" w:rsidRDefault="00297319" w:rsidP="009D6A17">
            <w:pPr>
              <w:jc w:val="left"/>
              <w:rPr>
                <w:rFonts w:ascii="Arial" w:hAnsi="Arial" w:cs="Arial"/>
                <w:sz w:val="16"/>
                <w:szCs w:val="16"/>
              </w:rPr>
            </w:pPr>
          </w:p>
        </w:tc>
        <w:tc>
          <w:tcPr>
            <w:tcW w:w="2070" w:type="dxa"/>
          </w:tcPr>
          <w:p w:rsidR="00297319" w:rsidRPr="0023117D" w:rsidRDefault="00297319" w:rsidP="009D6A17">
            <w:pPr>
              <w:jc w:val="left"/>
              <w:rPr>
                <w:rFonts w:ascii="Arial" w:hAnsi="Arial" w:cs="Arial"/>
                <w:sz w:val="16"/>
                <w:szCs w:val="16"/>
              </w:rPr>
            </w:pPr>
          </w:p>
          <w:p w:rsidR="0070180A" w:rsidRDefault="0070180A" w:rsidP="009D6A17">
            <w:pPr>
              <w:jc w:val="left"/>
              <w:rPr>
                <w:rFonts w:ascii="Arial" w:hAnsi="Arial" w:cs="Arial"/>
                <w:iCs/>
                <w:sz w:val="16"/>
                <w:szCs w:val="16"/>
              </w:rPr>
            </w:pPr>
            <w:r>
              <w:rPr>
                <w:rFonts w:ascii="Arial" w:hAnsi="Arial" w:cs="Arial"/>
                <w:iCs/>
                <w:sz w:val="16"/>
                <w:szCs w:val="16"/>
              </w:rPr>
              <w:t>Non-Record</w:t>
            </w:r>
          </w:p>
          <w:p w:rsidR="00297319" w:rsidRPr="0023117D" w:rsidRDefault="00297319" w:rsidP="009D6A17">
            <w:pPr>
              <w:jc w:val="left"/>
              <w:rPr>
                <w:rFonts w:ascii="Arial" w:hAnsi="Arial" w:cs="Arial"/>
                <w:iCs/>
                <w:sz w:val="16"/>
                <w:szCs w:val="16"/>
              </w:rPr>
            </w:pPr>
            <w:r w:rsidRPr="0023117D">
              <w:rPr>
                <w:rFonts w:ascii="Arial" w:hAnsi="Arial" w:cs="Arial"/>
                <w:iCs/>
                <w:sz w:val="16"/>
                <w:szCs w:val="16"/>
              </w:rPr>
              <w:t>Temporary.</w:t>
            </w:r>
            <w:r w:rsidRPr="0023117D">
              <w:rPr>
                <w:rFonts w:ascii="Arial" w:hAnsi="Arial" w:cs="Arial"/>
                <w:sz w:val="16"/>
                <w:szCs w:val="16"/>
              </w:rPr>
              <w:t xml:space="preserve">  Review files annually.  Delete/destroy when no longer needed for current business.  </w:t>
            </w:r>
          </w:p>
          <w:p w:rsidR="00297319" w:rsidRPr="008B065E" w:rsidRDefault="00297319" w:rsidP="009D6A17">
            <w:pPr>
              <w:jc w:val="left"/>
              <w:rPr>
                <w:rFonts w:ascii="Arial" w:hAnsi="Arial" w:cs="Arial"/>
                <w:sz w:val="16"/>
                <w:szCs w:val="16"/>
              </w:rPr>
            </w:pPr>
          </w:p>
        </w:tc>
        <w:tc>
          <w:tcPr>
            <w:tcW w:w="1440" w:type="dxa"/>
          </w:tcPr>
          <w:p w:rsidR="00297319" w:rsidRPr="008B065E" w:rsidRDefault="00297319" w:rsidP="009D6A17">
            <w:pPr>
              <w:jc w:val="left"/>
              <w:rPr>
                <w:rFonts w:ascii="Arial" w:hAnsi="Arial" w:cs="Arial"/>
                <w:sz w:val="16"/>
                <w:szCs w:val="16"/>
              </w:rPr>
            </w:pPr>
          </w:p>
        </w:tc>
        <w:tc>
          <w:tcPr>
            <w:tcW w:w="720" w:type="dxa"/>
          </w:tcPr>
          <w:p w:rsidR="00297319" w:rsidRPr="008B065E" w:rsidRDefault="00297319" w:rsidP="009D6A17">
            <w:pPr>
              <w:jc w:val="left"/>
              <w:rPr>
                <w:rFonts w:ascii="Arial" w:hAnsi="Arial" w:cs="Arial"/>
                <w:sz w:val="16"/>
                <w:szCs w:val="16"/>
              </w:rPr>
            </w:pPr>
          </w:p>
        </w:tc>
        <w:tc>
          <w:tcPr>
            <w:tcW w:w="810" w:type="dxa"/>
          </w:tcPr>
          <w:p w:rsidR="00297319" w:rsidRPr="008B065E" w:rsidRDefault="00297319" w:rsidP="009D6A17">
            <w:pPr>
              <w:jc w:val="left"/>
              <w:rPr>
                <w:rFonts w:ascii="Arial" w:hAnsi="Arial" w:cs="Arial"/>
                <w:sz w:val="16"/>
                <w:szCs w:val="16"/>
              </w:rPr>
            </w:pPr>
          </w:p>
        </w:tc>
        <w:tc>
          <w:tcPr>
            <w:tcW w:w="1080" w:type="dxa"/>
          </w:tcPr>
          <w:p w:rsidR="00297319" w:rsidRPr="008B065E" w:rsidRDefault="00297319" w:rsidP="009D6A17">
            <w:pPr>
              <w:jc w:val="left"/>
              <w:rPr>
                <w:rFonts w:ascii="Arial" w:hAnsi="Arial" w:cs="Arial"/>
                <w:sz w:val="16"/>
                <w:szCs w:val="16"/>
              </w:rPr>
            </w:pPr>
          </w:p>
        </w:tc>
        <w:tc>
          <w:tcPr>
            <w:tcW w:w="900" w:type="dxa"/>
          </w:tcPr>
          <w:p w:rsidR="00297319" w:rsidRPr="008B065E" w:rsidRDefault="00297319" w:rsidP="009D6A17">
            <w:pPr>
              <w:jc w:val="left"/>
              <w:rPr>
                <w:rFonts w:ascii="Arial" w:hAnsi="Arial" w:cs="Arial"/>
                <w:sz w:val="16"/>
                <w:szCs w:val="16"/>
              </w:rPr>
            </w:pPr>
          </w:p>
        </w:tc>
        <w:tc>
          <w:tcPr>
            <w:tcW w:w="1620" w:type="dxa"/>
          </w:tcPr>
          <w:p w:rsidR="00297319" w:rsidRDefault="00297319" w:rsidP="009D6A17">
            <w:pPr>
              <w:jc w:val="left"/>
              <w:rPr>
                <w:rFonts w:ascii="Arial" w:hAnsi="Arial" w:cs="Arial"/>
                <w:sz w:val="16"/>
                <w:szCs w:val="16"/>
              </w:rPr>
            </w:pPr>
          </w:p>
          <w:p w:rsidR="00297319" w:rsidRDefault="00297319" w:rsidP="009D6A17">
            <w:pPr>
              <w:jc w:val="left"/>
              <w:rPr>
                <w:rFonts w:ascii="Arial" w:hAnsi="Arial" w:cs="Arial"/>
                <w:sz w:val="16"/>
                <w:szCs w:val="16"/>
              </w:rPr>
            </w:pPr>
            <w:r>
              <w:rPr>
                <w:rFonts w:ascii="Arial" w:hAnsi="Arial" w:cs="Arial"/>
                <w:sz w:val="16"/>
                <w:szCs w:val="16"/>
              </w:rPr>
              <w:t xml:space="preserve">N1-257-88-1, </w:t>
            </w:r>
          </w:p>
          <w:p w:rsidR="00297319" w:rsidRDefault="00297319" w:rsidP="009D6A17">
            <w:pPr>
              <w:jc w:val="left"/>
              <w:rPr>
                <w:rFonts w:ascii="Arial" w:hAnsi="Arial" w:cs="Arial"/>
                <w:sz w:val="16"/>
                <w:szCs w:val="16"/>
              </w:rPr>
            </w:pPr>
            <w:r>
              <w:rPr>
                <w:rFonts w:ascii="Arial" w:hAnsi="Arial" w:cs="Arial"/>
                <w:sz w:val="16"/>
                <w:szCs w:val="16"/>
              </w:rPr>
              <w:t>Item 177, 182</w:t>
            </w:r>
          </w:p>
          <w:p w:rsidR="00297319" w:rsidRDefault="00297319" w:rsidP="009D6A17">
            <w:pPr>
              <w:jc w:val="left"/>
              <w:rPr>
                <w:rFonts w:ascii="Arial" w:hAnsi="Arial" w:cs="Arial"/>
                <w:sz w:val="16"/>
                <w:szCs w:val="16"/>
              </w:rPr>
            </w:pPr>
          </w:p>
          <w:p w:rsidR="00297319" w:rsidRPr="00FF2A2D" w:rsidRDefault="00297319" w:rsidP="009D6A17">
            <w:pPr>
              <w:jc w:val="left"/>
              <w:rPr>
                <w:rFonts w:ascii="Arial" w:hAnsi="Arial" w:cs="Arial"/>
                <w:b/>
                <w:color w:val="FF0000"/>
                <w:sz w:val="16"/>
                <w:szCs w:val="16"/>
              </w:rPr>
            </w:pPr>
          </w:p>
        </w:tc>
      </w:tr>
      <w:tr w:rsidR="000C7064" w:rsidRPr="008B065E" w:rsidTr="00E531E6">
        <w:trPr>
          <w:trHeight w:val="305"/>
        </w:trPr>
        <w:tc>
          <w:tcPr>
            <w:tcW w:w="1800" w:type="dxa"/>
          </w:tcPr>
          <w:p w:rsidR="000C7064" w:rsidRPr="001214CF" w:rsidRDefault="000C7064" w:rsidP="00D97167">
            <w:pPr>
              <w:jc w:val="left"/>
              <w:rPr>
                <w:rFonts w:ascii="Arial" w:hAnsi="Arial" w:cs="Arial"/>
                <w:b/>
                <w:bCs/>
                <w:sz w:val="16"/>
                <w:szCs w:val="16"/>
              </w:rPr>
            </w:pPr>
          </w:p>
          <w:p w:rsidR="000C7064" w:rsidRPr="001214CF" w:rsidRDefault="000C7064" w:rsidP="00D97167">
            <w:pPr>
              <w:jc w:val="left"/>
              <w:rPr>
                <w:rFonts w:ascii="Arial" w:hAnsi="Arial" w:cs="Arial"/>
                <w:b/>
                <w:bCs/>
                <w:sz w:val="16"/>
                <w:szCs w:val="16"/>
              </w:rPr>
            </w:pPr>
            <w:r w:rsidRPr="001214CF">
              <w:rPr>
                <w:rFonts w:ascii="Arial" w:hAnsi="Arial" w:cs="Arial"/>
                <w:b/>
                <w:bCs/>
                <w:sz w:val="16"/>
                <w:szCs w:val="16"/>
              </w:rPr>
              <w:t>Transitory Email and Other Files</w:t>
            </w:r>
          </w:p>
          <w:p w:rsidR="000C7064" w:rsidRPr="001214CF" w:rsidRDefault="000C7064" w:rsidP="00D97167">
            <w:pPr>
              <w:jc w:val="left"/>
              <w:rPr>
                <w:rFonts w:ascii="Arial" w:hAnsi="Arial" w:cs="Arial"/>
                <w:b/>
                <w:sz w:val="16"/>
                <w:szCs w:val="16"/>
              </w:rPr>
            </w:pPr>
          </w:p>
        </w:tc>
        <w:tc>
          <w:tcPr>
            <w:tcW w:w="3510" w:type="dxa"/>
          </w:tcPr>
          <w:p w:rsidR="000C7064" w:rsidRPr="001214CF" w:rsidRDefault="000C7064" w:rsidP="00D97167">
            <w:pPr>
              <w:jc w:val="left"/>
              <w:rPr>
                <w:rFonts w:ascii="Arial" w:hAnsi="Arial" w:cs="Arial"/>
                <w:bCs/>
                <w:sz w:val="16"/>
                <w:szCs w:val="16"/>
              </w:rPr>
            </w:pPr>
          </w:p>
          <w:p w:rsidR="000C7064" w:rsidRPr="001214CF" w:rsidRDefault="000C7064" w:rsidP="00D97167">
            <w:pPr>
              <w:jc w:val="left"/>
              <w:rPr>
                <w:rFonts w:ascii="Arial" w:hAnsi="Arial" w:cs="Arial"/>
                <w:b/>
                <w:bCs/>
                <w:sz w:val="16"/>
                <w:szCs w:val="16"/>
              </w:rPr>
            </w:pPr>
            <w:r w:rsidRPr="001214CF">
              <w:rPr>
                <w:rFonts w:ascii="Arial" w:hAnsi="Arial" w:cs="Arial"/>
                <w:b/>
                <w:bCs/>
                <w:sz w:val="16"/>
                <w:szCs w:val="16"/>
              </w:rPr>
              <w:t>Records of short-term interest</w:t>
            </w:r>
            <w:r w:rsidRPr="001214CF">
              <w:rPr>
                <w:rFonts w:ascii="Arial" w:hAnsi="Arial" w:cs="Arial"/>
                <w:sz w:val="16"/>
                <w:szCs w:val="16"/>
              </w:rPr>
              <w:t xml:space="preserve"> (180 days or less), including in electronic form (e.g., e-mail messages), which have minimal or no documentary or evidential value. </w:t>
            </w:r>
            <w:r>
              <w:rPr>
                <w:rFonts w:ascii="Arial" w:hAnsi="Arial" w:cs="Arial"/>
                <w:sz w:val="16"/>
                <w:szCs w:val="16"/>
              </w:rPr>
              <w:t xml:space="preserve">  For example: Routine requests for information; Notices of non-work related activities, such as holiday parties; Tickler files and Task lists.</w:t>
            </w:r>
          </w:p>
          <w:p w:rsidR="000C7064" w:rsidRPr="001214CF" w:rsidRDefault="000C7064" w:rsidP="00D97167">
            <w:pPr>
              <w:jc w:val="left"/>
              <w:rPr>
                <w:rFonts w:ascii="Arial" w:hAnsi="Arial" w:cs="Arial"/>
                <w:bCs/>
                <w:sz w:val="16"/>
                <w:szCs w:val="16"/>
              </w:rPr>
            </w:pPr>
          </w:p>
        </w:tc>
        <w:tc>
          <w:tcPr>
            <w:tcW w:w="2070" w:type="dxa"/>
          </w:tcPr>
          <w:p w:rsidR="000C7064" w:rsidRDefault="000C7064" w:rsidP="00D97167">
            <w:pPr>
              <w:jc w:val="left"/>
              <w:rPr>
                <w:rFonts w:ascii="Arial" w:hAnsi="Arial" w:cs="Arial"/>
                <w:sz w:val="16"/>
                <w:szCs w:val="16"/>
              </w:rPr>
            </w:pPr>
          </w:p>
          <w:p w:rsidR="000C7064" w:rsidRDefault="000C7064" w:rsidP="00D97167">
            <w:pPr>
              <w:jc w:val="left"/>
              <w:rPr>
                <w:rFonts w:ascii="Arial" w:hAnsi="Arial" w:cs="Arial"/>
                <w:sz w:val="16"/>
                <w:szCs w:val="16"/>
              </w:rPr>
            </w:pPr>
            <w:r>
              <w:rPr>
                <w:rFonts w:ascii="Arial" w:hAnsi="Arial" w:cs="Arial"/>
                <w:sz w:val="16"/>
                <w:szCs w:val="16"/>
              </w:rPr>
              <w:t>Temporary.</w:t>
            </w:r>
          </w:p>
          <w:p w:rsidR="000C7064" w:rsidRDefault="000C7064" w:rsidP="00D97167">
            <w:pPr>
              <w:jc w:val="left"/>
              <w:rPr>
                <w:rFonts w:ascii="Arial" w:hAnsi="Arial" w:cs="Arial"/>
                <w:sz w:val="16"/>
                <w:szCs w:val="16"/>
              </w:rPr>
            </w:pPr>
            <w:r w:rsidRPr="001214CF">
              <w:rPr>
                <w:rFonts w:ascii="Arial" w:hAnsi="Arial" w:cs="Arial"/>
                <w:sz w:val="16"/>
                <w:szCs w:val="16"/>
              </w:rPr>
              <w:t>Delete/destroy immediately, or when no longer needed for reference, or under a predetermined schedule or business rule (e.g., implementing the auto-delete feature of “live” electronic mail systems).</w:t>
            </w:r>
          </w:p>
          <w:p w:rsidR="000C7064" w:rsidRPr="001214CF" w:rsidRDefault="000C7064" w:rsidP="00D97167">
            <w:pPr>
              <w:jc w:val="left"/>
              <w:rPr>
                <w:rFonts w:ascii="Arial" w:hAnsi="Arial" w:cs="Arial"/>
                <w:sz w:val="16"/>
                <w:szCs w:val="16"/>
              </w:rPr>
            </w:pPr>
            <w:r>
              <w:rPr>
                <w:rFonts w:ascii="Arial" w:hAnsi="Arial" w:cs="Arial"/>
                <w:sz w:val="16"/>
                <w:szCs w:val="16"/>
              </w:rPr>
              <w:t>(GRS 23, Item 7)</w:t>
            </w:r>
          </w:p>
        </w:tc>
        <w:tc>
          <w:tcPr>
            <w:tcW w:w="1440" w:type="dxa"/>
          </w:tcPr>
          <w:p w:rsidR="000C7064" w:rsidRPr="008B065E" w:rsidRDefault="000C7064" w:rsidP="001B4A92">
            <w:pPr>
              <w:jc w:val="left"/>
              <w:rPr>
                <w:rFonts w:ascii="Arial" w:hAnsi="Arial" w:cs="Arial"/>
                <w:bCs/>
                <w:color w:val="FF0000"/>
                <w:sz w:val="16"/>
                <w:szCs w:val="16"/>
              </w:rPr>
            </w:pPr>
          </w:p>
        </w:tc>
        <w:tc>
          <w:tcPr>
            <w:tcW w:w="720" w:type="dxa"/>
          </w:tcPr>
          <w:p w:rsidR="000C7064" w:rsidRPr="008B065E" w:rsidRDefault="000C7064" w:rsidP="001B4A92">
            <w:pPr>
              <w:jc w:val="left"/>
              <w:rPr>
                <w:rFonts w:ascii="Arial" w:hAnsi="Arial" w:cs="Arial"/>
                <w:bCs/>
                <w:color w:val="FF0000"/>
                <w:sz w:val="16"/>
                <w:szCs w:val="16"/>
              </w:rPr>
            </w:pPr>
          </w:p>
        </w:tc>
        <w:tc>
          <w:tcPr>
            <w:tcW w:w="810" w:type="dxa"/>
          </w:tcPr>
          <w:p w:rsidR="000C7064" w:rsidRPr="008B065E" w:rsidRDefault="000C7064" w:rsidP="001B4A92">
            <w:pPr>
              <w:jc w:val="left"/>
              <w:rPr>
                <w:rFonts w:ascii="Arial" w:hAnsi="Arial" w:cs="Arial"/>
                <w:bCs/>
                <w:color w:val="FF0000"/>
                <w:sz w:val="16"/>
                <w:szCs w:val="16"/>
              </w:rPr>
            </w:pPr>
          </w:p>
        </w:tc>
        <w:tc>
          <w:tcPr>
            <w:tcW w:w="1080" w:type="dxa"/>
          </w:tcPr>
          <w:p w:rsidR="000C7064" w:rsidRPr="008B065E" w:rsidRDefault="000C7064" w:rsidP="001B4A92">
            <w:pPr>
              <w:jc w:val="left"/>
              <w:rPr>
                <w:rFonts w:ascii="Arial" w:hAnsi="Arial" w:cs="Arial"/>
                <w:bCs/>
                <w:color w:val="FF0000"/>
                <w:sz w:val="16"/>
                <w:szCs w:val="16"/>
              </w:rPr>
            </w:pPr>
          </w:p>
        </w:tc>
        <w:tc>
          <w:tcPr>
            <w:tcW w:w="900" w:type="dxa"/>
          </w:tcPr>
          <w:p w:rsidR="000C7064" w:rsidRPr="008B065E" w:rsidRDefault="000C7064" w:rsidP="001B4A92">
            <w:pPr>
              <w:jc w:val="left"/>
              <w:rPr>
                <w:rFonts w:ascii="Arial" w:hAnsi="Arial" w:cs="Arial"/>
                <w:bCs/>
                <w:color w:val="FF0000"/>
                <w:sz w:val="16"/>
                <w:szCs w:val="16"/>
              </w:rPr>
            </w:pPr>
          </w:p>
        </w:tc>
        <w:tc>
          <w:tcPr>
            <w:tcW w:w="1620" w:type="dxa"/>
          </w:tcPr>
          <w:p w:rsidR="000C7064" w:rsidRPr="008B065E" w:rsidRDefault="000C7064" w:rsidP="001B4A92">
            <w:pPr>
              <w:jc w:val="left"/>
              <w:rPr>
                <w:rFonts w:ascii="Arial" w:hAnsi="Arial" w:cs="Arial"/>
                <w:bCs/>
                <w:sz w:val="16"/>
                <w:szCs w:val="16"/>
              </w:rPr>
            </w:pPr>
          </w:p>
        </w:tc>
      </w:tr>
      <w:tr w:rsidR="00297319" w:rsidRPr="008B065E" w:rsidTr="00E531E6">
        <w:trPr>
          <w:trHeight w:val="305"/>
        </w:trPr>
        <w:tc>
          <w:tcPr>
            <w:tcW w:w="1800" w:type="dxa"/>
          </w:tcPr>
          <w:p w:rsidR="00297319" w:rsidRPr="008B065E" w:rsidRDefault="00297319" w:rsidP="001B4A92">
            <w:pPr>
              <w:jc w:val="left"/>
              <w:rPr>
                <w:rFonts w:ascii="Arial" w:hAnsi="Arial" w:cs="Arial"/>
                <w:b/>
                <w:sz w:val="16"/>
                <w:szCs w:val="16"/>
              </w:rPr>
            </w:pPr>
          </w:p>
        </w:tc>
        <w:tc>
          <w:tcPr>
            <w:tcW w:w="3510" w:type="dxa"/>
          </w:tcPr>
          <w:p w:rsidR="00297319" w:rsidRPr="008B065E" w:rsidRDefault="00297319" w:rsidP="001B4A92">
            <w:pPr>
              <w:jc w:val="left"/>
              <w:rPr>
                <w:rFonts w:ascii="Arial" w:hAnsi="Arial" w:cs="Arial"/>
                <w:sz w:val="16"/>
                <w:szCs w:val="16"/>
              </w:rPr>
            </w:pPr>
          </w:p>
        </w:tc>
        <w:tc>
          <w:tcPr>
            <w:tcW w:w="2070" w:type="dxa"/>
          </w:tcPr>
          <w:p w:rsidR="00297319" w:rsidRPr="008B065E" w:rsidRDefault="00297319" w:rsidP="001B4A92">
            <w:pPr>
              <w:jc w:val="left"/>
              <w:rPr>
                <w:rFonts w:ascii="Arial" w:hAnsi="Arial" w:cs="Arial"/>
                <w:bCs/>
                <w:sz w:val="16"/>
                <w:szCs w:val="16"/>
              </w:rPr>
            </w:pPr>
          </w:p>
        </w:tc>
        <w:tc>
          <w:tcPr>
            <w:tcW w:w="1440" w:type="dxa"/>
          </w:tcPr>
          <w:p w:rsidR="00297319" w:rsidRPr="008B065E" w:rsidRDefault="00297319" w:rsidP="001B4A92">
            <w:pPr>
              <w:jc w:val="left"/>
              <w:rPr>
                <w:rFonts w:ascii="Arial" w:hAnsi="Arial" w:cs="Arial"/>
                <w:bCs/>
                <w:sz w:val="16"/>
                <w:szCs w:val="16"/>
              </w:rPr>
            </w:pPr>
          </w:p>
        </w:tc>
        <w:tc>
          <w:tcPr>
            <w:tcW w:w="720" w:type="dxa"/>
          </w:tcPr>
          <w:p w:rsidR="00297319" w:rsidRPr="008B065E" w:rsidRDefault="00297319" w:rsidP="001B4A92">
            <w:pPr>
              <w:jc w:val="left"/>
              <w:rPr>
                <w:rFonts w:ascii="Arial" w:hAnsi="Arial" w:cs="Arial"/>
                <w:bCs/>
                <w:color w:val="FF0000"/>
                <w:sz w:val="16"/>
                <w:szCs w:val="16"/>
              </w:rPr>
            </w:pPr>
          </w:p>
        </w:tc>
        <w:tc>
          <w:tcPr>
            <w:tcW w:w="810" w:type="dxa"/>
          </w:tcPr>
          <w:p w:rsidR="00297319" w:rsidRPr="008B065E" w:rsidRDefault="00297319" w:rsidP="001B4A92">
            <w:pPr>
              <w:jc w:val="left"/>
              <w:rPr>
                <w:rFonts w:ascii="Arial" w:hAnsi="Arial" w:cs="Arial"/>
                <w:bCs/>
                <w:color w:val="FF0000"/>
                <w:sz w:val="16"/>
                <w:szCs w:val="16"/>
              </w:rPr>
            </w:pPr>
          </w:p>
        </w:tc>
        <w:tc>
          <w:tcPr>
            <w:tcW w:w="1080" w:type="dxa"/>
          </w:tcPr>
          <w:p w:rsidR="00297319" w:rsidRPr="008B065E" w:rsidRDefault="00297319" w:rsidP="001B4A92">
            <w:pPr>
              <w:jc w:val="left"/>
              <w:rPr>
                <w:rFonts w:ascii="Arial" w:hAnsi="Arial" w:cs="Arial"/>
                <w:bCs/>
                <w:color w:val="FF0000"/>
                <w:sz w:val="16"/>
                <w:szCs w:val="16"/>
              </w:rPr>
            </w:pPr>
          </w:p>
        </w:tc>
        <w:tc>
          <w:tcPr>
            <w:tcW w:w="900" w:type="dxa"/>
          </w:tcPr>
          <w:p w:rsidR="00297319" w:rsidRPr="008B065E" w:rsidRDefault="00297319" w:rsidP="001B4A92">
            <w:pPr>
              <w:jc w:val="left"/>
              <w:rPr>
                <w:rFonts w:ascii="Arial" w:hAnsi="Arial" w:cs="Arial"/>
                <w:bCs/>
                <w:color w:val="FF0000"/>
                <w:sz w:val="16"/>
                <w:szCs w:val="16"/>
              </w:rPr>
            </w:pPr>
          </w:p>
        </w:tc>
        <w:tc>
          <w:tcPr>
            <w:tcW w:w="1620" w:type="dxa"/>
          </w:tcPr>
          <w:p w:rsidR="00297319" w:rsidRPr="008B065E" w:rsidRDefault="00297319" w:rsidP="001B4A92">
            <w:pPr>
              <w:jc w:val="left"/>
              <w:rPr>
                <w:rFonts w:ascii="Arial" w:hAnsi="Arial" w:cs="Arial"/>
                <w:bCs/>
                <w:sz w:val="16"/>
                <w:szCs w:val="16"/>
              </w:rPr>
            </w:pPr>
          </w:p>
        </w:tc>
      </w:tr>
      <w:bookmarkEnd w:id="0"/>
    </w:tbl>
    <w:p w:rsidR="00513D6D" w:rsidRDefault="00513D6D" w:rsidP="001B4A92">
      <w:pPr>
        <w:jc w:val="left"/>
      </w:pPr>
    </w:p>
    <w:sectPr w:rsidR="00513D6D" w:rsidSect="008B065E">
      <w:footerReference w:type="default" r:id="rId9"/>
      <w:pgSz w:w="15840" w:h="12240" w:orient="landscape" w:code="1"/>
      <w:pgMar w:top="1440" w:right="360" w:bottom="1296"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2BE" w:rsidRDefault="00F622BE" w:rsidP="00562F71">
      <w:r>
        <w:separator/>
      </w:r>
    </w:p>
  </w:endnote>
  <w:endnote w:type="continuationSeparator" w:id="0">
    <w:p w:rsidR="00F622BE" w:rsidRDefault="00F622BE" w:rsidP="00562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2BE" w:rsidRDefault="00F622BE" w:rsidP="00513D6D">
    <w:pPr>
      <w:pStyle w:val="Footer"/>
      <w:rPr>
        <w:rFonts w:ascii="Arial" w:hAnsi="Arial" w:cs="Arial"/>
        <w:sz w:val="16"/>
        <w:szCs w:val="16"/>
      </w:rPr>
    </w:pPr>
    <w:r w:rsidRPr="003B2680">
      <w:rPr>
        <w:rFonts w:ascii="Arial" w:hAnsi="Arial" w:cs="Arial"/>
        <w:sz w:val="16"/>
        <w:szCs w:val="16"/>
      </w:rPr>
      <w:t xml:space="preserve">Page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Pr>
        <w:rFonts w:ascii="Arial" w:hAnsi="Arial" w:cs="Arial"/>
        <w:noProof/>
        <w:sz w:val="16"/>
        <w:szCs w:val="16"/>
      </w:rPr>
      <w:t>7</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Pr>
        <w:rFonts w:ascii="Arial" w:hAnsi="Arial" w:cs="Arial"/>
        <w:noProof/>
        <w:sz w:val="16"/>
        <w:szCs w:val="16"/>
      </w:rPr>
      <w:t>14</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05/01/2012</w:t>
    </w:r>
    <w:r w:rsidRPr="003B2680">
      <w:rPr>
        <w:rFonts w:ascii="Arial" w:hAnsi="Arial" w:cs="Arial"/>
        <w:sz w:val="16"/>
        <w:szCs w:val="16"/>
      </w:rPr>
      <w:t>)</w:t>
    </w:r>
  </w:p>
  <w:p w:rsidR="00F622BE" w:rsidRPr="003B2680" w:rsidRDefault="00F622BE" w:rsidP="00513D6D">
    <w:pPr>
      <w:pStyle w:val="Footer"/>
      <w:rPr>
        <w:rFonts w:ascii="Arial" w:hAnsi="Arial" w:cs="Arial"/>
        <w:sz w:val="16"/>
        <w:szCs w:val="16"/>
      </w:rPr>
    </w:pPr>
    <w:r>
      <w:rPr>
        <w:rFonts w:ascii="Arial" w:hAnsi="Arial" w:cs="Arial"/>
        <w:sz w:val="16"/>
        <w:szCs w:val="16"/>
      </w:rPr>
      <w:t xml:space="preserve">DFPM File Plan - Crosswalk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2BE" w:rsidRDefault="00F622BE" w:rsidP="00562F71">
      <w:r>
        <w:separator/>
      </w:r>
    </w:p>
  </w:footnote>
  <w:footnote w:type="continuationSeparator" w:id="0">
    <w:p w:rsidR="00F622BE" w:rsidRDefault="00F622BE" w:rsidP="00562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2C6F"/>
    <w:multiLevelType w:val="hybridMultilevel"/>
    <w:tmpl w:val="549097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452D05"/>
    <w:multiLevelType w:val="hybridMultilevel"/>
    <w:tmpl w:val="B824DF1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321AD"/>
    <w:multiLevelType w:val="hybridMultilevel"/>
    <w:tmpl w:val="20C8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F77BE5"/>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674620"/>
    <w:multiLevelType w:val="hybridMultilevel"/>
    <w:tmpl w:val="04326C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551098"/>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nsid w:val="2DB82A43"/>
    <w:multiLevelType w:val="hybridMultilevel"/>
    <w:tmpl w:val="1CBA4D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293624C"/>
    <w:multiLevelType w:val="hybridMultilevel"/>
    <w:tmpl w:val="0C72C022"/>
    <w:lvl w:ilvl="0" w:tplc="0409000F">
      <w:start w:val="1"/>
      <w:numFmt w:val="decimal"/>
      <w:lvlText w:val="%1."/>
      <w:lvlJc w:val="left"/>
      <w:pPr>
        <w:tabs>
          <w:tab w:val="num" w:pos="360"/>
        </w:tabs>
        <w:ind w:left="360" w:hanging="360"/>
      </w:pPr>
      <w:rPr>
        <w:rFonts w:hint="default"/>
      </w:rPr>
    </w:lvl>
    <w:lvl w:ilvl="1" w:tplc="EA8A6326">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C3EE3D36">
      <w:start w:val="1"/>
      <w:numFmt w:val="decimal"/>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8E6218A"/>
    <w:multiLevelType w:val="hybridMultilevel"/>
    <w:tmpl w:val="E138CC76"/>
    <w:lvl w:ilvl="0" w:tplc="637A971E">
      <w:start w:val="1"/>
      <w:numFmt w:val="decimal"/>
      <w:lvlText w:val="(%1)"/>
      <w:lvlJc w:val="left"/>
      <w:pPr>
        <w:ind w:left="90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895EE3"/>
    <w:multiLevelType w:val="hybridMultilevel"/>
    <w:tmpl w:val="F5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C28CF"/>
    <w:multiLevelType w:val="hybridMultilevel"/>
    <w:tmpl w:val="96F2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6F53A1"/>
    <w:multiLevelType w:val="hybridMultilevel"/>
    <w:tmpl w:val="4344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83C60"/>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165015"/>
    <w:multiLevelType w:val="hybridMultilevel"/>
    <w:tmpl w:val="D16A54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0A2E11"/>
    <w:multiLevelType w:val="hybridMultilevel"/>
    <w:tmpl w:val="8AD23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BD2982"/>
    <w:multiLevelType w:val="hybridMultilevel"/>
    <w:tmpl w:val="21449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D76ABB"/>
    <w:multiLevelType w:val="hybridMultilevel"/>
    <w:tmpl w:val="FF8A1D44"/>
    <w:lvl w:ilvl="0" w:tplc="E384F9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4F09D5"/>
    <w:multiLevelType w:val="hybridMultilevel"/>
    <w:tmpl w:val="ED80ED5C"/>
    <w:lvl w:ilvl="0" w:tplc="6E3A2F6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47B61B5"/>
    <w:multiLevelType w:val="hybridMultilevel"/>
    <w:tmpl w:val="1CBA4D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7F4450"/>
    <w:multiLevelType w:val="hybridMultilevel"/>
    <w:tmpl w:val="DA125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4E426F"/>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10693F"/>
    <w:multiLevelType w:val="hybridMultilevel"/>
    <w:tmpl w:val="AE1850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9"/>
  </w:num>
  <w:num w:numId="3">
    <w:abstractNumId w:val="1"/>
  </w:num>
  <w:num w:numId="4">
    <w:abstractNumId w:val="17"/>
  </w:num>
  <w:num w:numId="5">
    <w:abstractNumId w:val="8"/>
  </w:num>
  <w:num w:numId="6">
    <w:abstractNumId w:val="19"/>
  </w:num>
  <w:num w:numId="7">
    <w:abstractNumId w:val="16"/>
  </w:num>
  <w:num w:numId="8">
    <w:abstractNumId w:val="18"/>
  </w:num>
  <w:num w:numId="9">
    <w:abstractNumId w:val="22"/>
  </w:num>
  <w:num w:numId="10">
    <w:abstractNumId w:val="14"/>
  </w:num>
  <w:num w:numId="11">
    <w:abstractNumId w:val="2"/>
  </w:num>
  <w:num w:numId="12">
    <w:abstractNumId w:val="3"/>
  </w:num>
  <w:num w:numId="13">
    <w:abstractNumId w:val="5"/>
  </w:num>
  <w:num w:numId="14">
    <w:abstractNumId w:val="4"/>
  </w:num>
  <w:num w:numId="15">
    <w:abstractNumId w:val="0"/>
  </w:num>
  <w:num w:numId="16">
    <w:abstractNumId w:val="20"/>
  </w:num>
  <w:num w:numId="17">
    <w:abstractNumId w:val="7"/>
  </w:num>
  <w:num w:numId="18">
    <w:abstractNumId w:val="13"/>
  </w:num>
  <w:num w:numId="19">
    <w:abstractNumId w:val="10"/>
  </w:num>
  <w:num w:numId="20">
    <w:abstractNumId w:val="11"/>
  </w:num>
  <w:num w:numId="21">
    <w:abstractNumId w:val="21"/>
  </w:num>
  <w:num w:numId="22">
    <w:abstractNumId w:val="12"/>
  </w:num>
  <w:num w:numId="23">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34DEE"/>
    <w:rsid w:val="0000081B"/>
    <w:rsid w:val="00003596"/>
    <w:rsid w:val="000046D7"/>
    <w:rsid w:val="0001097B"/>
    <w:rsid w:val="00010CFF"/>
    <w:rsid w:val="0001681D"/>
    <w:rsid w:val="00016A67"/>
    <w:rsid w:val="00017065"/>
    <w:rsid w:val="000172E4"/>
    <w:rsid w:val="00017FF9"/>
    <w:rsid w:val="0002023D"/>
    <w:rsid w:val="00021147"/>
    <w:rsid w:val="00022CD3"/>
    <w:rsid w:val="00025450"/>
    <w:rsid w:val="00026397"/>
    <w:rsid w:val="000273CC"/>
    <w:rsid w:val="000325DB"/>
    <w:rsid w:val="00033D9A"/>
    <w:rsid w:val="00033EED"/>
    <w:rsid w:val="00034DEE"/>
    <w:rsid w:val="00034F60"/>
    <w:rsid w:val="000351F0"/>
    <w:rsid w:val="00037041"/>
    <w:rsid w:val="00042122"/>
    <w:rsid w:val="00044AA8"/>
    <w:rsid w:val="00050907"/>
    <w:rsid w:val="00052E57"/>
    <w:rsid w:val="000605FF"/>
    <w:rsid w:val="00063293"/>
    <w:rsid w:val="000646A6"/>
    <w:rsid w:val="00064D9B"/>
    <w:rsid w:val="00064DC7"/>
    <w:rsid w:val="00066DFF"/>
    <w:rsid w:val="000712B4"/>
    <w:rsid w:val="000721D0"/>
    <w:rsid w:val="00073F61"/>
    <w:rsid w:val="00074799"/>
    <w:rsid w:val="00074F42"/>
    <w:rsid w:val="00075393"/>
    <w:rsid w:val="000759D6"/>
    <w:rsid w:val="00077EF3"/>
    <w:rsid w:val="0008246B"/>
    <w:rsid w:val="000833A6"/>
    <w:rsid w:val="0008417C"/>
    <w:rsid w:val="0008651C"/>
    <w:rsid w:val="00087A8F"/>
    <w:rsid w:val="000905E7"/>
    <w:rsid w:val="00091A25"/>
    <w:rsid w:val="000927AD"/>
    <w:rsid w:val="00092A74"/>
    <w:rsid w:val="00096131"/>
    <w:rsid w:val="00097789"/>
    <w:rsid w:val="00097C78"/>
    <w:rsid w:val="000A395E"/>
    <w:rsid w:val="000A4750"/>
    <w:rsid w:val="000B03FD"/>
    <w:rsid w:val="000B356C"/>
    <w:rsid w:val="000B7FDA"/>
    <w:rsid w:val="000C1C4B"/>
    <w:rsid w:val="000C613D"/>
    <w:rsid w:val="000C7064"/>
    <w:rsid w:val="000D0195"/>
    <w:rsid w:val="000D2F76"/>
    <w:rsid w:val="000D36D0"/>
    <w:rsid w:val="000D3B10"/>
    <w:rsid w:val="000D40C6"/>
    <w:rsid w:val="000D6B3B"/>
    <w:rsid w:val="000D6C0C"/>
    <w:rsid w:val="000D6CB2"/>
    <w:rsid w:val="000D6E0C"/>
    <w:rsid w:val="000E595F"/>
    <w:rsid w:val="000E66B7"/>
    <w:rsid w:val="000E6C32"/>
    <w:rsid w:val="000E7284"/>
    <w:rsid w:val="000F1CDC"/>
    <w:rsid w:val="000F2186"/>
    <w:rsid w:val="000F48ED"/>
    <w:rsid w:val="000F6788"/>
    <w:rsid w:val="000F68BD"/>
    <w:rsid w:val="000F6A53"/>
    <w:rsid w:val="000F7A09"/>
    <w:rsid w:val="00100BB7"/>
    <w:rsid w:val="00101E2C"/>
    <w:rsid w:val="001026FA"/>
    <w:rsid w:val="001030E7"/>
    <w:rsid w:val="00104CFD"/>
    <w:rsid w:val="001058C0"/>
    <w:rsid w:val="00106187"/>
    <w:rsid w:val="00106885"/>
    <w:rsid w:val="001069A5"/>
    <w:rsid w:val="0011093A"/>
    <w:rsid w:val="0011285B"/>
    <w:rsid w:val="001160C7"/>
    <w:rsid w:val="00116FF5"/>
    <w:rsid w:val="001214CF"/>
    <w:rsid w:val="00121BD4"/>
    <w:rsid w:val="00123EF1"/>
    <w:rsid w:val="00124617"/>
    <w:rsid w:val="00124F0A"/>
    <w:rsid w:val="00126EA2"/>
    <w:rsid w:val="00127888"/>
    <w:rsid w:val="00131406"/>
    <w:rsid w:val="00133ECE"/>
    <w:rsid w:val="00134E79"/>
    <w:rsid w:val="00135151"/>
    <w:rsid w:val="001352A8"/>
    <w:rsid w:val="00135875"/>
    <w:rsid w:val="00136D86"/>
    <w:rsid w:val="00141C43"/>
    <w:rsid w:val="001433B4"/>
    <w:rsid w:val="00144174"/>
    <w:rsid w:val="0014788F"/>
    <w:rsid w:val="001528EB"/>
    <w:rsid w:val="00153BA1"/>
    <w:rsid w:val="00153F79"/>
    <w:rsid w:val="00155CBD"/>
    <w:rsid w:val="0015645A"/>
    <w:rsid w:val="001665CF"/>
    <w:rsid w:val="001677CA"/>
    <w:rsid w:val="00167FEE"/>
    <w:rsid w:val="0017043D"/>
    <w:rsid w:val="001719AD"/>
    <w:rsid w:val="00171DCC"/>
    <w:rsid w:val="00173776"/>
    <w:rsid w:val="00173807"/>
    <w:rsid w:val="001774BC"/>
    <w:rsid w:val="00184E5A"/>
    <w:rsid w:val="0018584D"/>
    <w:rsid w:val="0018722D"/>
    <w:rsid w:val="001928B6"/>
    <w:rsid w:val="00193090"/>
    <w:rsid w:val="00195F43"/>
    <w:rsid w:val="0019678B"/>
    <w:rsid w:val="001A139B"/>
    <w:rsid w:val="001A235E"/>
    <w:rsid w:val="001A2B90"/>
    <w:rsid w:val="001A3E9B"/>
    <w:rsid w:val="001A52C6"/>
    <w:rsid w:val="001A7610"/>
    <w:rsid w:val="001B0114"/>
    <w:rsid w:val="001B2904"/>
    <w:rsid w:val="001B40F0"/>
    <w:rsid w:val="001B4A92"/>
    <w:rsid w:val="001C3711"/>
    <w:rsid w:val="001C3D5A"/>
    <w:rsid w:val="001C72F0"/>
    <w:rsid w:val="001C7AC2"/>
    <w:rsid w:val="001C7FAD"/>
    <w:rsid w:val="001D2124"/>
    <w:rsid w:val="001D2E8D"/>
    <w:rsid w:val="001D3F0E"/>
    <w:rsid w:val="001D520C"/>
    <w:rsid w:val="001D5891"/>
    <w:rsid w:val="001E1AE4"/>
    <w:rsid w:val="001E2A3F"/>
    <w:rsid w:val="001E4407"/>
    <w:rsid w:val="001E6BCE"/>
    <w:rsid w:val="001E7DFE"/>
    <w:rsid w:val="001F0D2B"/>
    <w:rsid w:val="002014C3"/>
    <w:rsid w:val="00201C59"/>
    <w:rsid w:val="0020253A"/>
    <w:rsid w:val="002040BF"/>
    <w:rsid w:val="00205CA4"/>
    <w:rsid w:val="00205F99"/>
    <w:rsid w:val="00206C98"/>
    <w:rsid w:val="002110A6"/>
    <w:rsid w:val="00212E5C"/>
    <w:rsid w:val="0021304F"/>
    <w:rsid w:val="00214C0A"/>
    <w:rsid w:val="00216A08"/>
    <w:rsid w:val="00216C55"/>
    <w:rsid w:val="00221DDB"/>
    <w:rsid w:val="002254B4"/>
    <w:rsid w:val="002270E8"/>
    <w:rsid w:val="0023117D"/>
    <w:rsid w:val="00232926"/>
    <w:rsid w:val="00233828"/>
    <w:rsid w:val="00235560"/>
    <w:rsid w:val="0023630E"/>
    <w:rsid w:val="00237112"/>
    <w:rsid w:val="002431A8"/>
    <w:rsid w:val="00245D8A"/>
    <w:rsid w:val="00250C47"/>
    <w:rsid w:val="00251E8E"/>
    <w:rsid w:val="00253FD3"/>
    <w:rsid w:val="002576DE"/>
    <w:rsid w:val="0026237B"/>
    <w:rsid w:val="002623C2"/>
    <w:rsid w:val="002653AE"/>
    <w:rsid w:val="002676ED"/>
    <w:rsid w:val="0027178E"/>
    <w:rsid w:val="002767DC"/>
    <w:rsid w:val="00277EC7"/>
    <w:rsid w:val="002835FE"/>
    <w:rsid w:val="0028420A"/>
    <w:rsid w:val="00285402"/>
    <w:rsid w:val="002874D0"/>
    <w:rsid w:val="00290F56"/>
    <w:rsid w:val="002916E2"/>
    <w:rsid w:val="00291B90"/>
    <w:rsid w:val="00293A14"/>
    <w:rsid w:val="00293B9E"/>
    <w:rsid w:val="0029491F"/>
    <w:rsid w:val="00296A0F"/>
    <w:rsid w:val="00297307"/>
    <w:rsid w:val="00297319"/>
    <w:rsid w:val="002A016A"/>
    <w:rsid w:val="002A0B89"/>
    <w:rsid w:val="002A3DDF"/>
    <w:rsid w:val="002A4BB6"/>
    <w:rsid w:val="002A7A79"/>
    <w:rsid w:val="002B29A2"/>
    <w:rsid w:val="002B372C"/>
    <w:rsid w:val="002B39C5"/>
    <w:rsid w:val="002B6E1A"/>
    <w:rsid w:val="002B7382"/>
    <w:rsid w:val="002B7BCE"/>
    <w:rsid w:val="002C22C9"/>
    <w:rsid w:val="002C2E98"/>
    <w:rsid w:val="002C400A"/>
    <w:rsid w:val="002C5387"/>
    <w:rsid w:val="002C607B"/>
    <w:rsid w:val="002D05F7"/>
    <w:rsid w:val="002D2B2B"/>
    <w:rsid w:val="002D34DE"/>
    <w:rsid w:val="002D4C2A"/>
    <w:rsid w:val="002D6109"/>
    <w:rsid w:val="002D7AB2"/>
    <w:rsid w:val="002E023D"/>
    <w:rsid w:val="002E127F"/>
    <w:rsid w:val="002E3B68"/>
    <w:rsid w:val="002E5C9C"/>
    <w:rsid w:val="002E741F"/>
    <w:rsid w:val="002F0A3E"/>
    <w:rsid w:val="002F0C55"/>
    <w:rsid w:val="002F1640"/>
    <w:rsid w:val="002F3F12"/>
    <w:rsid w:val="002F3F66"/>
    <w:rsid w:val="002F459C"/>
    <w:rsid w:val="002F466C"/>
    <w:rsid w:val="002F4D6F"/>
    <w:rsid w:val="0030096F"/>
    <w:rsid w:val="0030124A"/>
    <w:rsid w:val="003018EB"/>
    <w:rsid w:val="00301BD7"/>
    <w:rsid w:val="0030290D"/>
    <w:rsid w:val="0030471A"/>
    <w:rsid w:val="00304773"/>
    <w:rsid w:val="00311935"/>
    <w:rsid w:val="0031323E"/>
    <w:rsid w:val="00316403"/>
    <w:rsid w:val="003201F9"/>
    <w:rsid w:val="00320C70"/>
    <w:rsid w:val="00322975"/>
    <w:rsid w:val="0032299E"/>
    <w:rsid w:val="003238F3"/>
    <w:rsid w:val="00323AF4"/>
    <w:rsid w:val="00325112"/>
    <w:rsid w:val="00330E96"/>
    <w:rsid w:val="00332D55"/>
    <w:rsid w:val="0033401B"/>
    <w:rsid w:val="00335FEE"/>
    <w:rsid w:val="00336689"/>
    <w:rsid w:val="00336C58"/>
    <w:rsid w:val="003407CC"/>
    <w:rsid w:val="00346517"/>
    <w:rsid w:val="00346C3A"/>
    <w:rsid w:val="00347CE8"/>
    <w:rsid w:val="003517D3"/>
    <w:rsid w:val="00352EAD"/>
    <w:rsid w:val="0035390A"/>
    <w:rsid w:val="003546D7"/>
    <w:rsid w:val="00355C5B"/>
    <w:rsid w:val="003563A7"/>
    <w:rsid w:val="0035701E"/>
    <w:rsid w:val="003571B6"/>
    <w:rsid w:val="00357EE7"/>
    <w:rsid w:val="00361040"/>
    <w:rsid w:val="003613EF"/>
    <w:rsid w:val="003617B1"/>
    <w:rsid w:val="00361955"/>
    <w:rsid w:val="00362B21"/>
    <w:rsid w:val="00362E94"/>
    <w:rsid w:val="0036387A"/>
    <w:rsid w:val="003644D6"/>
    <w:rsid w:val="00365668"/>
    <w:rsid w:val="00374071"/>
    <w:rsid w:val="003749B5"/>
    <w:rsid w:val="00376FB3"/>
    <w:rsid w:val="0037767E"/>
    <w:rsid w:val="00382868"/>
    <w:rsid w:val="00385743"/>
    <w:rsid w:val="00386032"/>
    <w:rsid w:val="00387661"/>
    <w:rsid w:val="00387C91"/>
    <w:rsid w:val="00391309"/>
    <w:rsid w:val="003920A1"/>
    <w:rsid w:val="00396CDC"/>
    <w:rsid w:val="00397D72"/>
    <w:rsid w:val="00397FE6"/>
    <w:rsid w:val="003A08EC"/>
    <w:rsid w:val="003A1836"/>
    <w:rsid w:val="003A33BE"/>
    <w:rsid w:val="003A40D9"/>
    <w:rsid w:val="003A5701"/>
    <w:rsid w:val="003A6608"/>
    <w:rsid w:val="003B1345"/>
    <w:rsid w:val="003B6CFC"/>
    <w:rsid w:val="003C0B58"/>
    <w:rsid w:val="003C1FBF"/>
    <w:rsid w:val="003C6668"/>
    <w:rsid w:val="003D0866"/>
    <w:rsid w:val="003D0AAA"/>
    <w:rsid w:val="003D26AC"/>
    <w:rsid w:val="003E1DFE"/>
    <w:rsid w:val="003E3365"/>
    <w:rsid w:val="003E39EF"/>
    <w:rsid w:val="003E774E"/>
    <w:rsid w:val="003F06EF"/>
    <w:rsid w:val="003F07A1"/>
    <w:rsid w:val="003F170F"/>
    <w:rsid w:val="003F2449"/>
    <w:rsid w:val="003F76AE"/>
    <w:rsid w:val="004024B3"/>
    <w:rsid w:val="00403D9A"/>
    <w:rsid w:val="00404493"/>
    <w:rsid w:val="00406E3A"/>
    <w:rsid w:val="00410B94"/>
    <w:rsid w:val="00425258"/>
    <w:rsid w:val="004273DB"/>
    <w:rsid w:val="00431F18"/>
    <w:rsid w:val="00432957"/>
    <w:rsid w:val="00436539"/>
    <w:rsid w:val="00441D26"/>
    <w:rsid w:val="00450B15"/>
    <w:rsid w:val="00452051"/>
    <w:rsid w:val="00452111"/>
    <w:rsid w:val="00456E73"/>
    <w:rsid w:val="0046017F"/>
    <w:rsid w:val="00463649"/>
    <w:rsid w:val="004665BF"/>
    <w:rsid w:val="00474A4C"/>
    <w:rsid w:val="00475447"/>
    <w:rsid w:val="00477245"/>
    <w:rsid w:val="00477B1F"/>
    <w:rsid w:val="00481A24"/>
    <w:rsid w:val="004834E5"/>
    <w:rsid w:val="00484ADE"/>
    <w:rsid w:val="00487C8B"/>
    <w:rsid w:val="0049012F"/>
    <w:rsid w:val="004915CD"/>
    <w:rsid w:val="004919A5"/>
    <w:rsid w:val="00496BD3"/>
    <w:rsid w:val="004A1814"/>
    <w:rsid w:val="004A1DC8"/>
    <w:rsid w:val="004A2244"/>
    <w:rsid w:val="004A23E1"/>
    <w:rsid w:val="004A24C5"/>
    <w:rsid w:val="004A7455"/>
    <w:rsid w:val="004B08ED"/>
    <w:rsid w:val="004B5CF1"/>
    <w:rsid w:val="004B68C3"/>
    <w:rsid w:val="004C346B"/>
    <w:rsid w:val="004C3603"/>
    <w:rsid w:val="004C6285"/>
    <w:rsid w:val="004C6C18"/>
    <w:rsid w:val="004D2AD4"/>
    <w:rsid w:val="004D37DA"/>
    <w:rsid w:val="004D4849"/>
    <w:rsid w:val="004E17E6"/>
    <w:rsid w:val="004E1CA0"/>
    <w:rsid w:val="004E28FC"/>
    <w:rsid w:val="004E33C9"/>
    <w:rsid w:val="004E4518"/>
    <w:rsid w:val="004E522D"/>
    <w:rsid w:val="004E5B18"/>
    <w:rsid w:val="004F3579"/>
    <w:rsid w:val="00506A3A"/>
    <w:rsid w:val="00510D5A"/>
    <w:rsid w:val="00513A4C"/>
    <w:rsid w:val="00513D6D"/>
    <w:rsid w:val="00517619"/>
    <w:rsid w:val="00522027"/>
    <w:rsid w:val="005224FF"/>
    <w:rsid w:val="00524DFC"/>
    <w:rsid w:val="005254E5"/>
    <w:rsid w:val="00527083"/>
    <w:rsid w:val="00532182"/>
    <w:rsid w:val="00535A33"/>
    <w:rsid w:val="00536199"/>
    <w:rsid w:val="005369DE"/>
    <w:rsid w:val="00540654"/>
    <w:rsid w:val="00541390"/>
    <w:rsid w:val="00542650"/>
    <w:rsid w:val="0054497C"/>
    <w:rsid w:val="0054641E"/>
    <w:rsid w:val="00550A5F"/>
    <w:rsid w:val="00551CCC"/>
    <w:rsid w:val="005552A8"/>
    <w:rsid w:val="00556588"/>
    <w:rsid w:val="0056128C"/>
    <w:rsid w:val="00562F71"/>
    <w:rsid w:val="00573941"/>
    <w:rsid w:val="00577133"/>
    <w:rsid w:val="005778C7"/>
    <w:rsid w:val="00581734"/>
    <w:rsid w:val="00583743"/>
    <w:rsid w:val="00585160"/>
    <w:rsid w:val="0059214B"/>
    <w:rsid w:val="00594751"/>
    <w:rsid w:val="005A05DD"/>
    <w:rsid w:val="005A1AE1"/>
    <w:rsid w:val="005A27F3"/>
    <w:rsid w:val="005A5EEA"/>
    <w:rsid w:val="005B09A9"/>
    <w:rsid w:val="005B0B50"/>
    <w:rsid w:val="005B21A3"/>
    <w:rsid w:val="005B3AA9"/>
    <w:rsid w:val="005B6059"/>
    <w:rsid w:val="005B669A"/>
    <w:rsid w:val="005B779E"/>
    <w:rsid w:val="005C02C1"/>
    <w:rsid w:val="005C0626"/>
    <w:rsid w:val="005C1199"/>
    <w:rsid w:val="005C19FD"/>
    <w:rsid w:val="005C1CBF"/>
    <w:rsid w:val="005C7331"/>
    <w:rsid w:val="005D0AFC"/>
    <w:rsid w:val="005D33AF"/>
    <w:rsid w:val="005E7340"/>
    <w:rsid w:val="005E76AD"/>
    <w:rsid w:val="005E77AD"/>
    <w:rsid w:val="005F227B"/>
    <w:rsid w:val="005F22ED"/>
    <w:rsid w:val="005F56C8"/>
    <w:rsid w:val="005F7F6D"/>
    <w:rsid w:val="00600D6D"/>
    <w:rsid w:val="00601A33"/>
    <w:rsid w:val="00602457"/>
    <w:rsid w:val="006048E0"/>
    <w:rsid w:val="00614D14"/>
    <w:rsid w:val="0061549C"/>
    <w:rsid w:val="00615F78"/>
    <w:rsid w:val="0062076F"/>
    <w:rsid w:val="00624CDB"/>
    <w:rsid w:val="00627377"/>
    <w:rsid w:val="0063274B"/>
    <w:rsid w:val="00632F0C"/>
    <w:rsid w:val="00633901"/>
    <w:rsid w:val="006368D1"/>
    <w:rsid w:val="00637134"/>
    <w:rsid w:val="00640CA4"/>
    <w:rsid w:val="006414E0"/>
    <w:rsid w:val="0064220C"/>
    <w:rsid w:val="0065192B"/>
    <w:rsid w:val="00656CD9"/>
    <w:rsid w:val="006615FA"/>
    <w:rsid w:val="00662993"/>
    <w:rsid w:val="00663F00"/>
    <w:rsid w:val="0066511F"/>
    <w:rsid w:val="00667555"/>
    <w:rsid w:val="00671842"/>
    <w:rsid w:val="00672299"/>
    <w:rsid w:val="00675145"/>
    <w:rsid w:val="00676D88"/>
    <w:rsid w:val="00682885"/>
    <w:rsid w:val="00684C5D"/>
    <w:rsid w:val="00685DB4"/>
    <w:rsid w:val="00687E68"/>
    <w:rsid w:val="0069387C"/>
    <w:rsid w:val="00694504"/>
    <w:rsid w:val="00695E09"/>
    <w:rsid w:val="006A2368"/>
    <w:rsid w:val="006A7E33"/>
    <w:rsid w:val="006B19B4"/>
    <w:rsid w:val="006B36B6"/>
    <w:rsid w:val="006B6D0E"/>
    <w:rsid w:val="006C065E"/>
    <w:rsid w:val="006C0843"/>
    <w:rsid w:val="006C12A5"/>
    <w:rsid w:val="006C2745"/>
    <w:rsid w:val="006C5389"/>
    <w:rsid w:val="006C7D3D"/>
    <w:rsid w:val="006E18B1"/>
    <w:rsid w:val="006E3959"/>
    <w:rsid w:val="006E439D"/>
    <w:rsid w:val="006E4A8F"/>
    <w:rsid w:val="006E6437"/>
    <w:rsid w:val="006E6E86"/>
    <w:rsid w:val="006E7C3D"/>
    <w:rsid w:val="006F2612"/>
    <w:rsid w:val="006F3199"/>
    <w:rsid w:val="006F34F0"/>
    <w:rsid w:val="006F3915"/>
    <w:rsid w:val="006F425F"/>
    <w:rsid w:val="006F647C"/>
    <w:rsid w:val="0070180A"/>
    <w:rsid w:val="007032A4"/>
    <w:rsid w:val="0070387D"/>
    <w:rsid w:val="00703B70"/>
    <w:rsid w:val="00704F69"/>
    <w:rsid w:val="0070751F"/>
    <w:rsid w:val="00713536"/>
    <w:rsid w:val="007158F6"/>
    <w:rsid w:val="00716173"/>
    <w:rsid w:val="00720F13"/>
    <w:rsid w:val="007221C6"/>
    <w:rsid w:val="007226DE"/>
    <w:rsid w:val="007228FD"/>
    <w:rsid w:val="0072470A"/>
    <w:rsid w:val="007278BA"/>
    <w:rsid w:val="0073670F"/>
    <w:rsid w:val="00736D5B"/>
    <w:rsid w:val="00742393"/>
    <w:rsid w:val="00744BF4"/>
    <w:rsid w:val="00744D14"/>
    <w:rsid w:val="00745752"/>
    <w:rsid w:val="00754FEC"/>
    <w:rsid w:val="00755211"/>
    <w:rsid w:val="00755FA3"/>
    <w:rsid w:val="00757592"/>
    <w:rsid w:val="00757BBA"/>
    <w:rsid w:val="007614D9"/>
    <w:rsid w:val="00761739"/>
    <w:rsid w:val="00765266"/>
    <w:rsid w:val="00765D69"/>
    <w:rsid w:val="007674C2"/>
    <w:rsid w:val="0077052E"/>
    <w:rsid w:val="0077153E"/>
    <w:rsid w:val="007717B5"/>
    <w:rsid w:val="00771AA2"/>
    <w:rsid w:val="00775FB0"/>
    <w:rsid w:val="00787A6D"/>
    <w:rsid w:val="00790B37"/>
    <w:rsid w:val="00791307"/>
    <w:rsid w:val="00791490"/>
    <w:rsid w:val="0079368B"/>
    <w:rsid w:val="00794A93"/>
    <w:rsid w:val="00797BE4"/>
    <w:rsid w:val="007A019B"/>
    <w:rsid w:val="007A02D0"/>
    <w:rsid w:val="007A2C9B"/>
    <w:rsid w:val="007A3B49"/>
    <w:rsid w:val="007B2158"/>
    <w:rsid w:val="007B3816"/>
    <w:rsid w:val="007B3CE3"/>
    <w:rsid w:val="007C237A"/>
    <w:rsid w:val="007C3CA8"/>
    <w:rsid w:val="007C457C"/>
    <w:rsid w:val="007C4DC9"/>
    <w:rsid w:val="007C4E87"/>
    <w:rsid w:val="007D4454"/>
    <w:rsid w:val="007D4D02"/>
    <w:rsid w:val="007D7E41"/>
    <w:rsid w:val="007E2D31"/>
    <w:rsid w:val="007E42C1"/>
    <w:rsid w:val="007E42DD"/>
    <w:rsid w:val="007E47C6"/>
    <w:rsid w:val="007E66C1"/>
    <w:rsid w:val="007E6851"/>
    <w:rsid w:val="007F205D"/>
    <w:rsid w:val="007F2349"/>
    <w:rsid w:val="007F3709"/>
    <w:rsid w:val="007F6FF0"/>
    <w:rsid w:val="00804433"/>
    <w:rsid w:val="00807836"/>
    <w:rsid w:val="00811C05"/>
    <w:rsid w:val="0081374D"/>
    <w:rsid w:val="00814AA3"/>
    <w:rsid w:val="0081734C"/>
    <w:rsid w:val="00817C4A"/>
    <w:rsid w:val="00821060"/>
    <w:rsid w:val="00822871"/>
    <w:rsid w:val="00822A83"/>
    <w:rsid w:val="00822C9D"/>
    <w:rsid w:val="00823C25"/>
    <w:rsid w:val="008271DA"/>
    <w:rsid w:val="00830138"/>
    <w:rsid w:val="00830FC0"/>
    <w:rsid w:val="00833F58"/>
    <w:rsid w:val="008359E0"/>
    <w:rsid w:val="00835E42"/>
    <w:rsid w:val="00841CE2"/>
    <w:rsid w:val="00843FE7"/>
    <w:rsid w:val="008461D1"/>
    <w:rsid w:val="008469B0"/>
    <w:rsid w:val="00850D0A"/>
    <w:rsid w:val="00850F52"/>
    <w:rsid w:val="008514D6"/>
    <w:rsid w:val="008525E7"/>
    <w:rsid w:val="00854F5A"/>
    <w:rsid w:val="008617AA"/>
    <w:rsid w:val="00865528"/>
    <w:rsid w:val="00865DDE"/>
    <w:rsid w:val="00867995"/>
    <w:rsid w:val="00871D8C"/>
    <w:rsid w:val="00872795"/>
    <w:rsid w:val="00872C75"/>
    <w:rsid w:val="00873BA1"/>
    <w:rsid w:val="0087492C"/>
    <w:rsid w:val="00874BEF"/>
    <w:rsid w:val="00876E73"/>
    <w:rsid w:val="00881A40"/>
    <w:rsid w:val="00882960"/>
    <w:rsid w:val="0088505C"/>
    <w:rsid w:val="00885797"/>
    <w:rsid w:val="00885AE1"/>
    <w:rsid w:val="00885C2F"/>
    <w:rsid w:val="00885E72"/>
    <w:rsid w:val="008874EF"/>
    <w:rsid w:val="00887B9E"/>
    <w:rsid w:val="00887EA5"/>
    <w:rsid w:val="008915B7"/>
    <w:rsid w:val="00892076"/>
    <w:rsid w:val="00895246"/>
    <w:rsid w:val="0089665D"/>
    <w:rsid w:val="00896F2B"/>
    <w:rsid w:val="008A4B96"/>
    <w:rsid w:val="008A63C9"/>
    <w:rsid w:val="008B065E"/>
    <w:rsid w:val="008B1861"/>
    <w:rsid w:val="008B4716"/>
    <w:rsid w:val="008B5A04"/>
    <w:rsid w:val="008C2B64"/>
    <w:rsid w:val="008C31FC"/>
    <w:rsid w:val="008C4054"/>
    <w:rsid w:val="008C4381"/>
    <w:rsid w:val="008C490C"/>
    <w:rsid w:val="008C61AC"/>
    <w:rsid w:val="008C6BF5"/>
    <w:rsid w:val="008D53FA"/>
    <w:rsid w:val="008D587E"/>
    <w:rsid w:val="008E0456"/>
    <w:rsid w:val="008E0A6F"/>
    <w:rsid w:val="008E11B8"/>
    <w:rsid w:val="008E28B5"/>
    <w:rsid w:val="008E2F8E"/>
    <w:rsid w:val="008E60A1"/>
    <w:rsid w:val="008E60A3"/>
    <w:rsid w:val="008E6A44"/>
    <w:rsid w:val="008E7C20"/>
    <w:rsid w:val="008F1F87"/>
    <w:rsid w:val="008F3559"/>
    <w:rsid w:val="008F3E63"/>
    <w:rsid w:val="008F4E25"/>
    <w:rsid w:val="008F7550"/>
    <w:rsid w:val="008F7AF7"/>
    <w:rsid w:val="00901EC8"/>
    <w:rsid w:val="00904049"/>
    <w:rsid w:val="009047F8"/>
    <w:rsid w:val="00910056"/>
    <w:rsid w:val="009113EE"/>
    <w:rsid w:val="00911994"/>
    <w:rsid w:val="00917626"/>
    <w:rsid w:val="009178BD"/>
    <w:rsid w:val="009208A3"/>
    <w:rsid w:val="00920FBD"/>
    <w:rsid w:val="009218FF"/>
    <w:rsid w:val="0092557A"/>
    <w:rsid w:val="009354F1"/>
    <w:rsid w:val="00942F1D"/>
    <w:rsid w:val="00946F8A"/>
    <w:rsid w:val="00947AEB"/>
    <w:rsid w:val="00950BB5"/>
    <w:rsid w:val="009512F3"/>
    <w:rsid w:val="00951A80"/>
    <w:rsid w:val="00952E70"/>
    <w:rsid w:val="00953036"/>
    <w:rsid w:val="00953FEA"/>
    <w:rsid w:val="00955861"/>
    <w:rsid w:val="00956592"/>
    <w:rsid w:val="009600FE"/>
    <w:rsid w:val="00960FF2"/>
    <w:rsid w:val="00962889"/>
    <w:rsid w:val="00966E45"/>
    <w:rsid w:val="0096768C"/>
    <w:rsid w:val="00967CB3"/>
    <w:rsid w:val="00971348"/>
    <w:rsid w:val="0097260B"/>
    <w:rsid w:val="0097396B"/>
    <w:rsid w:val="00980E71"/>
    <w:rsid w:val="009907AC"/>
    <w:rsid w:val="00991A32"/>
    <w:rsid w:val="00991FB5"/>
    <w:rsid w:val="009928CE"/>
    <w:rsid w:val="0099341C"/>
    <w:rsid w:val="009A0E38"/>
    <w:rsid w:val="009A15C5"/>
    <w:rsid w:val="009A1870"/>
    <w:rsid w:val="009A1CE9"/>
    <w:rsid w:val="009A2825"/>
    <w:rsid w:val="009A498B"/>
    <w:rsid w:val="009B071C"/>
    <w:rsid w:val="009B446C"/>
    <w:rsid w:val="009B63AA"/>
    <w:rsid w:val="009C166C"/>
    <w:rsid w:val="009D0B41"/>
    <w:rsid w:val="009D5200"/>
    <w:rsid w:val="009D59D4"/>
    <w:rsid w:val="009D6A17"/>
    <w:rsid w:val="009E126A"/>
    <w:rsid w:val="009E1537"/>
    <w:rsid w:val="009E210C"/>
    <w:rsid w:val="009E3AA3"/>
    <w:rsid w:val="009E5373"/>
    <w:rsid w:val="009E6542"/>
    <w:rsid w:val="009E684D"/>
    <w:rsid w:val="009F0D00"/>
    <w:rsid w:val="009F3E59"/>
    <w:rsid w:val="009F40AC"/>
    <w:rsid w:val="009F608D"/>
    <w:rsid w:val="009F6CCB"/>
    <w:rsid w:val="009F7E13"/>
    <w:rsid w:val="00A002C6"/>
    <w:rsid w:val="00A00E5C"/>
    <w:rsid w:val="00A02325"/>
    <w:rsid w:val="00A04BC5"/>
    <w:rsid w:val="00A04E34"/>
    <w:rsid w:val="00A0528A"/>
    <w:rsid w:val="00A072FC"/>
    <w:rsid w:val="00A077DA"/>
    <w:rsid w:val="00A10A2D"/>
    <w:rsid w:val="00A12A3B"/>
    <w:rsid w:val="00A13453"/>
    <w:rsid w:val="00A13BCD"/>
    <w:rsid w:val="00A165F9"/>
    <w:rsid w:val="00A17640"/>
    <w:rsid w:val="00A254BC"/>
    <w:rsid w:val="00A265F8"/>
    <w:rsid w:val="00A30E90"/>
    <w:rsid w:val="00A3277B"/>
    <w:rsid w:val="00A4440C"/>
    <w:rsid w:val="00A44C7E"/>
    <w:rsid w:val="00A46F5E"/>
    <w:rsid w:val="00A5325A"/>
    <w:rsid w:val="00A56CEE"/>
    <w:rsid w:val="00A61117"/>
    <w:rsid w:val="00A6164A"/>
    <w:rsid w:val="00A65766"/>
    <w:rsid w:val="00A66B9F"/>
    <w:rsid w:val="00A67380"/>
    <w:rsid w:val="00A711B8"/>
    <w:rsid w:val="00A75466"/>
    <w:rsid w:val="00A75AE7"/>
    <w:rsid w:val="00A7626B"/>
    <w:rsid w:val="00A77CF0"/>
    <w:rsid w:val="00A80F50"/>
    <w:rsid w:val="00A813A5"/>
    <w:rsid w:val="00A81CAF"/>
    <w:rsid w:val="00A86688"/>
    <w:rsid w:val="00A91411"/>
    <w:rsid w:val="00A91BB3"/>
    <w:rsid w:val="00A9217A"/>
    <w:rsid w:val="00A9246B"/>
    <w:rsid w:val="00A941E9"/>
    <w:rsid w:val="00A94E83"/>
    <w:rsid w:val="00A953E3"/>
    <w:rsid w:val="00AA2E7A"/>
    <w:rsid w:val="00AA580B"/>
    <w:rsid w:val="00AA69B9"/>
    <w:rsid w:val="00AA743A"/>
    <w:rsid w:val="00AB1772"/>
    <w:rsid w:val="00AB43EC"/>
    <w:rsid w:val="00AC0B99"/>
    <w:rsid w:val="00AC2099"/>
    <w:rsid w:val="00AC7F16"/>
    <w:rsid w:val="00AD3B83"/>
    <w:rsid w:val="00AD4B11"/>
    <w:rsid w:val="00AD7E70"/>
    <w:rsid w:val="00AE2A6F"/>
    <w:rsid w:val="00AE2DAE"/>
    <w:rsid w:val="00AE35D3"/>
    <w:rsid w:val="00AE424D"/>
    <w:rsid w:val="00AE4EDC"/>
    <w:rsid w:val="00AE7669"/>
    <w:rsid w:val="00AE7E7B"/>
    <w:rsid w:val="00AF0041"/>
    <w:rsid w:val="00AF172F"/>
    <w:rsid w:val="00AF2306"/>
    <w:rsid w:val="00AF43BD"/>
    <w:rsid w:val="00AF4BE3"/>
    <w:rsid w:val="00B15066"/>
    <w:rsid w:val="00B17DF1"/>
    <w:rsid w:val="00B20521"/>
    <w:rsid w:val="00B20E43"/>
    <w:rsid w:val="00B27AC5"/>
    <w:rsid w:val="00B27F28"/>
    <w:rsid w:val="00B30765"/>
    <w:rsid w:val="00B31891"/>
    <w:rsid w:val="00B3589A"/>
    <w:rsid w:val="00B36F04"/>
    <w:rsid w:val="00B40937"/>
    <w:rsid w:val="00B418A8"/>
    <w:rsid w:val="00B43975"/>
    <w:rsid w:val="00B43CBA"/>
    <w:rsid w:val="00B445DD"/>
    <w:rsid w:val="00B44C7F"/>
    <w:rsid w:val="00B4558F"/>
    <w:rsid w:val="00B458AB"/>
    <w:rsid w:val="00B50A1E"/>
    <w:rsid w:val="00B51658"/>
    <w:rsid w:val="00B577E2"/>
    <w:rsid w:val="00B665A0"/>
    <w:rsid w:val="00B71110"/>
    <w:rsid w:val="00B718A3"/>
    <w:rsid w:val="00B71944"/>
    <w:rsid w:val="00B7498E"/>
    <w:rsid w:val="00B7687F"/>
    <w:rsid w:val="00B769A6"/>
    <w:rsid w:val="00B77F6E"/>
    <w:rsid w:val="00B801BA"/>
    <w:rsid w:val="00B81D04"/>
    <w:rsid w:val="00B83896"/>
    <w:rsid w:val="00B84A48"/>
    <w:rsid w:val="00B87B35"/>
    <w:rsid w:val="00B87D3A"/>
    <w:rsid w:val="00B90079"/>
    <w:rsid w:val="00B92289"/>
    <w:rsid w:val="00B92CE1"/>
    <w:rsid w:val="00B939D9"/>
    <w:rsid w:val="00B97DF7"/>
    <w:rsid w:val="00BA0368"/>
    <w:rsid w:val="00BA1930"/>
    <w:rsid w:val="00BA1D31"/>
    <w:rsid w:val="00BA2F48"/>
    <w:rsid w:val="00BA4447"/>
    <w:rsid w:val="00BA74BD"/>
    <w:rsid w:val="00BB1D7E"/>
    <w:rsid w:val="00BB314B"/>
    <w:rsid w:val="00BB6C4C"/>
    <w:rsid w:val="00BB6EF6"/>
    <w:rsid w:val="00BB7E24"/>
    <w:rsid w:val="00BC1A74"/>
    <w:rsid w:val="00BC42AF"/>
    <w:rsid w:val="00BC518B"/>
    <w:rsid w:val="00BC5CC3"/>
    <w:rsid w:val="00BC618E"/>
    <w:rsid w:val="00BC669B"/>
    <w:rsid w:val="00BC6FA6"/>
    <w:rsid w:val="00BC71CE"/>
    <w:rsid w:val="00BD5DFD"/>
    <w:rsid w:val="00BD6662"/>
    <w:rsid w:val="00BE0D1E"/>
    <w:rsid w:val="00BE3177"/>
    <w:rsid w:val="00BE3E85"/>
    <w:rsid w:val="00BE48B8"/>
    <w:rsid w:val="00BF292D"/>
    <w:rsid w:val="00BF36E4"/>
    <w:rsid w:val="00BF476F"/>
    <w:rsid w:val="00C00439"/>
    <w:rsid w:val="00C02778"/>
    <w:rsid w:val="00C04A47"/>
    <w:rsid w:val="00C04A8C"/>
    <w:rsid w:val="00C07991"/>
    <w:rsid w:val="00C10D50"/>
    <w:rsid w:val="00C119B3"/>
    <w:rsid w:val="00C11B23"/>
    <w:rsid w:val="00C1309A"/>
    <w:rsid w:val="00C155A2"/>
    <w:rsid w:val="00C165EF"/>
    <w:rsid w:val="00C17244"/>
    <w:rsid w:val="00C17D63"/>
    <w:rsid w:val="00C20B30"/>
    <w:rsid w:val="00C227DE"/>
    <w:rsid w:val="00C22E7C"/>
    <w:rsid w:val="00C24EF9"/>
    <w:rsid w:val="00C26B90"/>
    <w:rsid w:val="00C31354"/>
    <w:rsid w:val="00C3231A"/>
    <w:rsid w:val="00C32AE9"/>
    <w:rsid w:val="00C342AA"/>
    <w:rsid w:val="00C37B81"/>
    <w:rsid w:val="00C41835"/>
    <w:rsid w:val="00C44257"/>
    <w:rsid w:val="00C44E3F"/>
    <w:rsid w:val="00C4517F"/>
    <w:rsid w:val="00C46282"/>
    <w:rsid w:val="00C478FA"/>
    <w:rsid w:val="00C509BF"/>
    <w:rsid w:val="00C50BAF"/>
    <w:rsid w:val="00C51C73"/>
    <w:rsid w:val="00C55619"/>
    <w:rsid w:val="00C57317"/>
    <w:rsid w:val="00C6007C"/>
    <w:rsid w:val="00C6042C"/>
    <w:rsid w:val="00C64DCE"/>
    <w:rsid w:val="00C66B7D"/>
    <w:rsid w:val="00C70079"/>
    <w:rsid w:val="00C71CF8"/>
    <w:rsid w:val="00C724A1"/>
    <w:rsid w:val="00C7316B"/>
    <w:rsid w:val="00C7404B"/>
    <w:rsid w:val="00C7592E"/>
    <w:rsid w:val="00C76D17"/>
    <w:rsid w:val="00C77451"/>
    <w:rsid w:val="00C77E79"/>
    <w:rsid w:val="00C8027A"/>
    <w:rsid w:val="00C805F0"/>
    <w:rsid w:val="00C80A25"/>
    <w:rsid w:val="00C80F27"/>
    <w:rsid w:val="00C81705"/>
    <w:rsid w:val="00C82095"/>
    <w:rsid w:val="00C82CF7"/>
    <w:rsid w:val="00C846FA"/>
    <w:rsid w:val="00C84DC6"/>
    <w:rsid w:val="00C857AC"/>
    <w:rsid w:val="00C901AB"/>
    <w:rsid w:val="00C90820"/>
    <w:rsid w:val="00C90C19"/>
    <w:rsid w:val="00C917A0"/>
    <w:rsid w:val="00C930A1"/>
    <w:rsid w:val="00C96613"/>
    <w:rsid w:val="00CA2D21"/>
    <w:rsid w:val="00CA3B41"/>
    <w:rsid w:val="00CA5AFD"/>
    <w:rsid w:val="00CB0225"/>
    <w:rsid w:val="00CB6117"/>
    <w:rsid w:val="00CC33AA"/>
    <w:rsid w:val="00CC61C4"/>
    <w:rsid w:val="00CC6A54"/>
    <w:rsid w:val="00CD595B"/>
    <w:rsid w:val="00CD6BE5"/>
    <w:rsid w:val="00CE06C2"/>
    <w:rsid w:val="00CE091E"/>
    <w:rsid w:val="00CE2EFB"/>
    <w:rsid w:val="00CE38DF"/>
    <w:rsid w:val="00CE39FB"/>
    <w:rsid w:val="00CE5D7A"/>
    <w:rsid w:val="00CE6625"/>
    <w:rsid w:val="00CF14F5"/>
    <w:rsid w:val="00CF3623"/>
    <w:rsid w:val="00CF38A3"/>
    <w:rsid w:val="00CF4830"/>
    <w:rsid w:val="00CF60EB"/>
    <w:rsid w:val="00CF7CD9"/>
    <w:rsid w:val="00D00423"/>
    <w:rsid w:val="00D014AE"/>
    <w:rsid w:val="00D05B21"/>
    <w:rsid w:val="00D07F9E"/>
    <w:rsid w:val="00D10690"/>
    <w:rsid w:val="00D10F44"/>
    <w:rsid w:val="00D1245D"/>
    <w:rsid w:val="00D13640"/>
    <w:rsid w:val="00D15DA8"/>
    <w:rsid w:val="00D22428"/>
    <w:rsid w:val="00D22F39"/>
    <w:rsid w:val="00D22F4A"/>
    <w:rsid w:val="00D33722"/>
    <w:rsid w:val="00D3759F"/>
    <w:rsid w:val="00D3787C"/>
    <w:rsid w:val="00D37AA3"/>
    <w:rsid w:val="00D405FE"/>
    <w:rsid w:val="00D42907"/>
    <w:rsid w:val="00D45106"/>
    <w:rsid w:val="00D4700A"/>
    <w:rsid w:val="00D475AF"/>
    <w:rsid w:val="00D539CC"/>
    <w:rsid w:val="00D5498B"/>
    <w:rsid w:val="00D56716"/>
    <w:rsid w:val="00D605F4"/>
    <w:rsid w:val="00D6138E"/>
    <w:rsid w:val="00D62F3F"/>
    <w:rsid w:val="00D635A3"/>
    <w:rsid w:val="00D63CF6"/>
    <w:rsid w:val="00D643AF"/>
    <w:rsid w:val="00D6518A"/>
    <w:rsid w:val="00D66B6A"/>
    <w:rsid w:val="00D74558"/>
    <w:rsid w:val="00D773DA"/>
    <w:rsid w:val="00D92AC3"/>
    <w:rsid w:val="00D93A0A"/>
    <w:rsid w:val="00D97167"/>
    <w:rsid w:val="00D974E8"/>
    <w:rsid w:val="00DA0154"/>
    <w:rsid w:val="00DA44F1"/>
    <w:rsid w:val="00DA5917"/>
    <w:rsid w:val="00DB3E41"/>
    <w:rsid w:val="00DB610E"/>
    <w:rsid w:val="00DC0301"/>
    <w:rsid w:val="00DC0AED"/>
    <w:rsid w:val="00DC323C"/>
    <w:rsid w:val="00DC64AD"/>
    <w:rsid w:val="00DC7EB3"/>
    <w:rsid w:val="00DD1B27"/>
    <w:rsid w:val="00DD1CF3"/>
    <w:rsid w:val="00DE7100"/>
    <w:rsid w:val="00DE7C1A"/>
    <w:rsid w:val="00DF0D78"/>
    <w:rsid w:val="00DF4A1A"/>
    <w:rsid w:val="00DF791B"/>
    <w:rsid w:val="00DF7BFB"/>
    <w:rsid w:val="00E004C6"/>
    <w:rsid w:val="00E02CB0"/>
    <w:rsid w:val="00E02F2B"/>
    <w:rsid w:val="00E07D9F"/>
    <w:rsid w:val="00E10A51"/>
    <w:rsid w:val="00E23583"/>
    <w:rsid w:val="00E25929"/>
    <w:rsid w:val="00E2686B"/>
    <w:rsid w:val="00E272CF"/>
    <w:rsid w:val="00E320A7"/>
    <w:rsid w:val="00E3365E"/>
    <w:rsid w:val="00E34B3D"/>
    <w:rsid w:val="00E36E9D"/>
    <w:rsid w:val="00E3737A"/>
    <w:rsid w:val="00E40414"/>
    <w:rsid w:val="00E439A1"/>
    <w:rsid w:val="00E454BC"/>
    <w:rsid w:val="00E45C62"/>
    <w:rsid w:val="00E4608F"/>
    <w:rsid w:val="00E51960"/>
    <w:rsid w:val="00E52CD6"/>
    <w:rsid w:val="00E531E6"/>
    <w:rsid w:val="00E54219"/>
    <w:rsid w:val="00E572D6"/>
    <w:rsid w:val="00E60986"/>
    <w:rsid w:val="00E61541"/>
    <w:rsid w:val="00E616AA"/>
    <w:rsid w:val="00E62A4F"/>
    <w:rsid w:val="00E63608"/>
    <w:rsid w:val="00E636F4"/>
    <w:rsid w:val="00E64CB7"/>
    <w:rsid w:val="00E74A00"/>
    <w:rsid w:val="00E75569"/>
    <w:rsid w:val="00E77D9E"/>
    <w:rsid w:val="00E81C27"/>
    <w:rsid w:val="00E8591F"/>
    <w:rsid w:val="00E86A01"/>
    <w:rsid w:val="00E91882"/>
    <w:rsid w:val="00E91EC6"/>
    <w:rsid w:val="00E94AB7"/>
    <w:rsid w:val="00E9621B"/>
    <w:rsid w:val="00E96C9D"/>
    <w:rsid w:val="00E975DF"/>
    <w:rsid w:val="00EA0E67"/>
    <w:rsid w:val="00EA0FDC"/>
    <w:rsid w:val="00EA4A66"/>
    <w:rsid w:val="00EA66A4"/>
    <w:rsid w:val="00EB0F04"/>
    <w:rsid w:val="00EB1D40"/>
    <w:rsid w:val="00EB2C30"/>
    <w:rsid w:val="00EB5A64"/>
    <w:rsid w:val="00EC0B4E"/>
    <w:rsid w:val="00EC66EC"/>
    <w:rsid w:val="00EC7F64"/>
    <w:rsid w:val="00ED03A9"/>
    <w:rsid w:val="00ED275C"/>
    <w:rsid w:val="00ED2E2C"/>
    <w:rsid w:val="00ED4747"/>
    <w:rsid w:val="00ED596E"/>
    <w:rsid w:val="00EE0526"/>
    <w:rsid w:val="00EE07DB"/>
    <w:rsid w:val="00EE0821"/>
    <w:rsid w:val="00EE13F1"/>
    <w:rsid w:val="00EE5C5A"/>
    <w:rsid w:val="00EE6F7B"/>
    <w:rsid w:val="00EF1C25"/>
    <w:rsid w:val="00EF1DAF"/>
    <w:rsid w:val="00EF4145"/>
    <w:rsid w:val="00F00F0B"/>
    <w:rsid w:val="00F12222"/>
    <w:rsid w:val="00F138C5"/>
    <w:rsid w:val="00F13AA0"/>
    <w:rsid w:val="00F13F11"/>
    <w:rsid w:val="00F14536"/>
    <w:rsid w:val="00F217E9"/>
    <w:rsid w:val="00F218EF"/>
    <w:rsid w:val="00F21BE9"/>
    <w:rsid w:val="00F22171"/>
    <w:rsid w:val="00F235DD"/>
    <w:rsid w:val="00F30BFF"/>
    <w:rsid w:val="00F32A24"/>
    <w:rsid w:val="00F36965"/>
    <w:rsid w:val="00F37989"/>
    <w:rsid w:val="00F416A0"/>
    <w:rsid w:val="00F425CC"/>
    <w:rsid w:val="00F43E6E"/>
    <w:rsid w:val="00F45559"/>
    <w:rsid w:val="00F45EA0"/>
    <w:rsid w:val="00F4729A"/>
    <w:rsid w:val="00F5055E"/>
    <w:rsid w:val="00F5377D"/>
    <w:rsid w:val="00F5457C"/>
    <w:rsid w:val="00F55AE5"/>
    <w:rsid w:val="00F56756"/>
    <w:rsid w:val="00F622BE"/>
    <w:rsid w:val="00F662AA"/>
    <w:rsid w:val="00F6739F"/>
    <w:rsid w:val="00F67DEE"/>
    <w:rsid w:val="00F712E6"/>
    <w:rsid w:val="00F7161B"/>
    <w:rsid w:val="00F72C17"/>
    <w:rsid w:val="00F74831"/>
    <w:rsid w:val="00F757F7"/>
    <w:rsid w:val="00F80408"/>
    <w:rsid w:val="00F85B38"/>
    <w:rsid w:val="00F85D9E"/>
    <w:rsid w:val="00F87CF8"/>
    <w:rsid w:val="00F9096B"/>
    <w:rsid w:val="00F90A66"/>
    <w:rsid w:val="00F90E0B"/>
    <w:rsid w:val="00F91175"/>
    <w:rsid w:val="00F92047"/>
    <w:rsid w:val="00F920D1"/>
    <w:rsid w:val="00F929D4"/>
    <w:rsid w:val="00F93E6C"/>
    <w:rsid w:val="00F97977"/>
    <w:rsid w:val="00FA0A9C"/>
    <w:rsid w:val="00FA1AD2"/>
    <w:rsid w:val="00FA230D"/>
    <w:rsid w:val="00FA3AF7"/>
    <w:rsid w:val="00FA3EF5"/>
    <w:rsid w:val="00FA4997"/>
    <w:rsid w:val="00FA4E0E"/>
    <w:rsid w:val="00FA60DF"/>
    <w:rsid w:val="00FB009C"/>
    <w:rsid w:val="00FB1B05"/>
    <w:rsid w:val="00FC0CB4"/>
    <w:rsid w:val="00FC1F34"/>
    <w:rsid w:val="00FC1FA7"/>
    <w:rsid w:val="00FC2B33"/>
    <w:rsid w:val="00FC3797"/>
    <w:rsid w:val="00FC40C5"/>
    <w:rsid w:val="00FC4243"/>
    <w:rsid w:val="00FC61CA"/>
    <w:rsid w:val="00FC62B1"/>
    <w:rsid w:val="00FD109F"/>
    <w:rsid w:val="00FD24B3"/>
    <w:rsid w:val="00FE114B"/>
    <w:rsid w:val="00FE1879"/>
    <w:rsid w:val="00FE2923"/>
    <w:rsid w:val="00FE2E61"/>
    <w:rsid w:val="00FF2A2D"/>
    <w:rsid w:val="00FF41C2"/>
    <w:rsid w:val="00FF6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EE"/>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rPr>
  </w:style>
  <w:style w:type="paragraph" w:styleId="Heading3">
    <w:name w:val="heading 3"/>
    <w:basedOn w:val="Normal"/>
    <w:next w:val="Normal"/>
    <w:link w:val="Heading3Char"/>
    <w:qFormat/>
    <w:rsid w:val="00034DEE"/>
    <w:pPr>
      <w:keepNext/>
      <w:numPr>
        <w:ilvl w:val="2"/>
        <w:numId w:val="1"/>
      </w:numPr>
      <w:outlineLvl w:val="2"/>
    </w:pPr>
    <w:rPr>
      <w:snapToGrid w:val="0"/>
      <w:u w:val="single"/>
    </w:rPr>
  </w:style>
  <w:style w:type="paragraph" w:styleId="Heading4">
    <w:name w:val="heading 4"/>
    <w:basedOn w:val="Normal"/>
    <w:next w:val="Normal"/>
    <w:link w:val="Heading4Char"/>
    <w:qFormat/>
    <w:rsid w:val="00034DEE"/>
    <w:pPr>
      <w:keepNext/>
      <w:numPr>
        <w:ilvl w:val="3"/>
        <w:numId w:val="1"/>
      </w:numPr>
      <w:outlineLvl w:val="3"/>
    </w:pPr>
    <w:rPr>
      <w:u w:val="single"/>
    </w:rPr>
  </w:style>
  <w:style w:type="paragraph" w:styleId="Heading5">
    <w:name w:val="heading 5"/>
    <w:basedOn w:val="Normal"/>
    <w:next w:val="Normal"/>
    <w:link w:val="Heading5Char"/>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34DEE"/>
    <w:pPr>
      <w:keepNext/>
      <w:numPr>
        <w:ilvl w:val="5"/>
        <w:numId w:val="1"/>
      </w:numPr>
      <w:outlineLvl w:val="5"/>
    </w:pPr>
    <w:rPr>
      <w:snapToGrid w:val="0"/>
    </w:rPr>
  </w:style>
  <w:style w:type="paragraph" w:styleId="Heading7">
    <w:name w:val="heading 7"/>
    <w:basedOn w:val="Normal"/>
    <w:next w:val="Normal"/>
    <w:link w:val="Heading7Char"/>
    <w:qFormat/>
    <w:rsid w:val="00034DEE"/>
    <w:pPr>
      <w:numPr>
        <w:ilvl w:val="6"/>
        <w:numId w:val="1"/>
      </w:numPr>
      <w:spacing w:before="240" w:after="60"/>
      <w:outlineLvl w:val="6"/>
    </w:pPr>
  </w:style>
  <w:style w:type="paragraph" w:styleId="Heading8">
    <w:name w:val="heading 8"/>
    <w:basedOn w:val="Normal"/>
    <w:next w:val="Normal"/>
    <w:link w:val="Heading8Char"/>
    <w:qFormat/>
    <w:rsid w:val="00034DEE"/>
    <w:pPr>
      <w:numPr>
        <w:ilvl w:val="7"/>
        <w:numId w:val="1"/>
      </w:numPr>
      <w:spacing w:before="240" w:after="60"/>
      <w:outlineLvl w:val="7"/>
    </w:pPr>
    <w:rPr>
      <w:i/>
      <w:iCs/>
    </w:rPr>
  </w:style>
  <w:style w:type="paragraph" w:styleId="Heading9">
    <w:name w:val="heading 9"/>
    <w:basedOn w:val="Normal"/>
    <w:next w:val="Normal"/>
    <w:link w:val="Heading9Char"/>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 w:val="2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 w:val="20"/>
      <w:szCs w:val="20"/>
      <w:u w:val="single"/>
    </w:rPr>
  </w:style>
  <w:style w:type="character" w:customStyle="1" w:styleId="Heading4Char">
    <w:name w:val="Heading 4 Char"/>
    <w:basedOn w:val="DefaultParagraphFont"/>
    <w:link w:val="Heading4"/>
    <w:rsid w:val="00034DEE"/>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34DEE"/>
    <w:rPr>
      <w:rFonts w:ascii="Times New Roman" w:eastAsia="Times New Roman" w:hAnsi="Times New Roman" w:cs="Times New Roman"/>
      <w:snapToGrid w:val="0"/>
      <w:sz w:val="20"/>
      <w:szCs w:val="20"/>
    </w:rPr>
  </w:style>
  <w:style w:type="character" w:customStyle="1" w:styleId="Heading7Char">
    <w:name w:val="Heading 7 Char"/>
    <w:basedOn w:val="DefaultParagraphFont"/>
    <w:link w:val="Heading7"/>
    <w:rsid w:val="00034DEE"/>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34DEE"/>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paragraph" w:styleId="BodyText3">
    <w:name w:val="Body Text 3"/>
    <w:basedOn w:val="Normal"/>
    <w:link w:val="BodyText3Char"/>
    <w:semiHidden/>
    <w:unhideWhenUsed/>
    <w:rsid w:val="0069387C"/>
    <w:pPr>
      <w:snapToGrid w:val="0"/>
    </w:pPr>
    <w:rPr>
      <w:rFonts w:ascii="Garamond" w:hAnsi="Garamond"/>
      <w:color w:val="000000"/>
      <w:sz w:val="22"/>
    </w:rPr>
  </w:style>
  <w:style w:type="character" w:customStyle="1" w:styleId="BodyText3Char">
    <w:name w:val="Body Text 3 Char"/>
    <w:basedOn w:val="DefaultParagraphFont"/>
    <w:link w:val="BodyText3"/>
    <w:semiHidden/>
    <w:rsid w:val="0069387C"/>
    <w:rPr>
      <w:rFonts w:ascii="Garamond" w:eastAsia="Times New Roman" w:hAnsi="Garamond" w:cs="Times New Roman"/>
      <w:color w:val="000000"/>
      <w:sz w:val="22"/>
      <w:szCs w:val="20"/>
    </w:rPr>
  </w:style>
  <w:style w:type="character" w:customStyle="1" w:styleId="ListParagraphChar">
    <w:name w:val="List Paragraph Char"/>
    <w:basedOn w:val="DefaultParagraphFont"/>
    <w:link w:val="ListParagraph"/>
    <w:uiPriority w:val="34"/>
    <w:rsid w:val="00C26B90"/>
    <w:rPr>
      <w:rFonts w:ascii="Times New Roman" w:eastAsia="Times New Roman" w:hAnsi="Times New Roman" w:cs="Times New Roman"/>
    </w:rPr>
  </w:style>
  <w:style w:type="paragraph" w:customStyle="1" w:styleId="Style6">
    <w:name w:val="Style6"/>
    <w:basedOn w:val="Normal"/>
    <w:link w:val="Style6Char"/>
    <w:qFormat/>
    <w:rsid w:val="00C26B90"/>
    <w:pPr>
      <w:keepNext/>
      <w:ind w:left="360"/>
      <w:outlineLvl w:val="1"/>
    </w:pPr>
    <w:rPr>
      <w:snapToGrid w:val="0"/>
    </w:rPr>
  </w:style>
  <w:style w:type="character" w:customStyle="1" w:styleId="Style6Char">
    <w:name w:val="Style6 Char"/>
    <w:basedOn w:val="DefaultParagraphFont"/>
    <w:link w:val="Style6"/>
    <w:rsid w:val="00C26B90"/>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A15C5"/>
    <w:pPr>
      <w:numPr>
        <w:ilvl w:val="0"/>
        <w:numId w:val="0"/>
      </w:numPr>
      <w:ind w:left="360"/>
    </w:pPr>
  </w:style>
  <w:style w:type="character" w:customStyle="1" w:styleId="Style12Char">
    <w:name w:val="Style12 Char"/>
    <w:basedOn w:val="Heading2Char"/>
    <w:link w:val="Style12"/>
    <w:rsid w:val="009A15C5"/>
  </w:style>
  <w:style w:type="paragraph" w:customStyle="1" w:styleId="Style10">
    <w:name w:val="Style10"/>
    <w:basedOn w:val="Heading2"/>
    <w:link w:val="Style10Char"/>
    <w:qFormat/>
    <w:rsid w:val="009A15C5"/>
    <w:pPr>
      <w:numPr>
        <w:ilvl w:val="0"/>
        <w:numId w:val="0"/>
      </w:numPr>
      <w:ind w:left="360"/>
    </w:pPr>
  </w:style>
  <w:style w:type="character" w:customStyle="1" w:styleId="Style10Char">
    <w:name w:val="Style10 Char"/>
    <w:basedOn w:val="Heading2Char"/>
    <w:link w:val="Style10"/>
    <w:rsid w:val="009A15C5"/>
  </w:style>
  <w:style w:type="paragraph" w:customStyle="1" w:styleId="Style14">
    <w:name w:val="Style14"/>
    <w:basedOn w:val="Heading2"/>
    <w:link w:val="Style14Char"/>
    <w:qFormat/>
    <w:rsid w:val="00B51658"/>
    <w:pPr>
      <w:numPr>
        <w:ilvl w:val="0"/>
        <w:numId w:val="0"/>
      </w:numPr>
      <w:ind w:left="360"/>
    </w:pPr>
    <w:rPr>
      <w:color w:val="FF0000"/>
    </w:rPr>
  </w:style>
  <w:style w:type="character" w:customStyle="1" w:styleId="Style14Char">
    <w:name w:val="Style14 Char"/>
    <w:basedOn w:val="Heading2Char"/>
    <w:link w:val="Style14"/>
    <w:rsid w:val="00B51658"/>
    <w:rPr>
      <w:color w:val="FF0000"/>
    </w:rPr>
  </w:style>
</w:styles>
</file>

<file path=word/webSettings.xml><?xml version="1.0" encoding="utf-8"?>
<w:webSettings xmlns:r="http://schemas.openxmlformats.org/officeDocument/2006/relationships" xmlns:w="http://schemas.openxmlformats.org/wordprocessingml/2006/main">
  <w:divs>
    <w:div w:id="134177194">
      <w:bodyDiv w:val="1"/>
      <w:marLeft w:val="0"/>
      <w:marRight w:val="0"/>
      <w:marTop w:val="0"/>
      <w:marBottom w:val="0"/>
      <w:divBdr>
        <w:top w:val="none" w:sz="0" w:space="0" w:color="auto"/>
        <w:left w:val="none" w:sz="0" w:space="0" w:color="auto"/>
        <w:bottom w:val="none" w:sz="0" w:space="0" w:color="auto"/>
        <w:right w:val="none" w:sz="0" w:space="0" w:color="auto"/>
      </w:divBdr>
    </w:div>
    <w:div w:id="147290849">
      <w:bodyDiv w:val="1"/>
      <w:marLeft w:val="0"/>
      <w:marRight w:val="0"/>
      <w:marTop w:val="0"/>
      <w:marBottom w:val="0"/>
      <w:divBdr>
        <w:top w:val="none" w:sz="0" w:space="0" w:color="auto"/>
        <w:left w:val="none" w:sz="0" w:space="0" w:color="auto"/>
        <w:bottom w:val="none" w:sz="0" w:space="0" w:color="auto"/>
        <w:right w:val="none" w:sz="0" w:space="0" w:color="auto"/>
      </w:divBdr>
    </w:div>
    <w:div w:id="186875875">
      <w:bodyDiv w:val="1"/>
      <w:marLeft w:val="0"/>
      <w:marRight w:val="0"/>
      <w:marTop w:val="0"/>
      <w:marBottom w:val="0"/>
      <w:divBdr>
        <w:top w:val="none" w:sz="0" w:space="0" w:color="auto"/>
        <w:left w:val="none" w:sz="0" w:space="0" w:color="auto"/>
        <w:bottom w:val="none" w:sz="0" w:space="0" w:color="auto"/>
        <w:right w:val="none" w:sz="0" w:space="0" w:color="auto"/>
      </w:divBdr>
    </w:div>
    <w:div w:id="367416521">
      <w:bodyDiv w:val="1"/>
      <w:marLeft w:val="0"/>
      <w:marRight w:val="0"/>
      <w:marTop w:val="0"/>
      <w:marBottom w:val="0"/>
      <w:divBdr>
        <w:top w:val="none" w:sz="0" w:space="0" w:color="auto"/>
        <w:left w:val="none" w:sz="0" w:space="0" w:color="auto"/>
        <w:bottom w:val="none" w:sz="0" w:space="0" w:color="auto"/>
        <w:right w:val="none" w:sz="0" w:space="0" w:color="auto"/>
      </w:divBdr>
    </w:div>
    <w:div w:id="412549384">
      <w:bodyDiv w:val="1"/>
      <w:marLeft w:val="0"/>
      <w:marRight w:val="0"/>
      <w:marTop w:val="0"/>
      <w:marBottom w:val="0"/>
      <w:divBdr>
        <w:top w:val="none" w:sz="0" w:space="0" w:color="auto"/>
        <w:left w:val="none" w:sz="0" w:space="0" w:color="auto"/>
        <w:bottom w:val="none" w:sz="0" w:space="0" w:color="auto"/>
        <w:right w:val="none" w:sz="0" w:space="0" w:color="auto"/>
      </w:divBdr>
    </w:div>
    <w:div w:id="426463925">
      <w:bodyDiv w:val="1"/>
      <w:marLeft w:val="0"/>
      <w:marRight w:val="0"/>
      <w:marTop w:val="0"/>
      <w:marBottom w:val="0"/>
      <w:divBdr>
        <w:top w:val="none" w:sz="0" w:space="0" w:color="auto"/>
        <w:left w:val="none" w:sz="0" w:space="0" w:color="auto"/>
        <w:bottom w:val="none" w:sz="0" w:space="0" w:color="auto"/>
        <w:right w:val="none" w:sz="0" w:space="0" w:color="auto"/>
      </w:divBdr>
    </w:div>
    <w:div w:id="473789710">
      <w:bodyDiv w:val="1"/>
      <w:marLeft w:val="0"/>
      <w:marRight w:val="0"/>
      <w:marTop w:val="0"/>
      <w:marBottom w:val="0"/>
      <w:divBdr>
        <w:top w:val="none" w:sz="0" w:space="0" w:color="auto"/>
        <w:left w:val="none" w:sz="0" w:space="0" w:color="auto"/>
        <w:bottom w:val="none" w:sz="0" w:space="0" w:color="auto"/>
        <w:right w:val="none" w:sz="0" w:space="0" w:color="auto"/>
      </w:divBdr>
    </w:div>
    <w:div w:id="637078290">
      <w:bodyDiv w:val="1"/>
      <w:marLeft w:val="0"/>
      <w:marRight w:val="0"/>
      <w:marTop w:val="0"/>
      <w:marBottom w:val="0"/>
      <w:divBdr>
        <w:top w:val="none" w:sz="0" w:space="0" w:color="auto"/>
        <w:left w:val="none" w:sz="0" w:space="0" w:color="auto"/>
        <w:bottom w:val="none" w:sz="0" w:space="0" w:color="auto"/>
        <w:right w:val="none" w:sz="0" w:space="0" w:color="auto"/>
      </w:divBdr>
    </w:div>
    <w:div w:id="690299518">
      <w:bodyDiv w:val="1"/>
      <w:marLeft w:val="0"/>
      <w:marRight w:val="0"/>
      <w:marTop w:val="0"/>
      <w:marBottom w:val="0"/>
      <w:divBdr>
        <w:top w:val="none" w:sz="0" w:space="0" w:color="auto"/>
        <w:left w:val="none" w:sz="0" w:space="0" w:color="auto"/>
        <w:bottom w:val="none" w:sz="0" w:space="0" w:color="auto"/>
        <w:right w:val="none" w:sz="0" w:space="0" w:color="auto"/>
      </w:divBdr>
    </w:div>
    <w:div w:id="699402632">
      <w:bodyDiv w:val="1"/>
      <w:marLeft w:val="0"/>
      <w:marRight w:val="0"/>
      <w:marTop w:val="0"/>
      <w:marBottom w:val="0"/>
      <w:divBdr>
        <w:top w:val="none" w:sz="0" w:space="0" w:color="auto"/>
        <w:left w:val="none" w:sz="0" w:space="0" w:color="auto"/>
        <w:bottom w:val="none" w:sz="0" w:space="0" w:color="auto"/>
        <w:right w:val="none" w:sz="0" w:space="0" w:color="auto"/>
      </w:divBdr>
    </w:div>
    <w:div w:id="749422648">
      <w:bodyDiv w:val="1"/>
      <w:marLeft w:val="0"/>
      <w:marRight w:val="0"/>
      <w:marTop w:val="0"/>
      <w:marBottom w:val="0"/>
      <w:divBdr>
        <w:top w:val="none" w:sz="0" w:space="0" w:color="auto"/>
        <w:left w:val="none" w:sz="0" w:space="0" w:color="auto"/>
        <w:bottom w:val="none" w:sz="0" w:space="0" w:color="auto"/>
        <w:right w:val="none" w:sz="0" w:space="0" w:color="auto"/>
      </w:divBdr>
    </w:div>
    <w:div w:id="858931812">
      <w:bodyDiv w:val="1"/>
      <w:marLeft w:val="0"/>
      <w:marRight w:val="0"/>
      <w:marTop w:val="0"/>
      <w:marBottom w:val="0"/>
      <w:divBdr>
        <w:top w:val="none" w:sz="0" w:space="0" w:color="auto"/>
        <w:left w:val="none" w:sz="0" w:space="0" w:color="auto"/>
        <w:bottom w:val="none" w:sz="0" w:space="0" w:color="auto"/>
        <w:right w:val="none" w:sz="0" w:space="0" w:color="auto"/>
      </w:divBdr>
    </w:div>
    <w:div w:id="901600236">
      <w:bodyDiv w:val="1"/>
      <w:marLeft w:val="0"/>
      <w:marRight w:val="0"/>
      <w:marTop w:val="0"/>
      <w:marBottom w:val="0"/>
      <w:divBdr>
        <w:top w:val="none" w:sz="0" w:space="0" w:color="auto"/>
        <w:left w:val="none" w:sz="0" w:space="0" w:color="auto"/>
        <w:bottom w:val="none" w:sz="0" w:space="0" w:color="auto"/>
        <w:right w:val="none" w:sz="0" w:space="0" w:color="auto"/>
      </w:divBdr>
    </w:div>
    <w:div w:id="907031146">
      <w:bodyDiv w:val="1"/>
      <w:marLeft w:val="0"/>
      <w:marRight w:val="0"/>
      <w:marTop w:val="0"/>
      <w:marBottom w:val="0"/>
      <w:divBdr>
        <w:top w:val="none" w:sz="0" w:space="0" w:color="auto"/>
        <w:left w:val="none" w:sz="0" w:space="0" w:color="auto"/>
        <w:bottom w:val="none" w:sz="0" w:space="0" w:color="auto"/>
        <w:right w:val="none" w:sz="0" w:space="0" w:color="auto"/>
      </w:divBdr>
    </w:div>
    <w:div w:id="920985705">
      <w:bodyDiv w:val="1"/>
      <w:marLeft w:val="0"/>
      <w:marRight w:val="0"/>
      <w:marTop w:val="0"/>
      <w:marBottom w:val="0"/>
      <w:divBdr>
        <w:top w:val="none" w:sz="0" w:space="0" w:color="auto"/>
        <w:left w:val="none" w:sz="0" w:space="0" w:color="auto"/>
        <w:bottom w:val="none" w:sz="0" w:space="0" w:color="auto"/>
        <w:right w:val="none" w:sz="0" w:space="0" w:color="auto"/>
      </w:divBdr>
    </w:div>
    <w:div w:id="943417685">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1246603">
      <w:bodyDiv w:val="1"/>
      <w:marLeft w:val="0"/>
      <w:marRight w:val="0"/>
      <w:marTop w:val="0"/>
      <w:marBottom w:val="0"/>
      <w:divBdr>
        <w:top w:val="none" w:sz="0" w:space="0" w:color="auto"/>
        <w:left w:val="none" w:sz="0" w:space="0" w:color="auto"/>
        <w:bottom w:val="none" w:sz="0" w:space="0" w:color="auto"/>
        <w:right w:val="none" w:sz="0" w:space="0" w:color="auto"/>
      </w:divBdr>
    </w:div>
    <w:div w:id="1242452118">
      <w:bodyDiv w:val="1"/>
      <w:marLeft w:val="0"/>
      <w:marRight w:val="0"/>
      <w:marTop w:val="0"/>
      <w:marBottom w:val="0"/>
      <w:divBdr>
        <w:top w:val="none" w:sz="0" w:space="0" w:color="auto"/>
        <w:left w:val="none" w:sz="0" w:space="0" w:color="auto"/>
        <w:bottom w:val="none" w:sz="0" w:space="0" w:color="auto"/>
        <w:right w:val="none" w:sz="0" w:space="0" w:color="auto"/>
      </w:divBdr>
    </w:div>
    <w:div w:id="1281064280">
      <w:bodyDiv w:val="1"/>
      <w:marLeft w:val="0"/>
      <w:marRight w:val="0"/>
      <w:marTop w:val="0"/>
      <w:marBottom w:val="0"/>
      <w:divBdr>
        <w:top w:val="none" w:sz="0" w:space="0" w:color="auto"/>
        <w:left w:val="none" w:sz="0" w:space="0" w:color="auto"/>
        <w:bottom w:val="none" w:sz="0" w:space="0" w:color="auto"/>
        <w:right w:val="none" w:sz="0" w:space="0" w:color="auto"/>
      </w:divBdr>
    </w:div>
    <w:div w:id="1452748735">
      <w:bodyDiv w:val="1"/>
      <w:marLeft w:val="0"/>
      <w:marRight w:val="0"/>
      <w:marTop w:val="0"/>
      <w:marBottom w:val="0"/>
      <w:divBdr>
        <w:top w:val="none" w:sz="0" w:space="0" w:color="auto"/>
        <w:left w:val="none" w:sz="0" w:space="0" w:color="auto"/>
        <w:bottom w:val="none" w:sz="0" w:space="0" w:color="auto"/>
        <w:right w:val="none" w:sz="0" w:space="0" w:color="auto"/>
      </w:divBdr>
    </w:div>
    <w:div w:id="1482117149">
      <w:bodyDiv w:val="1"/>
      <w:marLeft w:val="0"/>
      <w:marRight w:val="0"/>
      <w:marTop w:val="0"/>
      <w:marBottom w:val="0"/>
      <w:divBdr>
        <w:top w:val="none" w:sz="0" w:space="0" w:color="auto"/>
        <w:left w:val="none" w:sz="0" w:space="0" w:color="auto"/>
        <w:bottom w:val="none" w:sz="0" w:space="0" w:color="auto"/>
        <w:right w:val="none" w:sz="0" w:space="0" w:color="auto"/>
      </w:divBdr>
    </w:div>
    <w:div w:id="1518303659">
      <w:bodyDiv w:val="1"/>
      <w:marLeft w:val="0"/>
      <w:marRight w:val="0"/>
      <w:marTop w:val="0"/>
      <w:marBottom w:val="0"/>
      <w:divBdr>
        <w:top w:val="none" w:sz="0" w:space="0" w:color="auto"/>
        <w:left w:val="none" w:sz="0" w:space="0" w:color="auto"/>
        <w:bottom w:val="none" w:sz="0" w:space="0" w:color="auto"/>
        <w:right w:val="none" w:sz="0" w:space="0" w:color="auto"/>
      </w:divBdr>
    </w:div>
    <w:div w:id="1683623225">
      <w:bodyDiv w:val="1"/>
      <w:marLeft w:val="0"/>
      <w:marRight w:val="0"/>
      <w:marTop w:val="0"/>
      <w:marBottom w:val="0"/>
      <w:divBdr>
        <w:top w:val="none" w:sz="0" w:space="0" w:color="auto"/>
        <w:left w:val="none" w:sz="0" w:space="0" w:color="auto"/>
        <w:bottom w:val="none" w:sz="0" w:space="0" w:color="auto"/>
        <w:right w:val="none" w:sz="0" w:space="0" w:color="auto"/>
      </w:divBdr>
    </w:div>
    <w:div w:id="1725130615">
      <w:bodyDiv w:val="1"/>
      <w:marLeft w:val="0"/>
      <w:marRight w:val="0"/>
      <w:marTop w:val="0"/>
      <w:marBottom w:val="0"/>
      <w:divBdr>
        <w:top w:val="none" w:sz="0" w:space="0" w:color="auto"/>
        <w:left w:val="none" w:sz="0" w:space="0" w:color="auto"/>
        <w:bottom w:val="none" w:sz="0" w:space="0" w:color="auto"/>
        <w:right w:val="none" w:sz="0" w:space="0" w:color="auto"/>
      </w:divBdr>
    </w:div>
    <w:div w:id="1725913311">
      <w:bodyDiv w:val="1"/>
      <w:marLeft w:val="0"/>
      <w:marRight w:val="0"/>
      <w:marTop w:val="0"/>
      <w:marBottom w:val="0"/>
      <w:divBdr>
        <w:top w:val="none" w:sz="0" w:space="0" w:color="auto"/>
        <w:left w:val="none" w:sz="0" w:space="0" w:color="auto"/>
        <w:bottom w:val="none" w:sz="0" w:space="0" w:color="auto"/>
        <w:right w:val="none" w:sz="0" w:space="0" w:color="auto"/>
      </w:divBdr>
    </w:div>
    <w:div w:id="1910650195">
      <w:bodyDiv w:val="1"/>
      <w:marLeft w:val="0"/>
      <w:marRight w:val="0"/>
      <w:marTop w:val="0"/>
      <w:marBottom w:val="0"/>
      <w:divBdr>
        <w:top w:val="none" w:sz="0" w:space="0" w:color="auto"/>
        <w:left w:val="none" w:sz="0" w:space="0" w:color="auto"/>
        <w:bottom w:val="none" w:sz="0" w:space="0" w:color="auto"/>
        <w:right w:val="none" w:sz="0" w:space="0" w:color="auto"/>
      </w:divBdr>
    </w:div>
    <w:div w:id="1964336546">
      <w:bodyDiv w:val="1"/>
      <w:marLeft w:val="0"/>
      <w:marRight w:val="0"/>
      <w:marTop w:val="0"/>
      <w:marBottom w:val="0"/>
      <w:divBdr>
        <w:top w:val="none" w:sz="0" w:space="0" w:color="auto"/>
        <w:left w:val="none" w:sz="0" w:space="0" w:color="auto"/>
        <w:bottom w:val="none" w:sz="0" w:space="0" w:color="auto"/>
        <w:right w:val="none" w:sz="0" w:space="0" w:color="auto"/>
      </w:divBdr>
    </w:div>
    <w:div w:id="2019234224">
      <w:bodyDiv w:val="1"/>
      <w:marLeft w:val="0"/>
      <w:marRight w:val="0"/>
      <w:marTop w:val="0"/>
      <w:marBottom w:val="0"/>
      <w:divBdr>
        <w:top w:val="none" w:sz="0" w:space="0" w:color="auto"/>
        <w:left w:val="none" w:sz="0" w:space="0" w:color="auto"/>
        <w:bottom w:val="none" w:sz="0" w:space="0" w:color="auto"/>
        <w:right w:val="none" w:sz="0" w:space="0" w:color="auto"/>
      </w:divBdr>
    </w:div>
    <w:div w:id="2067220380">
      <w:bodyDiv w:val="1"/>
      <w:marLeft w:val="0"/>
      <w:marRight w:val="0"/>
      <w:marTop w:val="0"/>
      <w:marBottom w:val="0"/>
      <w:divBdr>
        <w:top w:val="none" w:sz="0" w:space="0" w:color="auto"/>
        <w:left w:val="none" w:sz="0" w:space="0" w:color="auto"/>
        <w:bottom w:val="none" w:sz="0" w:space="0" w:color="auto"/>
        <w:right w:val="none" w:sz="0" w:space="0" w:color="auto"/>
      </w:divBdr>
    </w:div>
    <w:div w:id="2093427697">
      <w:bodyDiv w:val="1"/>
      <w:marLeft w:val="0"/>
      <w:marRight w:val="0"/>
      <w:marTop w:val="0"/>
      <w:marBottom w:val="0"/>
      <w:divBdr>
        <w:top w:val="none" w:sz="0" w:space="0" w:color="auto"/>
        <w:left w:val="none" w:sz="0" w:space="0" w:color="auto"/>
        <w:bottom w:val="none" w:sz="0" w:space="0" w:color="auto"/>
        <w:right w:val="none" w:sz="0" w:space="0" w:color="auto"/>
      </w:divBdr>
    </w:div>
    <w:div w:id="21016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6bfcb40b927ef97b0da8e7af9fb3544&amp;rgn=div5&amp;view=text&amp;node=36:3.0.10.2.24&amp;idno=36"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A6F90F9F-268B-43E3-AC26-B4A5B2E76035}">
  <ds:schemaRefs>
    <ds:schemaRef ds:uri="http://schemas.openxmlformats.org/officeDocument/2006/bibliography"/>
  </ds:schemaRefs>
</ds:datastoreItem>
</file>

<file path=customXml/itemProps2.xml><?xml version="1.0" encoding="utf-8"?>
<ds:datastoreItem xmlns:ds="http://schemas.openxmlformats.org/officeDocument/2006/customXml" ds:itemID="{A6D7819B-145F-4552-A20D-FD194BFB312B}"/>
</file>

<file path=customXml/itemProps3.xml><?xml version="1.0" encoding="utf-8"?>
<ds:datastoreItem xmlns:ds="http://schemas.openxmlformats.org/officeDocument/2006/customXml" ds:itemID="{5668098F-2C03-4DF5-84D7-D8035FFEEB81}"/>
</file>

<file path=customXml/itemProps4.xml><?xml version="1.0" encoding="utf-8"?>
<ds:datastoreItem xmlns:ds="http://schemas.openxmlformats.org/officeDocument/2006/customXml" ds:itemID="{84E52A6E-3A6C-4FD7-AC70-6C33284E1D89}"/>
</file>

<file path=docProps/app.xml><?xml version="1.0" encoding="utf-8"?>
<Properties xmlns="http://schemas.openxmlformats.org/officeDocument/2006/extended-properties" xmlns:vt="http://schemas.openxmlformats.org/officeDocument/2006/docPropsVTypes">
  <Template>Normal</Template>
  <TotalTime>35</TotalTime>
  <Pages>14</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fernandez_ma</cp:lastModifiedBy>
  <cp:revision>8</cp:revision>
  <cp:lastPrinted>2012-07-16T15:56:00Z</cp:lastPrinted>
  <dcterms:created xsi:type="dcterms:W3CDTF">2012-07-16T15:34:00Z</dcterms:created>
  <dcterms:modified xsi:type="dcterms:W3CDTF">2012-07-16T16:10:00Z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